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1D" w:rsidRPr="00153D3E" w:rsidRDefault="00C45753" w:rsidP="00337C7D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153D3E">
        <w:rPr>
          <w:rFonts w:asciiTheme="majorHAnsi" w:hAnsiTheme="majorHAnsi" w:cstheme="majorHAnsi"/>
          <w:sz w:val="26"/>
          <w:szCs w:val="26"/>
        </w:rPr>
        <w:t>TRUNG TÂM Y TẾ BẢ</w:t>
      </w:r>
      <w:r w:rsidR="00A16548">
        <w:rPr>
          <w:rFonts w:asciiTheme="majorHAnsi" w:hAnsiTheme="majorHAnsi" w:cstheme="majorHAnsi"/>
          <w:sz w:val="26"/>
          <w:szCs w:val="26"/>
        </w:rPr>
        <w:t xml:space="preserve">O LÂM </w:t>
      </w:r>
      <w:r w:rsidR="00153D3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153D3E">
        <w:rPr>
          <w:rFonts w:asciiTheme="majorHAnsi" w:hAnsiTheme="majorHAnsi" w:cstheme="majorHAnsi"/>
          <w:b/>
          <w:sz w:val="26"/>
          <w:szCs w:val="26"/>
        </w:rPr>
        <w:t>CỘNG HÒA XÃ HỘI CHỦ NGHĨA VIỆ</w:t>
      </w:r>
      <w:r w:rsidR="00153D3E">
        <w:rPr>
          <w:rFonts w:asciiTheme="majorHAnsi" w:hAnsiTheme="majorHAnsi" w:cstheme="majorHAnsi"/>
          <w:b/>
          <w:sz w:val="26"/>
          <w:szCs w:val="26"/>
        </w:rPr>
        <w:t>T</w:t>
      </w:r>
      <w:r w:rsidR="00A16548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153D3E">
        <w:rPr>
          <w:rFonts w:asciiTheme="majorHAnsi" w:hAnsiTheme="majorHAnsi" w:cstheme="majorHAnsi"/>
          <w:b/>
          <w:sz w:val="26"/>
          <w:szCs w:val="26"/>
        </w:rPr>
        <w:t>NAM</w:t>
      </w:r>
    </w:p>
    <w:p w:rsidR="00C45753" w:rsidRDefault="00AF0C63" w:rsidP="00337C7D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1E08" wp14:editId="244102EF">
                <wp:simplePos x="0" y="0"/>
                <wp:positionH relativeFrom="column">
                  <wp:posOffset>2962275</wp:posOffset>
                </wp:positionH>
                <wp:positionV relativeFrom="paragraph">
                  <wp:posOffset>225425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3ED8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17.75pt" to="40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114FF"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E6715" wp14:editId="5BD57E96">
                <wp:simplePos x="0" y="0"/>
                <wp:positionH relativeFrom="column">
                  <wp:posOffset>809625</wp:posOffset>
                </wp:positionH>
                <wp:positionV relativeFrom="paragraph">
                  <wp:posOffset>223520</wp:posOffset>
                </wp:positionV>
                <wp:extent cx="495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3B2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7.6pt" to="102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16548">
        <w:rPr>
          <w:rFonts w:asciiTheme="majorHAnsi" w:hAnsiTheme="majorHAnsi" w:cstheme="majorHAnsi"/>
          <w:b/>
          <w:sz w:val="26"/>
          <w:szCs w:val="26"/>
        </w:rPr>
        <w:t xml:space="preserve">     </w:t>
      </w:r>
      <w:r w:rsidR="00C45753" w:rsidRPr="00153D3E">
        <w:rPr>
          <w:rFonts w:asciiTheme="majorHAnsi" w:hAnsiTheme="majorHAnsi" w:cstheme="majorHAnsi"/>
          <w:b/>
          <w:sz w:val="26"/>
          <w:szCs w:val="26"/>
        </w:rPr>
        <w:t xml:space="preserve">KHOA Y TẾ DỰ PHÒNG   </w:t>
      </w:r>
      <w:r w:rsidR="00A16548">
        <w:rPr>
          <w:rFonts w:asciiTheme="majorHAnsi" w:hAnsiTheme="majorHAnsi" w:cstheme="majorHAnsi"/>
          <w:b/>
          <w:sz w:val="26"/>
          <w:szCs w:val="26"/>
        </w:rPr>
        <w:t xml:space="preserve">                  </w:t>
      </w:r>
      <w:r w:rsidR="00C45753" w:rsidRPr="00153D3E">
        <w:rPr>
          <w:rFonts w:asciiTheme="majorHAnsi" w:hAnsiTheme="majorHAnsi" w:cstheme="majorHAnsi"/>
          <w:b/>
          <w:sz w:val="28"/>
          <w:szCs w:val="28"/>
        </w:rPr>
        <w:t>Độc lập – Tự do – Hạnh phúc</w:t>
      </w:r>
    </w:p>
    <w:p w:rsidR="00AF0C63" w:rsidRDefault="00AF0C63" w:rsidP="00337C7D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910517" w:rsidRPr="00AF0C63" w:rsidRDefault="00AF0C63" w:rsidP="00337C7D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</w:t>
      </w:r>
      <w:r w:rsidRPr="00AF0C63">
        <w:rPr>
          <w:rFonts w:asciiTheme="majorHAnsi" w:hAnsiTheme="majorHAnsi" w:cstheme="majorHAnsi"/>
          <w:sz w:val="26"/>
          <w:szCs w:val="26"/>
        </w:rPr>
        <w:t xml:space="preserve">Bảo Lâm, ngày    </w:t>
      </w:r>
      <w:r>
        <w:rPr>
          <w:rFonts w:asciiTheme="majorHAnsi" w:hAnsiTheme="majorHAnsi" w:cstheme="majorHAnsi"/>
          <w:sz w:val="26"/>
          <w:szCs w:val="26"/>
        </w:rPr>
        <w:t xml:space="preserve">     </w:t>
      </w:r>
      <w:r w:rsidR="00307A11">
        <w:rPr>
          <w:rFonts w:asciiTheme="majorHAnsi" w:hAnsiTheme="majorHAnsi" w:cstheme="majorHAnsi"/>
          <w:sz w:val="26"/>
          <w:szCs w:val="26"/>
        </w:rPr>
        <w:t xml:space="preserve"> tháng 10</w:t>
      </w:r>
      <w:r w:rsidRPr="00AF0C63">
        <w:rPr>
          <w:rFonts w:asciiTheme="majorHAnsi" w:hAnsiTheme="majorHAnsi" w:cstheme="majorHAnsi"/>
          <w:sz w:val="26"/>
          <w:szCs w:val="26"/>
        </w:rPr>
        <w:t xml:space="preserve"> năm 2021</w:t>
      </w:r>
    </w:p>
    <w:p w:rsidR="00AF0C63" w:rsidRPr="00153D3E" w:rsidRDefault="00AF0C63" w:rsidP="00337C7D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C45753" w:rsidRPr="003D7790" w:rsidRDefault="00C45753" w:rsidP="00982D1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D7790">
        <w:rPr>
          <w:rFonts w:asciiTheme="majorHAnsi" w:hAnsiTheme="majorHAnsi" w:cstheme="majorHAnsi"/>
          <w:b/>
          <w:sz w:val="28"/>
          <w:szCs w:val="28"/>
        </w:rPr>
        <w:t xml:space="preserve">HƯỚNG DẪN LÀM BÁO CÁO DỊCH </w:t>
      </w:r>
      <w:r w:rsidR="00307A11">
        <w:rPr>
          <w:rFonts w:asciiTheme="majorHAnsi" w:hAnsiTheme="majorHAnsi" w:cstheme="majorHAnsi"/>
          <w:b/>
          <w:sz w:val="28"/>
          <w:szCs w:val="28"/>
        </w:rPr>
        <w:t>COVID-</w:t>
      </w:r>
      <w:r w:rsidR="00E2603B">
        <w:rPr>
          <w:rFonts w:asciiTheme="majorHAnsi" w:hAnsiTheme="majorHAnsi" w:cstheme="majorHAnsi"/>
          <w:b/>
          <w:sz w:val="28"/>
          <w:szCs w:val="28"/>
        </w:rPr>
        <w:t xml:space="preserve">19 </w:t>
      </w:r>
      <w:r w:rsidRPr="003D7790">
        <w:rPr>
          <w:rFonts w:asciiTheme="majorHAnsi" w:hAnsiTheme="majorHAnsi" w:cstheme="majorHAnsi"/>
          <w:b/>
          <w:sz w:val="28"/>
          <w:szCs w:val="28"/>
        </w:rPr>
        <w:t>HÀNG NGÀY</w:t>
      </w:r>
    </w:p>
    <w:p w:rsidR="004C1C8B" w:rsidRDefault="004C1C8B" w:rsidP="00337C7D">
      <w:pPr>
        <w:ind w:firstLine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114FF">
        <w:rPr>
          <w:rFonts w:asciiTheme="majorHAnsi" w:hAnsiTheme="majorHAnsi" w:cstheme="majorHAnsi"/>
          <w:sz w:val="28"/>
          <w:szCs w:val="28"/>
          <w:lang w:val="en-US"/>
        </w:rPr>
        <w:t xml:space="preserve">Hàng ngày báo cáo dịch </w:t>
      </w:r>
      <w:r w:rsidR="006114FF" w:rsidRPr="006114FF">
        <w:rPr>
          <w:rFonts w:asciiTheme="majorHAnsi" w:hAnsiTheme="majorHAnsi" w:cstheme="majorHAnsi"/>
          <w:sz w:val="28"/>
          <w:szCs w:val="28"/>
        </w:rPr>
        <w:t xml:space="preserve">vào lúc 7h sáng và 13h30 chiều </w:t>
      </w:r>
      <w:r w:rsidRPr="006114FF">
        <w:rPr>
          <w:rFonts w:asciiTheme="majorHAnsi" w:hAnsiTheme="majorHAnsi" w:cstheme="majorHAnsi"/>
          <w:sz w:val="28"/>
          <w:szCs w:val="28"/>
          <w:lang w:val="en-US"/>
        </w:rPr>
        <w:t>gửi về mail khoa Y tế dự phòng qua địa ch</w:t>
      </w:r>
      <w:r w:rsidR="002B0D6A" w:rsidRPr="006114FF">
        <w:rPr>
          <w:rFonts w:asciiTheme="majorHAnsi" w:hAnsiTheme="majorHAnsi" w:cstheme="majorHAnsi"/>
          <w:sz w:val="28"/>
          <w:szCs w:val="28"/>
          <w:lang w:val="en-US"/>
        </w:rPr>
        <w:t>ỉ</w:t>
      </w:r>
      <w:r w:rsidR="006114FF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r w:rsidR="006114FF">
        <w:rPr>
          <w:rFonts w:asciiTheme="majorHAnsi" w:hAnsiTheme="majorHAnsi" w:cstheme="majorHAnsi"/>
          <w:sz w:val="28"/>
          <w:szCs w:val="28"/>
        </w:rPr>
        <w:t>Khoaytdpbaolam@gmail.com</w:t>
      </w:r>
      <w:r w:rsidR="002B0D6A" w:rsidRPr="006114FF">
        <w:rPr>
          <w:rFonts w:asciiTheme="majorHAnsi" w:hAnsiTheme="majorHAnsi" w:cstheme="majorHAnsi"/>
          <w:sz w:val="28"/>
          <w:szCs w:val="28"/>
          <w:lang w:val="en-US"/>
        </w:rPr>
        <w:t xml:space="preserve"> với các nội dung sau:</w:t>
      </w:r>
    </w:p>
    <w:p w:rsidR="007B2C9E" w:rsidRPr="009012F7" w:rsidRDefault="009012F7" w:rsidP="009012F7">
      <w:pPr>
        <w:ind w:firstLine="360"/>
        <w:jc w:val="both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r w:rsidR="00221644">
        <w:rPr>
          <w:rFonts w:asciiTheme="majorHAnsi" w:hAnsiTheme="majorHAnsi" w:cstheme="majorHAnsi"/>
          <w:sz w:val="28"/>
          <w:szCs w:val="28"/>
        </w:rPr>
        <w:t xml:space="preserve"> </w:t>
      </w:r>
      <w:r w:rsidR="007B2C9E" w:rsidRPr="009012F7">
        <w:rPr>
          <w:rFonts w:asciiTheme="majorHAnsi" w:hAnsiTheme="majorHAnsi" w:cstheme="majorHAnsi"/>
          <w:sz w:val="28"/>
          <w:szCs w:val="28"/>
        </w:rPr>
        <w:t>Danh sách người từ vùng dịch về phải ghi đâ</w:t>
      </w:r>
      <w:r w:rsidR="000E75CF" w:rsidRPr="009012F7">
        <w:rPr>
          <w:rFonts w:asciiTheme="majorHAnsi" w:hAnsiTheme="majorHAnsi" w:cstheme="majorHAnsi"/>
          <w:sz w:val="28"/>
          <w:szCs w:val="28"/>
        </w:rPr>
        <w:t>̀y đủ thông tin</w:t>
      </w:r>
      <w:r w:rsidRPr="009012F7">
        <w:rPr>
          <w:rFonts w:asciiTheme="majorHAnsi" w:hAnsiTheme="majorHAnsi" w:cstheme="majorHAnsi"/>
          <w:sz w:val="28"/>
          <w:szCs w:val="28"/>
        </w:rPr>
        <w:t>, cột mục</w:t>
      </w:r>
      <w:r w:rsidR="000E75CF" w:rsidRPr="009012F7">
        <w:rPr>
          <w:rFonts w:asciiTheme="majorHAnsi" w:hAnsiTheme="majorHAnsi" w:cstheme="majorHAnsi"/>
          <w:sz w:val="28"/>
          <w:szCs w:val="28"/>
        </w:rPr>
        <w:t xml:space="preserve"> theo mẫu quy định</w:t>
      </w:r>
      <w:r w:rsidR="000E75CF" w:rsidRPr="009012F7">
        <w:rPr>
          <w:rFonts w:asciiTheme="majorHAnsi" w:hAnsiTheme="majorHAnsi" w:cstheme="majorHAnsi"/>
          <w:i/>
          <w:sz w:val="28"/>
          <w:szCs w:val="28"/>
        </w:rPr>
        <w:t>. (</w:t>
      </w:r>
      <w:r w:rsidRPr="009012F7">
        <w:rPr>
          <w:rFonts w:asciiTheme="majorHAnsi" w:hAnsiTheme="majorHAnsi" w:cstheme="majorHAnsi"/>
          <w:i/>
          <w:sz w:val="28"/>
          <w:szCs w:val="28"/>
        </w:rPr>
        <w:t>Danh sách này thay báo cáo nhanh trước đây, c</w:t>
      </w:r>
      <w:r w:rsidR="000E75CF" w:rsidRPr="009012F7">
        <w:rPr>
          <w:rFonts w:asciiTheme="majorHAnsi" w:hAnsiTheme="majorHAnsi" w:cstheme="majorHAnsi"/>
          <w:i/>
          <w:sz w:val="28"/>
          <w:szCs w:val="28"/>
        </w:rPr>
        <w:t>ó mẫu đính kèm)</w:t>
      </w:r>
    </w:p>
    <w:p w:rsidR="002B0D6A" w:rsidRDefault="00307A11" w:rsidP="00337C7D">
      <w:pPr>
        <w:ind w:firstLine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</w:t>
      </w:r>
      <w:r w:rsidR="002B0D6A" w:rsidRPr="006114FF">
        <w:rPr>
          <w:rFonts w:asciiTheme="majorHAnsi" w:hAnsiTheme="majorHAnsi" w:cstheme="majorHAnsi"/>
          <w:sz w:val="28"/>
          <w:szCs w:val="28"/>
          <w:lang w:val="en-US"/>
        </w:rPr>
        <w:t xml:space="preserve"> Báo cáo </w:t>
      </w:r>
      <w:r w:rsidR="009012F7">
        <w:rPr>
          <w:rFonts w:asciiTheme="majorHAnsi" w:hAnsiTheme="majorHAnsi" w:cstheme="majorHAnsi"/>
          <w:sz w:val="28"/>
          <w:szCs w:val="28"/>
        </w:rPr>
        <w:t xml:space="preserve">các </w:t>
      </w:r>
      <w:r w:rsidR="002B0D6A" w:rsidRPr="006114FF">
        <w:rPr>
          <w:rFonts w:asciiTheme="majorHAnsi" w:hAnsiTheme="majorHAnsi" w:cstheme="majorHAnsi"/>
          <w:sz w:val="28"/>
          <w:szCs w:val="28"/>
          <w:lang w:val="en-US"/>
        </w:rPr>
        <w:t>mẫu 7, 9</w:t>
      </w:r>
      <w:r>
        <w:rPr>
          <w:rFonts w:asciiTheme="majorHAnsi" w:hAnsiTheme="majorHAnsi" w:cstheme="majorHAnsi"/>
          <w:sz w:val="28"/>
          <w:szCs w:val="28"/>
        </w:rPr>
        <w:t>,</w:t>
      </w:r>
      <w:r w:rsidR="000E75CF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10</w:t>
      </w:r>
      <w:r w:rsidR="002B0D6A" w:rsidRPr="006114FF">
        <w:rPr>
          <w:rFonts w:asciiTheme="majorHAnsi" w:hAnsiTheme="majorHAnsi" w:cstheme="majorHAnsi"/>
          <w:sz w:val="28"/>
          <w:szCs w:val="28"/>
          <w:lang w:val="en-US"/>
        </w:rPr>
        <w:t xml:space="preserve"> đầy đủ nội dung</w:t>
      </w:r>
      <w:r w:rsidR="009012F7">
        <w:rPr>
          <w:rFonts w:asciiTheme="majorHAnsi" w:hAnsiTheme="majorHAnsi" w:cstheme="majorHAnsi"/>
          <w:sz w:val="28"/>
          <w:szCs w:val="28"/>
        </w:rPr>
        <w:t>, cột mục</w:t>
      </w:r>
      <w:r w:rsidR="002B0D6A" w:rsidRPr="006114FF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8326F6" w:rsidRPr="006114FF">
        <w:rPr>
          <w:rFonts w:asciiTheme="majorHAnsi" w:hAnsiTheme="majorHAnsi" w:cstheme="majorHAnsi"/>
          <w:sz w:val="28"/>
          <w:szCs w:val="28"/>
        </w:rPr>
        <w:t xml:space="preserve"> Các mẫu còn lại gửi khi có trường hợp liên quan đến</w:t>
      </w:r>
      <w:r w:rsidR="005B3AF9">
        <w:rPr>
          <w:rFonts w:asciiTheme="majorHAnsi" w:hAnsiTheme="majorHAnsi" w:cstheme="majorHAnsi"/>
          <w:sz w:val="28"/>
          <w:szCs w:val="28"/>
        </w:rPr>
        <w:t>.</w:t>
      </w:r>
    </w:p>
    <w:p w:rsidR="00307A11" w:rsidRDefault="00307A11" w:rsidP="00337C7D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+ Mẫu số 7 phải cập nhật đầy đủ số liệu và phải khớp với mẫu số 9,10 trong báo cáo ngày đó.</w:t>
      </w:r>
    </w:p>
    <w:p w:rsidR="00FE3CF8" w:rsidRDefault="00FE3CF8" w:rsidP="00337C7D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+ Mẫu số 9 phải cập nhật đủ các trường hợp đang cách ly tại nhà</w:t>
      </w:r>
      <w:r w:rsidR="009E1FBE">
        <w:rPr>
          <w:rFonts w:asciiTheme="majorHAnsi" w:hAnsiTheme="majorHAnsi" w:cstheme="majorHAnsi"/>
          <w:sz w:val="28"/>
          <w:szCs w:val="28"/>
        </w:rPr>
        <w:t>, bôi màu đỏ những trường hợp mới cách ly trong ngày</w:t>
      </w:r>
      <w:r>
        <w:rPr>
          <w:rFonts w:asciiTheme="majorHAnsi" w:hAnsiTheme="majorHAnsi" w:cstheme="majorHAnsi"/>
          <w:sz w:val="28"/>
          <w:szCs w:val="28"/>
        </w:rPr>
        <w:t xml:space="preserve"> và trùng khớp với mẫu số 7. </w:t>
      </w:r>
      <w:r w:rsidRPr="000E75CF">
        <w:rPr>
          <w:rFonts w:asciiTheme="majorHAnsi" w:hAnsiTheme="majorHAnsi" w:cstheme="majorHAnsi"/>
          <w:i/>
          <w:sz w:val="28"/>
          <w:szCs w:val="28"/>
        </w:rPr>
        <w:t>(Không cần danh sách những trường hợp đã hoàn thành cách ly trước đó. Các</w:t>
      </w:r>
      <w:r w:rsidR="009E1FBE" w:rsidRPr="000E75CF">
        <w:rPr>
          <w:rFonts w:asciiTheme="majorHAnsi" w:hAnsiTheme="majorHAnsi" w:cstheme="majorHAnsi"/>
          <w:i/>
          <w:sz w:val="28"/>
          <w:szCs w:val="28"/>
        </w:rPr>
        <w:t xml:space="preserve"> đơn vị lưu danh sách cách ly tại nhà, theo dõi sức khỏe tại nhà</w:t>
      </w:r>
      <w:r w:rsidRPr="000E75CF">
        <w:rPr>
          <w:rFonts w:asciiTheme="majorHAnsi" w:hAnsiTheme="majorHAnsi" w:cstheme="majorHAnsi"/>
          <w:i/>
          <w:sz w:val="28"/>
          <w:szCs w:val="28"/>
        </w:rPr>
        <w:t xml:space="preserve"> tại đơn vị để phục vụ kiểm tra khi cần)</w:t>
      </w:r>
    </w:p>
    <w:p w:rsidR="00FE3CF8" w:rsidRDefault="00FE3CF8" w:rsidP="00337C7D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+ Mẫu số 10 chỉ cần danh sách hết cách ly trong ngày</w:t>
      </w:r>
      <w:r w:rsidR="009E1FBE">
        <w:rPr>
          <w:rFonts w:asciiTheme="majorHAnsi" w:hAnsiTheme="majorHAnsi" w:cstheme="majorHAnsi"/>
          <w:sz w:val="28"/>
          <w:szCs w:val="28"/>
        </w:rPr>
        <w:t>.</w:t>
      </w:r>
    </w:p>
    <w:p w:rsidR="009E1FBE" w:rsidRPr="007B2C9E" w:rsidRDefault="00683684" w:rsidP="00683684">
      <w:pPr>
        <w:pStyle w:val="ListParagraph"/>
        <w:ind w:left="426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* </w:t>
      </w:r>
      <w:r w:rsidR="009E1FBE" w:rsidRPr="007B2C9E">
        <w:rPr>
          <w:rFonts w:asciiTheme="majorHAnsi" w:hAnsiTheme="majorHAnsi" w:cstheme="majorHAnsi"/>
          <w:sz w:val="28"/>
          <w:szCs w:val="28"/>
        </w:rPr>
        <w:t>Danh sách lấy mẫu xét nghiệm hàng ngày cần ghi đâ</w:t>
      </w:r>
      <w:r w:rsidR="007B2C9E" w:rsidRPr="007B2C9E">
        <w:rPr>
          <w:rFonts w:asciiTheme="majorHAnsi" w:hAnsiTheme="majorHAnsi" w:cstheme="majorHAnsi"/>
          <w:sz w:val="28"/>
          <w:szCs w:val="28"/>
        </w:rPr>
        <w:t xml:space="preserve">̀y đủ thông tin và gửi trước 18h hàng ngày tất cả những người </w:t>
      </w:r>
      <w:r w:rsidR="007B2C9E">
        <w:rPr>
          <w:rFonts w:asciiTheme="majorHAnsi" w:hAnsiTheme="majorHAnsi" w:cstheme="majorHAnsi"/>
          <w:sz w:val="28"/>
          <w:szCs w:val="28"/>
        </w:rPr>
        <w:t xml:space="preserve">được </w:t>
      </w:r>
      <w:r w:rsidR="007B2C9E" w:rsidRPr="007B2C9E">
        <w:rPr>
          <w:rFonts w:asciiTheme="majorHAnsi" w:hAnsiTheme="majorHAnsi" w:cstheme="majorHAnsi"/>
          <w:sz w:val="28"/>
          <w:szCs w:val="28"/>
        </w:rPr>
        <w:t>lấy mẫu hôm sau.</w:t>
      </w:r>
      <w:r>
        <w:rPr>
          <w:rFonts w:asciiTheme="majorHAnsi" w:hAnsiTheme="majorHAnsi" w:cstheme="majorHAnsi"/>
          <w:sz w:val="28"/>
          <w:szCs w:val="28"/>
        </w:rPr>
        <w:t xml:space="preserve"> (Phải có số điện thoại đầy đủ)</w:t>
      </w:r>
    </w:p>
    <w:p w:rsidR="00184262" w:rsidRPr="00683684" w:rsidRDefault="00683684" w:rsidP="00683684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* </w:t>
      </w:r>
      <w:bookmarkStart w:id="0" w:name="_GoBack"/>
      <w:bookmarkEnd w:id="0"/>
      <w:r w:rsidRPr="00683684">
        <w:rPr>
          <w:rFonts w:asciiTheme="majorHAnsi" w:hAnsiTheme="majorHAnsi" w:cstheme="majorHAnsi"/>
          <w:sz w:val="28"/>
          <w:szCs w:val="28"/>
        </w:rPr>
        <w:t>T</w:t>
      </w:r>
      <w:r w:rsidR="00184262" w:rsidRPr="00683684">
        <w:rPr>
          <w:rFonts w:asciiTheme="majorHAnsi" w:hAnsiTheme="majorHAnsi" w:cstheme="majorHAnsi"/>
          <w:sz w:val="28"/>
          <w:szCs w:val="28"/>
        </w:rPr>
        <w:t xml:space="preserve">rước 14h và nhập số liệu người </w:t>
      </w:r>
      <w:r w:rsidR="007945C1" w:rsidRPr="00683684">
        <w:rPr>
          <w:rFonts w:asciiTheme="majorHAnsi" w:hAnsiTheme="majorHAnsi" w:cstheme="majorHAnsi"/>
          <w:sz w:val="28"/>
          <w:szCs w:val="28"/>
        </w:rPr>
        <w:t xml:space="preserve">từ địa phương khác </w:t>
      </w:r>
      <w:r w:rsidRPr="00683684">
        <w:rPr>
          <w:rFonts w:asciiTheme="majorHAnsi" w:hAnsiTheme="majorHAnsi" w:cstheme="majorHAnsi"/>
          <w:sz w:val="28"/>
          <w:szCs w:val="28"/>
        </w:rPr>
        <w:t>và gửi về Khoa Y tế dự phòng để tổng hợp và báo cáo.</w:t>
      </w:r>
    </w:p>
    <w:p w:rsidR="00184262" w:rsidRDefault="00683684" w:rsidP="00337C7D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Lưu ý: </w:t>
      </w:r>
      <w:r w:rsidR="00184262">
        <w:rPr>
          <w:rFonts w:asciiTheme="majorHAnsi" w:hAnsiTheme="majorHAnsi" w:cstheme="majorHAnsi"/>
          <w:sz w:val="28"/>
          <w:szCs w:val="28"/>
        </w:rPr>
        <w:t>Khoa chỉ nhận báo cáo va</w:t>
      </w:r>
      <w:r w:rsidR="000C5AE8">
        <w:rPr>
          <w:rFonts w:asciiTheme="majorHAnsi" w:hAnsiTheme="majorHAnsi" w:cstheme="majorHAnsi"/>
          <w:sz w:val="28"/>
          <w:szCs w:val="28"/>
        </w:rPr>
        <w:t>̀ danh sách đã hoàn thiện</w:t>
      </w:r>
      <w:r w:rsidR="00586E80">
        <w:rPr>
          <w:rFonts w:asciiTheme="majorHAnsi" w:hAnsiTheme="majorHAnsi" w:cstheme="majorHAnsi"/>
          <w:sz w:val="28"/>
          <w:szCs w:val="28"/>
        </w:rPr>
        <w:t xml:space="preserve"> đầy đủ cột mục</w:t>
      </w:r>
      <w:r w:rsidR="000C5AE8">
        <w:rPr>
          <w:rFonts w:asciiTheme="majorHAnsi" w:hAnsiTheme="majorHAnsi" w:cstheme="majorHAnsi"/>
          <w:sz w:val="28"/>
          <w:szCs w:val="28"/>
        </w:rPr>
        <w:t xml:space="preserve">, </w:t>
      </w:r>
      <w:r w:rsidR="00184262">
        <w:rPr>
          <w:rFonts w:asciiTheme="majorHAnsi" w:hAnsiTheme="majorHAnsi" w:cstheme="majorHAnsi"/>
          <w:sz w:val="28"/>
          <w:szCs w:val="28"/>
        </w:rPr>
        <w:t xml:space="preserve">trường hợp gửi không đúng mẫu, không đầy đủ </w:t>
      </w:r>
      <w:r w:rsidR="005B3AF9">
        <w:rPr>
          <w:rFonts w:asciiTheme="majorHAnsi" w:hAnsiTheme="majorHAnsi" w:cstheme="majorHAnsi"/>
          <w:sz w:val="28"/>
          <w:szCs w:val="28"/>
        </w:rPr>
        <w:t xml:space="preserve">cột mục, </w:t>
      </w:r>
      <w:r w:rsidR="00184262">
        <w:rPr>
          <w:rFonts w:asciiTheme="majorHAnsi" w:hAnsiTheme="majorHAnsi" w:cstheme="majorHAnsi"/>
          <w:sz w:val="28"/>
          <w:szCs w:val="28"/>
        </w:rPr>
        <w:t>thông tin không được tiếp nh</w:t>
      </w:r>
      <w:r w:rsidR="00586E80">
        <w:rPr>
          <w:rFonts w:asciiTheme="majorHAnsi" w:hAnsiTheme="majorHAnsi" w:cstheme="majorHAnsi"/>
          <w:sz w:val="28"/>
          <w:szCs w:val="28"/>
        </w:rPr>
        <w:t xml:space="preserve">ận </w:t>
      </w:r>
      <w:r w:rsidR="00184262">
        <w:rPr>
          <w:rFonts w:asciiTheme="majorHAnsi" w:hAnsiTheme="majorHAnsi" w:cstheme="majorHAnsi"/>
          <w:sz w:val="28"/>
          <w:szCs w:val="28"/>
        </w:rPr>
        <w:t>coi như không có báo cáo đó.</w:t>
      </w:r>
    </w:p>
    <w:p w:rsidR="00221644" w:rsidRPr="00221644" w:rsidRDefault="00221644" w:rsidP="00337C7D">
      <w:pPr>
        <w:ind w:firstLine="3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21644">
        <w:rPr>
          <w:rFonts w:asciiTheme="majorHAnsi" w:hAnsiTheme="majorHAnsi" w:cstheme="majorHAnsi"/>
          <w:b/>
          <w:sz w:val="28"/>
          <w:szCs w:val="28"/>
        </w:rPr>
        <w:t>Các đơn vị chỉ làm báo cáo hàng ngày các mẫu quy định trên. Các mẫu báo cáo trước đây tạm thời không phải báo cáo hàng ngày nữa.</w:t>
      </w:r>
      <w:r w:rsidR="007D139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D139F" w:rsidRPr="007D139F">
        <w:rPr>
          <w:rFonts w:asciiTheme="majorHAnsi" w:hAnsiTheme="majorHAnsi" w:cstheme="majorHAnsi"/>
          <w:sz w:val="28"/>
          <w:szCs w:val="28"/>
        </w:rPr>
        <w:t>(Các biểu mẫu người về từ vùng dịch, danh sách chỉ định xát nghiệm sẽ gửi mail trạm)</w:t>
      </w:r>
    </w:p>
    <w:p w:rsidR="009012F7" w:rsidRPr="006114FF" w:rsidRDefault="009012F7" w:rsidP="00337C7D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Trong quá trình thực hiện mọi vướng mắc liên hệ số điện thoại 0933.937.886.</w:t>
      </w:r>
    </w:p>
    <w:p w:rsidR="00910517" w:rsidRPr="006114FF" w:rsidRDefault="006114FF" w:rsidP="00337C7D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6114FF">
        <w:rPr>
          <w:rFonts w:asciiTheme="majorHAnsi" w:hAnsiTheme="majorHAnsi" w:cstheme="majorHAnsi"/>
          <w:sz w:val="28"/>
          <w:szCs w:val="28"/>
        </w:rPr>
        <w:t>Hướng dẫn này sẽ cập nhật bổ sung khi có chỉ đạo mới từ tuyến trên.</w:t>
      </w:r>
    </w:p>
    <w:p w:rsidR="009575BD" w:rsidRPr="00153D3E" w:rsidRDefault="009575BD" w:rsidP="00AF0C63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en-US"/>
        </w:rPr>
      </w:pPr>
    </w:p>
    <w:sectPr w:rsidR="009575BD" w:rsidRPr="00153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0CD"/>
    <w:multiLevelType w:val="hybridMultilevel"/>
    <w:tmpl w:val="FA4AAD8C"/>
    <w:lvl w:ilvl="0" w:tplc="36F4C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4888"/>
    <w:multiLevelType w:val="hybridMultilevel"/>
    <w:tmpl w:val="039608FC"/>
    <w:lvl w:ilvl="0" w:tplc="81A048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93288"/>
    <w:multiLevelType w:val="hybridMultilevel"/>
    <w:tmpl w:val="AEBC09C2"/>
    <w:lvl w:ilvl="0" w:tplc="3A9CD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005"/>
    <w:multiLevelType w:val="hybridMultilevel"/>
    <w:tmpl w:val="30C459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10BE3"/>
    <w:multiLevelType w:val="hybridMultilevel"/>
    <w:tmpl w:val="3E98C634"/>
    <w:lvl w:ilvl="0" w:tplc="29DC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B4B59"/>
    <w:multiLevelType w:val="hybridMultilevel"/>
    <w:tmpl w:val="4088FB3C"/>
    <w:lvl w:ilvl="0" w:tplc="5B30A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F39F6"/>
    <w:multiLevelType w:val="hybridMultilevel"/>
    <w:tmpl w:val="C1E8915E"/>
    <w:lvl w:ilvl="0" w:tplc="542EDF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CF38E2"/>
    <w:multiLevelType w:val="hybridMultilevel"/>
    <w:tmpl w:val="F22AE33E"/>
    <w:lvl w:ilvl="0" w:tplc="738AF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C7213"/>
    <w:multiLevelType w:val="hybridMultilevel"/>
    <w:tmpl w:val="F61654D2"/>
    <w:lvl w:ilvl="0" w:tplc="AAD8B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53"/>
    <w:rsid w:val="000B1F3C"/>
    <w:rsid w:val="000C5AE8"/>
    <w:rsid w:val="000E75CF"/>
    <w:rsid w:val="00153D3E"/>
    <w:rsid w:val="00184262"/>
    <w:rsid w:val="00221644"/>
    <w:rsid w:val="00252D3A"/>
    <w:rsid w:val="002B0D6A"/>
    <w:rsid w:val="00307A11"/>
    <w:rsid w:val="00337C7D"/>
    <w:rsid w:val="003A52AF"/>
    <w:rsid w:val="003D7790"/>
    <w:rsid w:val="00462472"/>
    <w:rsid w:val="004C1C8B"/>
    <w:rsid w:val="00586E80"/>
    <w:rsid w:val="005B3AF9"/>
    <w:rsid w:val="006114FF"/>
    <w:rsid w:val="00683684"/>
    <w:rsid w:val="00746BC1"/>
    <w:rsid w:val="0078181E"/>
    <w:rsid w:val="007945C1"/>
    <w:rsid w:val="007B2C9E"/>
    <w:rsid w:val="007D139F"/>
    <w:rsid w:val="0081708E"/>
    <w:rsid w:val="008326F6"/>
    <w:rsid w:val="008C356D"/>
    <w:rsid w:val="009012F7"/>
    <w:rsid w:val="00910517"/>
    <w:rsid w:val="009575BD"/>
    <w:rsid w:val="00982D1A"/>
    <w:rsid w:val="009E1FBE"/>
    <w:rsid w:val="009F6DE3"/>
    <w:rsid w:val="00A04B2E"/>
    <w:rsid w:val="00A16548"/>
    <w:rsid w:val="00A472F1"/>
    <w:rsid w:val="00AF0C63"/>
    <w:rsid w:val="00C45753"/>
    <w:rsid w:val="00C61772"/>
    <w:rsid w:val="00D42EF6"/>
    <w:rsid w:val="00E146E5"/>
    <w:rsid w:val="00E232F4"/>
    <w:rsid w:val="00E2603B"/>
    <w:rsid w:val="00F21019"/>
    <w:rsid w:val="00F37FF8"/>
    <w:rsid w:val="00F463E2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8E84B"/>
  <w15:chartTrackingRefBased/>
  <w15:docId w15:val="{82838328-4367-422C-A0A0-505D44BA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FCD2-BF02-4C89-B4F2-6D55F90C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V530S</dc:creator>
  <cp:keywords/>
  <dc:description/>
  <cp:lastModifiedBy>Lenovo V530S</cp:lastModifiedBy>
  <cp:revision>22</cp:revision>
  <dcterms:created xsi:type="dcterms:W3CDTF">2021-05-20T00:48:00Z</dcterms:created>
  <dcterms:modified xsi:type="dcterms:W3CDTF">2021-10-27T03:19:00Z</dcterms:modified>
</cp:coreProperties>
</file>