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6A4F" w:rsidRDefault="00936A4F">
      <w:r>
        <w:t>Hướng dẫn nhập báo cáo CSYT an toàn với CoVid 19, các đơn vị thực hiện trong ngày hôm nay, có gì vướng mắc về nội dung liên hệ BS Khánh, vướng mắc về cách thực hiện phần mềm liên hệ CN Thảo</w:t>
      </w:r>
    </w:p>
    <w:p w:rsidR="00BB777D" w:rsidRDefault="0084465E">
      <w:r>
        <w:rPr>
          <w:noProof/>
          <w:lang w:eastAsia="zh-TW"/>
        </w:rPr>
        <w:pict>
          <v:shapetype id="_x0000_t202" coordsize="21600,21600" o:spt="202" path="m,l,21600r21600,l21600,xe">
            <v:stroke joinstyle="miter"/>
            <v:path gradientshapeok="t" o:connecttype="rect"/>
          </v:shapetype>
          <v:shape id="_x0000_s1026" type="#_x0000_t202" style="position:absolute;margin-left:1.3pt;margin-top:17.9pt;width:485.85pt;height:124.05pt;z-index:251660288;mso-width-relative:margin;mso-height-relative:margin">
            <v:textbox>
              <w:txbxContent>
                <w:p w:rsidR="0084465E" w:rsidRDefault="0084465E">
                  <w:r>
                    <w:rPr>
                      <w:noProof/>
                    </w:rPr>
                    <w:drawing>
                      <wp:inline distT="0" distB="0" distL="0" distR="0">
                        <wp:extent cx="5890587" cy="139511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b="57886"/>
                                <a:stretch>
                                  <a:fillRect/>
                                </a:stretch>
                              </pic:blipFill>
                              <pic:spPr bwMode="auto">
                                <a:xfrm>
                                  <a:off x="0" y="0"/>
                                  <a:ext cx="5890587" cy="1395113"/>
                                </a:xfrm>
                                <a:prstGeom prst="rect">
                                  <a:avLst/>
                                </a:prstGeom>
                                <a:noFill/>
                                <a:ln w="9525">
                                  <a:noFill/>
                                  <a:miter lim="800000"/>
                                  <a:headEnd/>
                                  <a:tailEnd/>
                                </a:ln>
                              </pic:spPr>
                            </pic:pic>
                          </a:graphicData>
                        </a:graphic>
                      </wp:inline>
                    </w:drawing>
                  </w:r>
                </w:p>
              </w:txbxContent>
            </v:textbox>
          </v:shape>
        </w:pict>
      </w:r>
      <w:r>
        <w:t xml:space="preserve">Truy cập theo đường dẫn </w:t>
      </w:r>
      <w:hyperlink r:id="rId5" w:history="1">
        <w:r w:rsidRPr="00F22C57">
          <w:rPr>
            <w:rStyle w:val="Hyperlink"/>
          </w:rPr>
          <w:t>http://chatluongbenhvien.vn</w:t>
        </w:r>
      </w:hyperlink>
    </w:p>
    <w:p w:rsidR="0084465E" w:rsidRDefault="0084465E">
      <w:r>
        <w:rPr>
          <w:noProof/>
        </w:rPr>
        <w:pict>
          <v:oval id="_x0000_s1027" style="position:absolute;margin-left:428.7pt;margin-top:23.6pt;width:48.15pt;height:29.2pt;z-index:251661312" strokecolor="red" strokeweight="1pt">
            <v:fill color2="fill darken(118)" o:opacity2="0" rotate="t" method="linear sigma" focus="100%" type="gradient"/>
            <v:stroke dashstyle="dash"/>
            <v:shadow color="#868686"/>
          </v:oval>
        </w:pict>
      </w:r>
    </w:p>
    <w:p w:rsidR="0084465E" w:rsidRDefault="0084465E"/>
    <w:p w:rsidR="0084465E" w:rsidRDefault="0084465E"/>
    <w:p w:rsidR="0084465E" w:rsidRDefault="0084465E"/>
    <w:p w:rsidR="0084465E" w:rsidRDefault="0084465E"/>
    <w:p w:rsidR="0084465E" w:rsidRDefault="0084465E">
      <w:r>
        <w:rPr>
          <w:noProof/>
          <w:lang w:eastAsia="zh-TW"/>
        </w:rPr>
        <w:pict>
          <v:shape id="_x0000_s1028" type="#_x0000_t202" style="position:absolute;margin-left:1.3pt;margin-top:14.8pt;width:242.25pt;height:123.55pt;z-index:251663360;mso-height-percent:200;mso-height-percent:200;mso-width-relative:margin;mso-height-relative:margin">
            <v:textbox style="mso-fit-shape-to-text:t">
              <w:txbxContent>
                <w:p w:rsidR="0084465E" w:rsidRDefault="0084465E">
                  <w:r>
                    <w:rPr>
                      <w:noProof/>
                    </w:rPr>
                    <w:drawing>
                      <wp:inline distT="0" distB="0" distL="0" distR="0">
                        <wp:extent cx="2771177" cy="1316736"/>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t="18915" r="53736" b="42015"/>
                                <a:stretch>
                                  <a:fillRect/>
                                </a:stretch>
                              </pic:blipFill>
                              <pic:spPr bwMode="auto">
                                <a:xfrm>
                                  <a:off x="0" y="0"/>
                                  <a:ext cx="2771177" cy="1316736"/>
                                </a:xfrm>
                                <a:prstGeom prst="rect">
                                  <a:avLst/>
                                </a:prstGeom>
                                <a:noFill/>
                                <a:ln w="9525">
                                  <a:noFill/>
                                  <a:miter lim="800000"/>
                                  <a:headEnd/>
                                  <a:tailEnd/>
                                </a:ln>
                              </pic:spPr>
                            </pic:pic>
                          </a:graphicData>
                        </a:graphic>
                      </wp:inline>
                    </w:drawing>
                  </w:r>
                </w:p>
              </w:txbxContent>
            </v:textbox>
          </v:shape>
        </w:pict>
      </w:r>
      <w:r>
        <w:t>Chọn Đăng nhập</w:t>
      </w:r>
    </w:p>
    <w:p w:rsidR="0084465E" w:rsidRDefault="0084465E"/>
    <w:p w:rsidR="0084465E" w:rsidRDefault="0084465E"/>
    <w:p w:rsidR="0084465E" w:rsidRDefault="0084465E"/>
    <w:p w:rsidR="0084465E" w:rsidRDefault="0084465E"/>
    <w:p w:rsidR="0084465E" w:rsidRDefault="0084465E"/>
    <w:p w:rsidR="0084465E" w:rsidRDefault="0084465E">
      <w:r>
        <w:t>Nhập tên người dùng và mật khẩu</w:t>
      </w:r>
    </w:p>
    <w:tbl>
      <w:tblPr>
        <w:tblW w:w="9500" w:type="dxa"/>
        <w:tblInd w:w="100" w:type="dxa"/>
        <w:tblLook w:val="04A0"/>
      </w:tblPr>
      <w:tblGrid>
        <w:gridCol w:w="5980"/>
        <w:gridCol w:w="2400"/>
        <w:gridCol w:w="1120"/>
      </w:tblGrid>
      <w:tr w:rsidR="0084465E" w:rsidRPr="0084465E" w:rsidTr="0084465E">
        <w:trPr>
          <w:trHeight w:val="300"/>
        </w:trPr>
        <w:tc>
          <w:tcPr>
            <w:tcW w:w="5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465E" w:rsidRPr="0084465E" w:rsidRDefault="0084465E" w:rsidP="0084465E">
            <w:pPr>
              <w:spacing w:after="0" w:line="240" w:lineRule="auto"/>
              <w:rPr>
                <w:rFonts w:ascii="Calibri" w:eastAsia="Times New Roman" w:hAnsi="Calibri" w:cs="Times New Roman"/>
                <w:color w:val="000000"/>
              </w:rPr>
            </w:pPr>
            <w:r w:rsidRPr="0084465E">
              <w:rPr>
                <w:rFonts w:ascii="Calibri" w:eastAsia="Times New Roman" w:hAnsi="Calibri" w:cs="Times New Roman"/>
                <w:color w:val="000000"/>
              </w:rPr>
              <w:t>PKĐK Xã Lộc Thành - Lộc Thành - Bảo Lâm - Lâm Đồng</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rsidR="0084465E" w:rsidRPr="0084465E" w:rsidRDefault="0084465E" w:rsidP="0084465E">
            <w:pPr>
              <w:spacing w:after="0" w:line="240" w:lineRule="auto"/>
              <w:rPr>
                <w:rFonts w:ascii="Calibri" w:eastAsia="Times New Roman" w:hAnsi="Calibri" w:cs="Times New Roman"/>
                <w:color w:val="000000"/>
              </w:rPr>
            </w:pPr>
            <w:r w:rsidRPr="0084465E">
              <w:rPr>
                <w:rFonts w:ascii="Calibri" w:eastAsia="Times New Roman" w:hAnsi="Calibri" w:cs="Times New Roman"/>
                <w:color w:val="000000"/>
              </w:rPr>
              <w:t>54ld.bla.pkdklt</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84465E" w:rsidRPr="0084465E" w:rsidRDefault="0084465E" w:rsidP="0084465E">
            <w:pPr>
              <w:spacing w:after="0" w:line="240" w:lineRule="auto"/>
              <w:jc w:val="center"/>
              <w:rPr>
                <w:rFonts w:ascii="Calibri" w:eastAsia="Times New Roman" w:hAnsi="Calibri" w:cs="Times New Roman"/>
                <w:color w:val="000000"/>
              </w:rPr>
            </w:pPr>
            <w:r w:rsidRPr="0084465E">
              <w:rPr>
                <w:rFonts w:ascii="Calibri" w:eastAsia="Times New Roman" w:hAnsi="Calibri" w:cs="Times New Roman"/>
                <w:color w:val="000000"/>
              </w:rPr>
              <w:t>pkdklt</w:t>
            </w:r>
          </w:p>
        </w:tc>
      </w:tr>
      <w:tr w:rsidR="0084465E" w:rsidRPr="0084465E" w:rsidTr="0084465E">
        <w:trPr>
          <w:trHeight w:val="300"/>
        </w:trPr>
        <w:tc>
          <w:tcPr>
            <w:tcW w:w="5980" w:type="dxa"/>
            <w:tcBorders>
              <w:top w:val="nil"/>
              <w:left w:val="single" w:sz="4" w:space="0" w:color="auto"/>
              <w:bottom w:val="single" w:sz="4" w:space="0" w:color="auto"/>
              <w:right w:val="single" w:sz="4" w:space="0" w:color="auto"/>
            </w:tcBorders>
            <w:shd w:val="clear" w:color="auto" w:fill="auto"/>
            <w:noWrap/>
            <w:vAlign w:val="center"/>
            <w:hideMark/>
          </w:tcPr>
          <w:p w:rsidR="0084465E" w:rsidRPr="0084465E" w:rsidRDefault="0084465E" w:rsidP="0084465E">
            <w:pPr>
              <w:spacing w:after="0" w:line="240" w:lineRule="auto"/>
              <w:rPr>
                <w:rFonts w:ascii="Calibri" w:eastAsia="Times New Roman" w:hAnsi="Calibri" w:cs="Times New Roman"/>
                <w:color w:val="000000"/>
              </w:rPr>
            </w:pPr>
            <w:r w:rsidRPr="0084465E">
              <w:rPr>
                <w:rFonts w:ascii="Calibri" w:eastAsia="Times New Roman" w:hAnsi="Calibri" w:cs="Times New Roman"/>
                <w:color w:val="000000"/>
              </w:rPr>
              <w:t>PKĐK Xã Lộc An - Lộc An - Bảo Lâm - Lâm Đồng</w:t>
            </w:r>
          </w:p>
        </w:tc>
        <w:tc>
          <w:tcPr>
            <w:tcW w:w="2400" w:type="dxa"/>
            <w:tcBorders>
              <w:top w:val="nil"/>
              <w:left w:val="nil"/>
              <w:bottom w:val="single" w:sz="4" w:space="0" w:color="auto"/>
              <w:right w:val="single" w:sz="4" w:space="0" w:color="auto"/>
            </w:tcBorders>
            <w:shd w:val="clear" w:color="auto" w:fill="auto"/>
            <w:noWrap/>
            <w:vAlign w:val="center"/>
            <w:hideMark/>
          </w:tcPr>
          <w:p w:rsidR="0084465E" w:rsidRPr="0084465E" w:rsidRDefault="0084465E" w:rsidP="0084465E">
            <w:pPr>
              <w:spacing w:after="0" w:line="240" w:lineRule="auto"/>
              <w:rPr>
                <w:rFonts w:ascii="Calibri" w:eastAsia="Times New Roman" w:hAnsi="Calibri" w:cs="Times New Roman"/>
                <w:color w:val="000000"/>
              </w:rPr>
            </w:pPr>
            <w:r w:rsidRPr="0084465E">
              <w:rPr>
                <w:rFonts w:ascii="Calibri" w:eastAsia="Times New Roman" w:hAnsi="Calibri" w:cs="Times New Roman"/>
                <w:color w:val="000000"/>
              </w:rPr>
              <w:t>54ld.bla.pkdkla</w:t>
            </w:r>
          </w:p>
        </w:tc>
        <w:tc>
          <w:tcPr>
            <w:tcW w:w="1120" w:type="dxa"/>
            <w:tcBorders>
              <w:top w:val="nil"/>
              <w:left w:val="nil"/>
              <w:bottom w:val="single" w:sz="4" w:space="0" w:color="auto"/>
              <w:right w:val="single" w:sz="4" w:space="0" w:color="auto"/>
            </w:tcBorders>
            <w:shd w:val="clear" w:color="auto" w:fill="auto"/>
            <w:noWrap/>
            <w:vAlign w:val="center"/>
            <w:hideMark/>
          </w:tcPr>
          <w:p w:rsidR="0084465E" w:rsidRPr="0084465E" w:rsidRDefault="0084465E" w:rsidP="0084465E">
            <w:pPr>
              <w:spacing w:after="0" w:line="240" w:lineRule="auto"/>
              <w:jc w:val="center"/>
              <w:rPr>
                <w:rFonts w:ascii="Calibri" w:eastAsia="Times New Roman" w:hAnsi="Calibri" w:cs="Times New Roman"/>
                <w:color w:val="000000"/>
              </w:rPr>
            </w:pPr>
            <w:r w:rsidRPr="0084465E">
              <w:rPr>
                <w:rFonts w:ascii="Calibri" w:eastAsia="Times New Roman" w:hAnsi="Calibri" w:cs="Times New Roman"/>
                <w:color w:val="000000"/>
              </w:rPr>
              <w:t>pkdkla</w:t>
            </w:r>
          </w:p>
        </w:tc>
      </w:tr>
      <w:tr w:rsidR="0084465E" w:rsidRPr="0084465E" w:rsidTr="0084465E">
        <w:trPr>
          <w:trHeight w:val="300"/>
        </w:trPr>
        <w:tc>
          <w:tcPr>
            <w:tcW w:w="5980" w:type="dxa"/>
            <w:tcBorders>
              <w:top w:val="nil"/>
              <w:left w:val="single" w:sz="4" w:space="0" w:color="auto"/>
              <w:bottom w:val="single" w:sz="4" w:space="0" w:color="auto"/>
              <w:right w:val="single" w:sz="4" w:space="0" w:color="auto"/>
            </w:tcBorders>
            <w:shd w:val="clear" w:color="auto" w:fill="auto"/>
            <w:noWrap/>
            <w:vAlign w:val="center"/>
            <w:hideMark/>
          </w:tcPr>
          <w:p w:rsidR="0084465E" w:rsidRPr="0084465E" w:rsidRDefault="0084465E" w:rsidP="0084465E">
            <w:pPr>
              <w:spacing w:after="0" w:line="240" w:lineRule="auto"/>
              <w:rPr>
                <w:rFonts w:ascii="Calibri" w:eastAsia="Times New Roman" w:hAnsi="Calibri" w:cs="Times New Roman"/>
                <w:color w:val="000000"/>
              </w:rPr>
            </w:pPr>
            <w:r w:rsidRPr="0084465E">
              <w:rPr>
                <w:rFonts w:ascii="Calibri" w:eastAsia="Times New Roman" w:hAnsi="Calibri" w:cs="Times New Roman"/>
                <w:color w:val="000000"/>
              </w:rPr>
              <w:t>Trạm Y tế Xã Lộc Lâm - Bảo Lâm - Lâm Đồng</w:t>
            </w:r>
          </w:p>
        </w:tc>
        <w:tc>
          <w:tcPr>
            <w:tcW w:w="2400" w:type="dxa"/>
            <w:tcBorders>
              <w:top w:val="nil"/>
              <w:left w:val="nil"/>
              <w:bottom w:val="single" w:sz="4" w:space="0" w:color="auto"/>
              <w:right w:val="single" w:sz="4" w:space="0" w:color="auto"/>
            </w:tcBorders>
            <w:shd w:val="clear" w:color="auto" w:fill="auto"/>
            <w:noWrap/>
            <w:vAlign w:val="center"/>
            <w:hideMark/>
          </w:tcPr>
          <w:p w:rsidR="0084465E" w:rsidRPr="0084465E" w:rsidRDefault="0084465E" w:rsidP="0084465E">
            <w:pPr>
              <w:spacing w:after="0" w:line="240" w:lineRule="auto"/>
              <w:rPr>
                <w:rFonts w:ascii="Calibri" w:eastAsia="Times New Roman" w:hAnsi="Calibri" w:cs="Times New Roman"/>
                <w:color w:val="000000"/>
              </w:rPr>
            </w:pPr>
            <w:r w:rsidRPr="0084465E">
              <w:rPr>
                <w:rFonts w:ascii="Calibri" w:eastAsia="Times New Roman" w:hAnsi="Calibri" w:cs="Times New Roman"/>
                <w:color w:val="000000"/>
              </w:rPr>
              <w:t>54ld.bla.tytll</w:t>
            </w:r>
          </w:p>
        </w:tc>
        <w:tc>
          <w:tcPr>
            <w:tcW w:w="1120" w:type="dxa"/>
            <w:tcBorders>
              <w:top w:val="nil"/>
              <w:left w:val="nil"/>
              <w:bottom w:val="single" w:sz="4" w:space="0" w:color="auto"/>
              <w:right w:val="single" w:sz="4" w:space="0" w:color="auto"/>
            </w:tcBorders>
            <w:shd w:val="clear" w:color="auto" w:fill="auto"/>
            <w:noWrap/>
            <w:vAlign w:val="center"/>
            <w:hideMark/>
          </w:tcPr>
          <w:p w:rsidR="0084465E" w:rsidRPr="0084465E" w:rsidRDefault="0084465E" w:rsidP="0084465E">
            <w:pPr>
              <w:spacing w:after="0" w:line="240" w:lineRule="auto"/>
              <w:jc w:val="center"/>
              <w:rPr>
                <w:rFonts w:ascii="Calibri" w:eastAsia="Times New Roman" w:hAnsi="Calibri" w:cs="Times New Roman"/>
                <w:color w:val="000000"/>
              </w:rPr>
            </w:pPr>
            <w:r w:rsidRPr="0084465E">
              <w:rPr>
                <w:rFonts w:ascii="Calibri" w:eastAsia="Times New Roman" w:hAnsi="Calibri" w:cs="Times New Roman"/>
                <w:color w:val="000000"/>
              </w:rPr>
              <w:t>ll</w:t>
            </w:r>
          </w:p>
        </w:tc>
      </w:tr>
      <w:tr w:rsidR="0084465E" w:rsidRPr="0084465E" w:rsidTr="0084465E">
        <w:trPr>
          <w:trHeight w:val="300"/>
        </w:trPr>
        <w:tc>
          <w:tcPr>
            <w:tcW w:w="5980" w:type="dxa"/>
            <w:tcBorders>
              <w:top w:val="nil"/>
              <w:left w:val="single" w:sz="4" w:space="0" w:color="auto"/>
              <w:bottom w:val="single" w:sz="4" w:space="0" w:color="auto"/>
              <w:right w:val="single" w:sz="4" w:space="0" w:color="auto"/>
            </w:tcBorders>
            <w:shd w:val="clear" w:color="auto" w:fill="auto"/>
            <w:noWrap/>
            <w:vAlign w:val="center"/>
            <w:hideMark/>
          </w:tcPr>
          <w:p w:rsidR="0084465E" w:rsidRPr="0084465E" w:rsidRDefault="0084465E" w:rsidP="0084465E">
            <w:pPr>
              <w:spacing w:after="0" w:line="240" w:lineRule="auto"/>
              <w:rPr>
                <w:rFonts w:ascii="Calibri" w:eastAsia="Times New Roman" w:hAnsi="Calibri" w:cs="Times New Roman"/>
                <w:color w:val="000000"/>
              </w:rPr>
            </w:pPr>
            <w:r w:rsidRPr="0084465E">
              <w:rPr>
                <w:rFonts w:ascii="Calibri" w:eastAsia="Times New Roman" w:hAnsi="Calibri" w:cs="Times New Roman"/>
                <w:color w:val="000000"/>
              </w:rPr>
              <w:t>Trạm Y tế Xã Lộc Quảng - Bảo Lâm - Lâm Đồng</w:t>
            </w:r>
          </w:p>
        </w:tc>
        <w:tc>
          <w:tcPr>
            <w:tcW w:w="2400" w:type="dxa"/>
            <w:tcBorders>
              <w:top w:val="nil"/>
              <w:left w:val="nil"/>
              <w:bottom w:val="single" w:sz="4" w:space="0" w:color="auto"/>
              <w:right w:val="single" w:sz="4" w:space="0" w:color="auto"/>
            </w:tcBorders>
            <w:shd w:val="clear" w:color="auto" w:fill="auto"/>
            <w:noWrap/>
            <w:vAlign w:val="center"/>
            <w:hideMark/>
          </w:tcPr>
          <w:p w:rsidR="0084465E" w:rsidRPr="0084465E" w:rsidRDefault="0084465E" w:rsidP="0084465E">
            <w:pPr>
              <w:spacing w:after="0" w:line="240" w:lineRule="auto"/>
              <w:rPr>
                <w:rFonts w:ascii="Calibri" w:eastAsia="Times New Roman" w:hAnsi="Calibri" w:cs="Times New Roman"/>
                <w:color w:val="000000"/>
              </w:rPr>
            </w:pPr>
            <w:r w:rsidRPr="0084465E">
              <w:rPr>
                <w:rFonts w:ascii="Calibri" w:eastAsia="Times New Roman" w:hAnsi="Calibri" w:cs="Times New Roman"/>
                <w:color w:val="000000"/>
              </w:rPr>
              <w:t>54ld.bla.tytlq</w:t>
            </w:r>
          </w:p>
        </w:tc>
        <w:tc>
          <w:tcPr>
            <w:tcW w:w="1120" w:type="dxa"/>
            <w:tcBorders>
              <w:top w:val="nil"/>
              <w:left w:val="nil"/>
              <w:bottom w:val="single" w:sz="4" w:space="0" w:color="auto"/>
              <w:right w:val="single" w:sz="4" w:space="0" w:color="auto"/>
            </w:tcBorders>
            <w:shd w:val="clear" w:color="auto" w:fill="auto"/>
            <w:noWrap/>
            <w:vAlign w:val="center"/>
            <w:hideMark/>
          </w:tcPr>
          <w:p w:rsidR="0084465E" w:rsidRPr="0084465E" w:rsidRDefault="0084465E" w:rsidP="0084465E">
            <w:pPr>
              <w:spacing w:after="0" w:line="240" w:lineRule="auto"/>
              <w:jc w:val="center"/>
              <w:rPr>
                <w:rFonts w:ascii="Calibri" w:eastAsia="Times New Roman" w:hAnsi="Calibri" w:cs="Times New Roman"/>
                <w:color w:val="000000"/>
              </w:rPr>
            </w:pPr>
            <w:r w:rsidRPr="0084465E">
              <w:rPr>
                <w:rFonts w:ascii="Calibri" w:eastAsia="Times New Roman" w:hAnsi="Calibri" w:cs="Times New Roman"/>
                <w:color w:val="000000"/>
              </w:rPr>
              <w:t>lq</w:t>
            </w:r>
          </w:p>
        </w:tc>
      </w:tr>
      <w:tr w:rsidR="0084465E" w:rsidRPr="0084465E" w:rsidTr="0084465E">
        <w:trPr>
          <w:trHeight w:val="300"/>
        </w:trPr>
        <w:tc>
          <w:tcPr>
            <w:tcW w:w="5980" w:type="dxa"/>
            <w:tcBorders>
              <w:top w:val="nil"/>
              <w:left w:val="single" w:sz="4" w:space="0" w:color="auto"/>
              <w:bottom w:val="single" w:sz="4" w:space="0" w:color="auto"/>
              <w:right w:val="single" w:sz="4" w:space="0" w:color="auto"/>
            </w:tcBorders>
            <w:shd w:val="clear" w:color="auto" w:fill="auto"/>
            <w:noWrap/>
            <w:vAlign w:val="center"/>
            <w:hideMark/>
          </w:tcPr>
          <w:p w:rsidR="0084465E" w:rsidRPr="0084465E" w:rsidRDefault="0084465E" w:rsidP="0084465E">
            <w:pPr>
              <w:spacing w:after="0" w:line="240" w:lineRule="auto"/>
              <w:rPr>
                <w:rFonts w:ascii="Calibri" w:eastAsia="Times New Roman" w:hAnsi="Calibri" w:cs="Times New Roman"/>
                <w:color w:val="000000"/>
              </w:rPr>
            </w:pPr>
            <w:r w:rsidRPr="0084465E">
              <w:rPr>
                <w:rFonts w:ascii="Calibri" w:eastAsia="Times New Roman" w:hAnsi="Calibri" w:cs="Times New Roman"/>
                <w:color w:val="000000"/>
              </w:rPr>
              <w:t>Trạm Y tế Xã Lộc Nam - Bảo Lâm - Lâm Đồng</w:t>
            </w:r>
          </w:p>
        </w:tc>
        <w:tc>
          <w:tcPr>
            <w:tcW w:w="2400" w:type="dxa"/>
            <w:tcBorders>
              <w:top w:val="nil"/>
              <w:left w:val="nil"/>
              <w:bottom w:val="single" w:sz="4" w:space="0" w:color="auto"/>
              <w:right w:val="single" w:sz="4" w:space="0" w:color="auto"/>
            </w:tcBorders>
            <w:shd w:val="clear" w:color="auto" w:fill="auto"/>
            <w:noWrap/>
            <w:vAlign w:val="center"/>
            <w:hideMark/>
          </w:tcPr>
          <w:p w:rsidR="0084465E" w:rsidRPr="0084465E" w:rsidRDefault="0084465E" w:rsidP="0084465E">
            <w:pPr>
              <w:spacing w:after="0" w:line="240" w:lineRule="auto"/>
              <w:rPr>
                <w:rFonts w:ascii="Calibri" w:eastAsia="Times New Roman" w:hAnsi="Calibri" w:cs="Times New Roman"/>
                <w:color w:val="000000"/>
              </w:rPr>
            </w:pPr>
            <w:r w:rsidRPr="0084465E">
              <w:rPr>
                <w:rFonts w:ascii="Calibri" w:eastAsia="Times New Roman" w:hAnsi="Calibri" w:cs="Times New Roman"/>
                <w:color w:val="000000"/>
              </w:rPr>
              <w:t>54ld.bla.tytlna</w:t>
            </w:r>
          </w:p>
        </w:tc>
        <w:tc>
          <w:tcPr>
            <w:tcW w:w="1120" w:type="dxa"/>
            <w:tcBorders>
              <w:top w:val="nil"/>
              <w:left w:val="nil"/>
              <w:bottom w:val="single" w:sz="4" w:space="0" w:color="auto"/>
              <w:right w:val="single" w:sz="4" w:space="0" w:color="auto"/>
            </w:tcBorders>
            <w:shd w:val="clear" w:color="auto" w:fill="auto"/>
            <w:noWrap/>
            <w:vAlign w:val="center"/>
            <w:hideMark/>
          </w:tcPr>
          <w:p w:rsidR="0084465E" w:rsidRPr="0084465E" w:rsidRDefault="0084465E" w:rsidP="0084465E">
            <w:pPr>
              <w:spacing w:after="0" w:line="240" w:lineRule="auto"/>
              <w:jc w:val="center"/>
              <w:rPr>
                <w:rFonts w:ascii="Calibri" w:eastAsia="Times New Roman" w:hAnsi="Calibri" w:cs="Times New Roman"/>
                <w:color w:val="000000"/>
              </w:rPr>
            </w:pPr>
            <w:r w:rsidRPr="0084465E">
              <w:rPr>
                <w:rFonts w:ascii="Calibri" w:eastAsia="Times New Roman" w:hAnsi="Calibri" w:cs="Times New Roman"/>
                <w:color w:val="000000"/>
              </w:rPr>
              <w:t>lna</w:t>
            </w:r>
          </w:p>
        </w:tc>
      </w:tr>
      <w:tr w:rsidR="0084465E" w:rsidRPr="0084465E" w:rsidTr="0084465E">
        <w:trPr>
          <w:trHeight w:val="300"/>
        </w:trPr>
        <w:tc>
          <w:tcPr>
            <w:tcW w:w="5980" w:type="dxa"/>
            <w:tcBorders>
              <w:top w:val="nil"/>
              <w:left w:val="single" w:sz="4" w:space="0" w:color="auto"/>
              <w:bottom w:val="single" w:sz="4" w:space="0" w:color="auto"/>
              <w:right w:val="single" w:sz="4" w:space="0" w:color="auto"/>
            </w:tcBorders>
            <w:shd w:val="clear" w:color="auto" w:fill="auto"/>
            <w:noWrap/>
            <w:vAlign w:val="center"/>
            <w:hideMark/>
          </w:tcPr>
          <w:p w:rsidR="0084465E" w:rsidRPr="0084465E" w:rsidRDefault="0084465E" w:rsidP="0084465E">
            <w:pPr>
              <w:spacing w:after="0" w:line="240" w:lineRule="auto"/>
              <w:rPr>
                <w:rFonts w:ascii="Calibri" w:eastAsia="Times New Roman" w:hAnsi="Calibri" w:cs="Times New Roman"/>
                <w:color w:val="000000"/>
              </w:rPr>
            </w:pPr>
            <w:r w:rsidRPr="0084465E">
              <w:rPr>
                <w:rFonts w:ascii="Calibri" w:eastAsia="Times New Roman" w:hAnsi="Calibri" w:cs="Times New Roman"/>
                <w:color w:val="000000"/>
              </w:rPr>
              <w:t>Trạm Y tế Xã Lộc Đức - Bảo Lâm - Lâm Đồng</w:t>
            </w:r>
          </w:p>
        </w:tc>
        <w:tc>
          <w:tcPr>
            <w:tcW w:w="2400" w:type="dxa"/>
            <w:tcBorders>
              <w:top w:val="nil"/>
              <w:left w:val="nil"/>
              <w:bottom w:val="single" w:sz="4" w:space="0" w:color="auto"/>
              <w:right w:val="single" w:sz="4" w:space="0" w:color="auto"/>
            </w:tcBorders>
            <w:shd w:val="clear" w:color="auto" w:fill="auto"/>
            <w:noWrap/>
            <w:vAlign w:val="center"/>
            <w:hideMark/>
          </w:tcPr>
          <w:p w:rsidR="0084465E" w:rsidRPr="0084465E" w:rsidRDefault="0084465E" w:rsidP="0084465E">
            <w:pPr>
              <w:spacing w:after="0" w:line="240" w:lineRule="auto"/>
              <w:rPr>
                <w:rFonts w:ascii="Calibri" w:eastAsia="Times New Roman" w:hAnsi="Calibri" w:cs="Times New Roman"/>
                <w:color w:val="000000"/>
              </w:rPr>
            </w:pPr>
            <w:r w:rsidRPr="0084465E">
              <w:rPr>
                <w:rFonts w:ascii="Calibri" w:eastAsia="Times New Roman" w:hAnsi="Calibri" w:cs="Times New Roman"/>
                <w:color w:val="000000"/>
              </w:rPr>
              <w:t>54ld.bla.tytld</w:t>
            </w:r>
          </w:p>
        </w:tc>
        <w:tc>
          <w:tcPr>
            <w:tcW w:w="1120" w:type="dxa"/>
            <w:tcBorders>
              <w:top w:val="nil"/>
              <w:left w:val="nil"/>
              <w:bottom w:val="single" w:sz="4" w:space="0" w:color="auto"/>
              <w:right w:val="single" w:sz="4" w:space="0" w:color="auto"/>
            </w:tcBorders>
            <w:shd w:val="clear" w:color="auto" w:fill="auto"/>
            <w:noWrap/>
            <w:vAlign w:val="center"/>
            <w:hideMark/>
          </w:tcPr>
          <w:p w:rsidR="0084465E" w:rsidRPr="0084465E" w:rsidRDefault="0084465E" w:rsidP="0084465E">
            <w:pPr>
              <w:spacing w:after="0" w:line="240" w:lineRule="auto"/>
              <w:jc w:val="center"/>
              <w:rPr>
                <w:rFonts w:ascii="Calibri" w:eastAsia="Times New Roman" w:hAnsi="Calibri" w:cs="Times New Roman"/>
                <w:color w:val="000000"/>
              </w:rPr>
            </w:pPr>
            <w:r w:rsidRPr="0084465E">
              <w:rPr>
                <w:rFonts w:ascii="Calibri" w:eastAsia="Times New Roman" w:hAnsi="Calibri" w:cs="Times New Roman"/>
                <w:color w:val="000000"/>
              </w:rPr>
              <w:t>ld</w:t>
            </w:r>
          </w:p>
        </w:tc>
      </w:tr>
      <w:tr w:rsidR="0084465E" w:rsidRPr="0084465E" w:rsidTr="0084465E">
        <w:trPr>
          <w:trHeight w:val="300"/>
        </w:trPr>
        <w:tc>
          <w:tcPr>
            <w:tcW w:w="5980" w:type="dxa"/>
            <w:tcBorders>
              <w:top w:val="nil"/>
              <w:left w:val="single" w:sz="4" w:space="0" w:color="auto"/>
              <w:bottom w:val="single" w:sz="4" w:space="0" w:color="auto"/>
              <w:right w:val="single" w:sz="4" w:space="0" w:color="auto"/>
            </w:tcBorders>
            <w:shd w:val="clear" w:color="auto" w:fill="auto"/>
            <w:noWrap/>
            <w:vAlign w:val="center"/>
            <w:hideMark/>
          </w:tcPr>
          <w:p w:rsidR="0084465E" w:rsidRPr="0084465E" w:rsidRDefault="0084465E" w:rsidP="0084465E">
            <w:pPr>
              <w:spacing w:after="0" w:line="240" w:lineRule="auto"/>
              <w:rPr>
                <w:rFonts w:ascii="Calibri" w:eastAsia="Times New Roman" w:hAnsi="Calibri" w:cs="Times New Roman"/>
                <w:color w:val="000000"/>
              </w:rPr>
            </w:pPr>
            <w:r w:rsidRPr="0084465E">
              <w:rPr>
                <w:rFonts w:ascii="Calibri" w:eastAsia="Times New Roman" w:hAnsi="Calibri" w:cs="Times New Roman"/>
                <w:color w:val="000000"/>
              </w:rPr>
              <w:t>Trạm Y tế Xã Lộc Ngãi - Bảo Lâm - Lâm Đồng</w:t>
            </w:r>
          </w:p>
        </w:tc>
        <w:tc>
          <w:tcPr>
            <w:tcW w:w="2400" w:type="dxa"/>
            <w:tcBorders>
              <w:top w:val="nil"/>
              <w:left w:val="nil"/>
              <w:bottom w:val="single" w:sz="4" w:space="0" w:color="auto"/>
              <w:right w:val="single" w:sz="4" w:space="0" w:color="auto"/>
            </w:tcBorders>
            <w:shd w:val="clear" w:color="auto" w:fill="auto"/>
            <w:noWrap/>
            <w:vAlign w:val="center"/>
            <w:hideMark/>
          </w:tcPr>
          <w:p w:rsidR="0084465E" w:rsidRPr="0084465E" w:rsidRDefault="0084465E" w:rsidP="0084465E">
            <w:pPr>
              <w:spacing w:after="0" w:line="240" w:lineRule="auto"/>
              <w:rPr>
                <w:rFonts w:ascii="Calibri" w:eastAsia="Times New Roman" w:hAnsi="Calibri" w:cs="Times New Roman"/>
                <w:color w:val="000000"/>
              </w:rPr>
            </w:pPr>
            <w:r w:rsidRPr="0084465E">
              <w:rPr>
                <w:rFonts w:ascii="Calibri" w:eastAsia="Times New Roman" w:hAnsi="Calibri" w:cs="Times New Roman"/>
                <w:color w:val="000000"/>
              </w:rPr>
              <w:t>54ld.bla.tytlng</w:t>
            </w:r>
          </w:p>
        </w:tc>
        <w:tc>
          <w:tcPr>
            <w:tcW w:w="1120" w:type="dxa"/>
            <w:tcBorders>
              <w:top w:val="nil"/>
              <w:left w:val="nil"/>
              <w:bottom w:val="single" w:sz="4" w:space="0" w:color="auto"/>
              <w:right w:val="single" w:sz="4" w:space="0" w:color="auto"/>
            </w:tcBorders>
            <w:shd w:val="clear" w:color="auto" w:fill="auto"/>
            <w:noWrap/>
            <w:vAlign w:val="center"/>
            <w:hideMark/>
          </w:tcPr>
          <w:p w:rsidR="0084465E" w:rsidRPr="0084465E" w:rsidRDefault="0084465E" w:rsidP="0084465E">
            <w:pPr>
              <w:spacing w:after="0" w:line="240" w:lineRule="auto"/>
              <w:jc w:val="center"/>
              <w:rPr>
                <w:rFonts w:ascii="Calibri" w:eastAsia="Times New Roman" w:hAnsi="Calibri" w:cs="Times New Roman"/>
                <w:color w:val="000000"/>
              </w:rPr>
            </w:pPr>
            <w:r w:rsidRPr="0084465E">
              <w:rPr>
                <w:rFonts w:ascii="Calibri" w:eastAsia="Times New Roman" w:hAnsi="Calibri" w:cs="Times New Roman"/>
                <w:color w:val="000000"/>
              </w:rPr>
              <w:t>lng</w:t>
            </w:r>
          </w:p>
        </w:tc>
      </w:tr>
      <w:tr w:rsidR="0084465E" w:rsidRPr="0084465E" w:rsidTr="0084465E">
        <w:trPr>
          <w:trHeight w:val="300"/>
        </w:trPr>
        <w:tc>
          <w:tcPr>
            <w:tcW w:w="5980" w:type="dxa"/>
            <w:tcBorders>
              <w:top w:val="nil"/>
              <w:left w:val="single" w:sz="4" w:space="0" w:color="auto"/>
              <w:bottom w:val="single" w:sz="4" w:space="0" w:color="auto"/>
              <w:right w:val="single" w:sz="4" w:space="0" w:color="auto"/>
            </w:tcBorders>
            <w:shd w:val="clear" w:color="auto" w:fill="auto"/>
            <w:noWrap/>
            <w:vAlign w:val="center"/>
            <w:hideMark/>
          </w:tcPr>
          <w:p w:rsidR="0084465E" w:rsidRPr="0084465E" w:rsidRDefault="0084465E" w:rsidP="0084465E">
            <w:pPr>
              <w:spacing w:after="0" w:line="240" w:lineRule="auto"/>
              <w:rPr>
                <w:rFonts w:ascii="Calibri" w:eastAsia="Times New Roman" w:hAnsi="Calibri" w:cs="Times New Roman"/>
                <w:color w:val="000000"/>
              </w:rPr>
            </w:pPr>
            <w:r w:rsidRPr="0084465E">
              <w:rPr>
                <w:rFonts w:ascii="Calibri" w:eastAsia="Times New Roman" w:hAnsi="Calibri" w:cs="Times New Roman"/>
                <w:color w:val="000000"/>
              </w:rPr>
              <w:t>Trạm Y tế Xã Lộc Bảo - Bảo Lâm - Lâm Đồng</w:t>
            </w:r>
          </w:p>
        </w:tc>
        <w:tc>
          <w:tcPr>
            <w:tcW w:w="2400" w:type="dxa"/>
            <w:tcBorders>
              <w:top w:val="nil"/>
              <w:left w:val="nil"/>
              <w:bottom w:val="single" w:sz="4" w:space="0" w:color="auto"/>
              <w:right w:val="single" w:sz="4" w:space="0" w:color="auto"/>
            </w:tcBorders>
            <w:shd w:val="clear" w:color="auto" w:fill="auto"/>
            <w:noWrap/>
            <w:vAlign w:val="center"/>
            <w:hideMark/>
          </w:tcPr>
          <w:p w:rsidR="0084465E" w:rsidRPr="0084465E" w:rsidRDefault="0084465E" w:rsidP="0084465E">
            <w:pPr>
              <w:spacing w:after="0" w:line="240" w:lineRule="auto"/>
              <w:rPr>
                <w:rFonts w:ascii="Calibri" w:eastAsia="Times New Roman" w:hAnsi="Calibri" w:cs="Times New Roman"/>
                <w:color w:val="000000"/>
              </w:rPr>
            </w:pPr>
            <w:r w:rsidRPr="0084465E">
              <w:rPr>
                <w:rFonts w:ascii="Calibri" w:eastAsia="Times New Roman" w:hAnsi="Calibri" w:cs="Times New Roman"/>
                <w:color w:val="000000"/>
              </w:rPr>
              <w:t>54ld.bla.tytlbao</w:t>
            </w:r>
          </w:p>
        </w:tc>
        <w:tc>
          <w:tcPr>
            <w:tcW w:w="1120" w:type="dxa"/>
            <w:tcBorders>
              <w:top w:val="nil"/>
              <w:left w:val="nil"/>
              <w:bottom w:val="single" w:sz="4" w:space="0" w:color="auto"/>
              <w:right w:val="single" w:sz="4" w:space="0" w:color="auto"/>
            </w:tcBorders>
            <w:shd w:val="clear" w:color="auto" w:fill="auto"/>
            <w:noWrap/>
            <w:vAlign w:val="center"/>
            <w:hideMark/>
          </w:tcPr>
          <w:p w:rsidR="0084465E" w:rsidRPr="0084465E" w:rsidRDefault="0084465E" w:rsidP="0084465E">
            <w:pPr>
              <w:spacing w:after="0" w:line="240" w:lineRule="auto"/>
              <w:jc w:val="center"/>
              <w:rPr>
                <w:rFonts w:ascii="Calibri" w:eastAsia="Times New Roman" w:hAnsi="Calibri" w:cs="Times New Roman"/>
                <w:color w:val="000000"/>
              </w:rPr>
            </w:pPr>
            <w:r w:rsidRPr="0084465E">
              <w:rPr>
                <w:rFonts w:ascii="Calibri" w:eastAsia="Times New Roman" w:hAnsi="Calibri" w:cs="Times New Roman"/>
                <w:color w:val="000000"/>
              </w:rPr>
              <w:t>lbao</w:t>
            </w:r>
          </w:p>
        </w:tc>
      </w:tr>
      <w:tr w:rsidR="0084465E" w:rsidRPr="0084465E" w:rsidTr="0084465E">
        <w:trPr>
          <w:trHeight w:val="300"/>
        </w:trPr>
        <w:tc>
          <w:tcPr>
            <w:tcW w:w="5980" w:type="dxa"/>
            <w:tcBorders>
              <w:top w:val="nil"/>
              <w:left w:val="single" w:sz="4" w:space="0" w:color="auto"/>
              <w:bottom w:val="single" w:sz="4" w:space="0" w:color="auto"/>
              <w:right w:val="single" w:sz="4" w:space="0" w:color="auto"/>
            </w:tcBorders>
            <w:shd w:val="clear" w:color="auto" w:fill="auto"/>
            <w:noWrap/>
            <w:vAlign w:val="center"/>
            <w:hideMark/>
          </w:tcPr>
          <w:p w:rsidR="0084465E" w:rsidRPr="0084465E" w:rsidRDefault="0084465E" w:rsidP="0084465E">
            <w:pPr>
              <w:spacing w:after="0" w:line="240" w:lineRule="auto"/>
              <w:rPr>
                <w:rFonts w:ascii="Calibri" w:eastAsia="Times New Roman" w:hAnsi="Calibri" w:cs="Times New Roman"/>
                <w:color w:val="000000"/>
              </w:rPr>
            </w:pPr>
            <w:r w:rsidRPr="0084465E">
              <w:rPr>
                <w:rFonts w:ascii="Calibri" w:eastAsia="Times New Roman" w:hAnsi="Calibri" w:cs="Times New Roman"/>
                <w:color w:val="000000"/>
              </w:rPr>
              <w:t>Trạm Y tế Thị trấn Lộc Thắng - Bảo Lâm - Lâm Đồng</w:t>
            </w:r>
          </w:p>
        </w:tc>
        <w:tc>
          <w:tcPr>
            <w:tcW w:w="2400" w:type="dxa"/>
            <w:tcBorders>
              <w:top w:val="nil"/>
              <w:left w:val="nil"/>
              <w:bottom w:val="single" w:sz="4" w:space="0" w:color="auto"/>
              <w:right w:val="single" w:sz="4" w:space="0" w:color="auto"/>
            </w:tcBorders>
            <w:shd w:val="clear" w:color="auto" w:fill="auto"/>
            <w:noWrap/>
            <w:vAlign w:val="center"/>
            <w:hideMark/>
          </w:tcPr>
          <w:p w:rsidR="0084465E" w:rsidRPr="0084465E" w:rsidRDefault="0084465E" w:rsidP="0084465E">
            <w:pPr>
              <w:spacing w:after="0" w:line="240" w:lineRule="auto"/>
              <w:rPr>
                <w:rFonts w:ascii="Calibri" w:eastAsia="Times New Roman" w:hAnsi="Calibri" w:cs="Times New Roman"/>
                <w:color w:val="000000"/>
              </w:rPr>
            </w:pPr>
            <w:r w:rsidRPr="0084465E">
              <w:rPr>
                <w:rFonts w:ascii="Calibri" w:eastAsia="Times New Roman" w:hAnsi="Calibri" w:cs="Times New Roman"/>
                <w:color w:val="000000"/>
              </w:rPr>
              <w:t>54ld.bla.tytttlt</w:t>
            </w:r>
          </w:p>
        </w:tc>
        <w:tc>
          <w:tcPr>
            <w:tcW w:w="1120" w:type="dxa"/>
            <w:tcBorders>
              <w:top w:val="nil"/>
              <w:left w:val="nil"/>
              <w:bottom w:val="single" w:sz="4" w:space="0" w:color="auto"/>
              <w:right w:val="single" w:sz="4" w:space="0" w:color="auto"/>
            </w:tcBorders>
            <w:shd w:val="clear" w:color="auto" w:fill="auto"/>
            <w:noWrap/>
            <w:vAlign w:val="center"/>
            <w:hideMark/>
          </w:tcPr>
          <w:p w:rsidR="0084465E" w:rsidRPr="0084465E" w:rsidRDefault="0084465E" w:rsidP="0084465E">
            <w:pPr>
              <w:spacing w:after="0" w:line="240" w:lineRule="auto"/>
              <w:jc w:val="center"/>
              <w:rPr>
                <w:rFonts w:ascii="Calibri" w:eastAsia="Times New Roman" w:hAnsi="Calibri" w:cs="Times New Roman"/>
                <w:color w:val="000000"/>
              </w:rPr>
            </w:pPr>
            <w:r w:rsidRPr="0084465E">
              <w:rPr>
                <w:rFonts w:ascii="Calibri" w:eastAsia="Times New Roman" w:hAnsi="Calibri" w:cs="Times New Roman"/>
                <w:color w:val="000000"/>
              </w:rPr>
              <w:t>ttlt</w:t>
            </w:r>
          </w:p>
        </w:tc>
      </w:tr>
      <w:tr w:rsidR="0084465E" w:rsidRPr="0084465E" w:rsidTr="0084465E">
        <w:trPr>
          <w:trHeight w:val="300"/>
        </w:trPr>
        <w:tc>
          <w:tcPr>
            <w:tcW w:w="5980" w:type="dxa"/>
            <w:tcBorders>
              <w:top w:val="nil"/>
              <w:left w:val="single" w:sz="4" w:space="0" w:color="auto"/>
              <w:bottom w:val="single" w:sz="4" w:space="0" w:color="auto"/>
              <w:right w:val="single" w:sz="4" w:space="0" w:color="auto"/>
            </w:tcBorders>
            <w:shd w:val="clear" w:color="auto" w:fill="auto"/>
            <w:noWrap/>
            <w:vAlign w:val="center"/>
            <w:hideMark/>
          </w:tcPr>
          <w:p w:rsidR="0084465E" w:rsidRPr="0084465E" w:rsidRDefault="0084465E" w:rsidP="0084465E">
            <w:pPr>
              <w:spacing w:after="0" w:line="240" w:lineRule="auto"/>
              <w:rPr>
                <w:rFonts w:ascii="Calibri" w:eastAsia="Times New Roman" w:hAnsi="Calibri" w:cs="Times New Roman"/>
                <w:color w:val="000000"/>
              </w:rPr>
            </w:pPr>
            <w:r w:rsidRPr="0084465E">
              <w:rPr>
                <w:rFonts w:ascii="Calibri" w:eastAsia="Times New Roman" w:hAnsi="Calibri" w:cs="Times New Roman"/>
                <w:color w:val="000000"/>
              </w:rPr>
              <w:t>Trạm Y tế Xã Lộc Bắc - Bảo Lâm - Lâm Đồng</w:t>
            </w:r>
          </w:p>
        </w:tc>
        <w:tc>
          <w:tcPr>
            <w:tcW w:w="2400" w:type="dxa"/>
            <w:tcBorders>
              <w:top w:val="nil"/>
              <w:left w:val="nil"/>
              <w:bottom w:val="single" w:sz="4" w:space="0" w:color="auto"/>
              <w:right w:val="single" w:sz="4" w:space="0" w:color="auto"/>
            </w:tcBorders>
            <w:shd w:val="clear" w:color="auto" w:fill="auto"/>
            <w:noWrap/>
            <w:vAlign w:val="center"/>
            <w:hideMark/>
          </w:tcPr>
          <w:p w:rsidR="0084465E" w:rsidRPr="0084465E" w:rsidRDefault="0084465E" w:rsidP="0084465E">
            <w:pPr>
              <w:spacing w:after="0" w:line="240" w:lineRule="auto"/>
              <w:rPr>
                <w:rFonts w:ascii="Calibri" w:eastAsia="Times New Roman" w:hAnsi="Calibri" w:cs="Times New Roman"/>
                <w:color w:val="000000"/>
              </w:rPr>
            </w:pPr>
            <w:r w:rsidRPr="0084465E">
              <w:rPr>
                <w:rFonts w:ascii="Calibri" w:eastAsia="Times New Roman" w:hAnsi="Calibri" w:cs="Times New Roman"/>
                <w:color w:val="000000"/>
              </w:rPr>
              <w:t>54ld.bla.tytlbac</w:t>
            </w:r>
          </w:p>
        </w:tc>
        <w:tc>
          <w:tcPr>
            <w:tcW w:w="1120" w:type="dxa"/>
            <w:tcBorders>
              <w:top w:val="nil"/>
              <w:left w:val="nil"/>
              <w:bottom w:val="single" w:sz="4" w:space="0" w:color="auto"/>
              <w:right w:val="single" w:sz="4" w:space="0" w:color="auto"/>
            </w:tcBorders>
            <w:shd w:val="clear" w:color="auto" w:fill="auto"/>
            <w:noWrap/>
            <w:vAlign w:val="center"/>
            <w:hideMark/>
          </w:tcPr>
          <w:p w:rsidR="0084465E" w:rsidRPr="0084465E" w:rsidRDefault="0084465E" w:rsidP="0084465E">
            <w:pPr>
              <w:spacing w:after="0" w:line="240" w:lineRule="auto"/>
              <w:jc w:val="center"/>
              <w:rPr>
                <w:rFonts w:ascii="Calibri" w:eastAsia="Times New Roman" w:hAnsi="Calibri" w:cs="Times New Roman"/>
                <w:color w:val="000000"/>
              </w:rPr>
            </w:pPr>
            <w:r w:rsidRPr="0084465E">
              <w:rPr>
                <w:rFonts w:ascii="Calibri" w:eastAsia="Times New Roman" w:hAnsi="Calibri" w:cs="Times New Roman"/>
                <w:color w:val="000000"/>
              </w:rPr>
              <w:t>lbac</w:t>
            </w:r>
          </w:p>
        </w:tc>
      </w:tr>
      <w:tr w:rsidR="0084465E" w:rsidRPr="0084465E" w:rsidTr="0084465E">
        <w:trPr>
          <w:trHeight w:val="300"/>
        </w:trPr>
        <w:tc>
          <w:tcPr>
            <w:tcW w:w="5980" w:type="dxa"/>
            <w:tcBorders>
              <w:top w:val="nil"/>
              <w:left w:val="single" w:sz="4" w:space="0" w:color="auto"/>
              <w:bottom w:val="single" w:sz="4" w:space="0" w:color="auto"/>
              <w:right w:val="single" w:sz="4" w:space="0" w:color="auto"/>
            </w:tcBorders>
            <w:shd w:val="clear" w:color="auto" w:fill="auto"/>
            <w:noWrap/>
            <w:vAlign w:val="center"/>
            <w:hideMark/>
          </w:tcPr>
          <w:p w:rsidR="0084465E" w:rsidRPr="0084465E" w:rsidRDefault="0084465E" w:rsidP="0084465E">
            <w:pPr>
              <w:spacing w:after="0" w:line="240" w:lineRule="auto"/>
              <w:rPr>
                <w:rFonts w:ascii="Calibri" w:eastAsia="Times New Roman" w:hAnsi="Calibri" w:cs="Times New Roman"/>
                <w:color w:val="000000"/>
              </w:rPr>
            </w:pPr>
            <w:r w:rsidRPr="0084465E">
              <w:rPr>
                <w:rFonts w:ascii="Calibri" w:eastAsia="Times New Roman" w:hAnsi="Calibri" w:cs="Times New Roman"/>
                <w:color w:val="000000"/>
              </w:rPr>
              <w:t>Trạm Y tế Xã Lộc Phú - Bảo Lâm - Lâm Đồng</w:t>
            </w:r>
          </w:p>
        </w:tc>
        <w:tc>
          <w:tcPr>
            <w:tcW w:w="2400" w:type="dxa"/>
            <w:tcBorders>
              <w:top w:val="nil"/>
              <w:left w:val="nil"/>
              <w:bottom w:val="single" w:sz="4" w:space="0" w:color="auto"/>
              <w:right w:val="single" w:sz="4" w:space="0" w:color="auto"/>
            </w:tcBorders>
            <w:shd w:val="clear" w:color="auto" w:fill="auto"/>
            <w:noWrap/>
            <w:vAlign w:val="center"/>
            <w:hideMark/>
          </w:tcPr>
          <w:p w:rsidR="0084465E" w:rsidRPr="0084465E" w:rsidRDefault="0084465E" w:rsidP="0084465E">
            <w:pPr>
              <w:spacing w:after="0" w:line="240" w:lineRule="auto"/>
              <w:rPr>
                <w:rFonts w:ascii="Calibri" w:eastAsia="Times New Roman" w:hAnsi="Calibri" w:cs="Times New Roman"/>
                <w:color w:val="000000"/>
              </w:rPr>
            </w:pPr>
            <w:r w:rsidRPr="0084465E">
              <w:rPr>
                <w:rFonts w:ascii="Calibri" w:eastAsia="Times New Roman" w:hAnsi="Calibri" w:cs="Times New Roman"/>
                <w:color w:val="000000"/>
              </w:rPr>
              <w:t>54ld.bla.tytlp</w:t>
            </w:r>
          </w:p>
        </w:tc>
        <w:tc>
          <w:tcPr>
            <w:tcW w:w="1120" w:type="dxa"/>
            <w:tcBorders>
              <w:top w:val="nil"/>
              <w:left w:val="nil"/>
              <w:bottom w:val="single" w:sz="4" w:space="0" w:color="auto"/>
              <w:right w:val="single" w:sz="4" w:space="0" w:color="auto"/>
            </w:tcBorders>
            <w:shd w:val="clear" w:color="auto" w:fill="auto"/>
            <w:noWrap/>
            <w:vAlign w:val="center"/>
            <w:hideMark/>
          </w:tcPr>
          <w:p w:rsidR="0084465E" w:rsidRPr="0084465E" w:rsidRDefault="0084465E" w:rsidP="0084465E">
            <w:pPr>
              <w:spacing w:after="0" w:line="240" w:lineRule="auto"/>
              <w:jc w:val="center"/>
              <w:rPr>
                <w:rFonts w:ascii="Calibri" w:eastAsia="Times New Roman" w:hAnsi="Calibri" w:cs="Times New Roman"/>
                <w:color w:val="000000"/>
              </w:rPr>
            </w:pPr>
            <w:r w:rsidRPr="0084465E">
              <w:rPr>
                <w:rFonts w:ascii="Calibri" w:eastAsia="Times New Roman" w:hAnsi="Calibri" w:cs="Times New Roman"/>
                <w:color w:val="000000"/>
              </w:rPr>
              <w:t>lp</w:t>
            </w:r>
          </w:p>
        </w:tc>
      </w:tr>
      <w:tr w:rsidR="0084465E" w:rsidRPr="0084465E" w:rsidTr="0084465E">
        <w:trPr>
          <w:trHeight w:val="300"/>
        </w:trPr>
        <w:tc>
          <w:tcPr>
            <w:tcW w:w="5980" w:type="dxa"/>
            <w:tcBorders>
              <w:top w:val="nil"/>
              <w:left w:val="single" w:sz="4" w:space="0" w:color="auto"/>
              <w:bottom w:val="single" w:sz="4" w:space="0" w:color="auto"/>
              <w:right w:val="single" w:sz="4" w:space="0" w:color="auto"/>
            </w:tcBorders>
            <w:shd w:val="clear" w:color="auto" w:fill="auto"/>
            <w:noWrap/>
            <w:vAlign w:val="center"/>
            <w:hideMark/>
          </w:tcPr>
          <w:p w:rsidR="0084465E" w:rsidRPr="0084465E" w:rsidRDefault="0084465E" w:rsidP="0084465E">
            <w:pPr>
              <w:spacing w:after="0" w:line="240" w:lineRule="auto"/>
              <w:rPr>
                <w:rFonts w:ascii="Calibri" w:eastAsia="Times New Roman" w:hAnsi="Calibri" w:cs="Times New Roman"/>
                <w:color w:val="000000"/>
              </w:rPr>
            </w:pPr>
            <w:r w:rsidRPr="0084465E">
              <w:rPr>
                <w:rFonts w:ascii="Calibri" w:eastAsia="Times New Roman" w:hAnsi="Calibri" w:cs="Times New Roman"/>
                <w:color w:val="000000"/>
              </w:rPr>
              <w:t>Trạm Y tế Xã Lộc Tân - Bảo Lâm - Lâm Đồng</w:t>
            </w:r>
          </w:p>
        </w:tc>
        <w:tc>
          <w:tcPr>
            <w:tcW w:w="2400" w:type="dxa"/>
            <w:tcBorders>
              <w:top w:val="nil"/>
              <w:left w:val="nil"/>
              <w:bottom w:val="single" w:sz="4" w:space="0" w:color="auto"/>
              <w:right w:val="single" w:sz="4" w:space="0" w:color="auto"/>
            </w:tcBorders>
            <w:shd w:val="clear" w:color="auto" w:fill="auto"/>
            <w:noWrap/>
            <w:vAlign w:val="center"/>
            <w:hideMark/>
          </w:tcPr>
          <w:p w:rsidR="0084465E" w:rsidRPr="0084465E" w:rsidRDefault="0084465E" w:rsidP="0084465E">
            <w:pPr>
              <w:spacing w:after="0" w:line="240" w:lineRule="auto"/>
              <w:rPr>
                <w:rFonts w:ascii="Calibri" w:eastAsia="Times New Roman" w:hAnsi="Calibri" w:cs="Times New Roman"/>
                <w:color w:val="000000"/>
              </w:rPr>
            </w:pPr>
            <w:r w:rsidRPr="0084465E">
              <w:rPr>
                <w:rFonts w:ascii="Calibri" w:eastAsia="Times New Roman" w:hAnsi="Calibri" w:cs="Times New Roman"/>
                <w:color w:val="000000"/>
              </w:rPr>
              <w:t>54ld.bla.tytlta</w:t>
            </w:r>
          </w:p>
        </w:tc>
        <w:tc>
          <w:tcPr>
            <w:tcW w:w="1120" w:type="dxa"/>
            <w:tcBorders>
              <w:top w:val="nil"/>
              <w:left w:val="nil"/>
              <w:bottom w:val="single" w:sz="4" w:space="0" w:color="auto"/>
              <w:right w:val="single" w:sz="4" w:space="0" w:color="auto"/>
            </w:tcBorders>
            <w:shd w:val="clear" w:color="auto" w:fill="auto"/>
            <w:noWrap/>
            <w:vAlign w:val="center"/>
            <w:hideMark/>
          </w:tcPr>
          <w:p w:rsidR="0084465E" w:rsidRPr="0084465E" w:rsidRDefault="0084465E" w:rsidP="0084465E">
            <w:pPr>
              <w:spacing w:after="0" w:line="240" w:lineRule="auto"/>
              <w:jc w:val="center"/>
              <w:rPr>
                <w:rFonts w:ascii="Calibri" w:eastAsia="Times New Roman" w:hAnsi="Calibri" w:cs="Times New Roman"/>
                <w:color w:val="000000"/>
              </w:rPr>
            </w:pPr>
            <w:r w:rsidRPr="0084465E">
              <w:rPr>
                <w:rFonts w:ascii="Calibri" w:eastAsia="Times New Roman" w:hAnsi="Calibri" w:cs="Times New Roman"/>
                <w:color w:val="000000"/>
              </w:rPr>
              <w:t>lta</w:t>
            </w:r>
          </w:p>
        </w:tc>
      </w:tr>
      <w:tr w:rsidR="0084465E" w:rsidRPr="0084465E" w:rsidTr="0084465E">
        <w:trPr>
          <w:trHeight w:val="300"/>
        </w:trPr>
        <w:tc>
          <w:tcPr>
            <w:tcW w:w="5980" w:type="dxa"/>
            <w:tcBorders>
              <w:top w:val="nil"/>
              <w:left w:val="single" w:sz="4" w:space="0" w:color="auto"/>
              <w:bottom w:val="single" w:sz="4" w:space="0" w:color="auto"/>
              <w:right w:val="single" w:sz="4" w:space="0" w:color="auto"/>
            </w:tcBorders>
            <w:shd w:val="clear" w:color="auto" w:fill="auto"/>
            <w:noWrap/>
            <w:vAlign w:val="center"/>
            <w:hideMark/>
          </w:tcPr>
          <w:p w:rsidR="0084465E" w:rsidRPr="0084465E" w:rsidRDefault="0084465E" w:rsidP="0084465E">
            <w:pPr>
              <w:spacing w:after="0" w:line="240" w:lineRule="auto"/>
              <w:rPr>
                <w:rFonts w:ascii="Calibri" w:eastAsia="Times New Roman" w:hAnsi="Calibri" w:cs="Times New Roman"/>
                <w:color w:val="000000"/>
              </w:rPr>
            </w:pPr>
            <w:r w:rsidRPr="0084465E">
              <w:rPr>
                <w:rFonts w:ascii="Calibri" w:eastAsia="Times New Roman" w:hAnsi="Calibri" w:cs="Times New Roman"/>
                <w:color w:val="000000"/>
              </w:rPr>
              <w:t>Trạm Y tế Xã B'Lá - Bảo Lâm - Lâm Đồng</w:t>
            </w:r>
          </w:p>
        </w:tc>
        <w:tc>
          <w:tcPr>
            <w:tcW w:w="2400" w:type="dxa"/>
            <w:tcBorders>
              <w:top w:val="nil"/>
              <w:left w:val="nil"/>
              <w:bottom w:val="single" w:sz="4" w:space="0" w:color="auto"/>
              <w:right w:val="single" w:sz="4" w:space="0" w:color="auto"/>
            </w:tcBorders>
            <w:shd w:val="clear" w:color="auto" w:fill="auto"/>
            <w:noWrap/>
            <w:vAlign w:val="center"/>
            <w:hideMark/>
          </w:tcPr>
          <w:p w:rsidR="0084465E" w:rsidRPr="0084465E" w:rsidRDefault="0084465E" w:rsidP="0084465E">
            <w:pPr>
              <w:spacing w:after="0" w:line="240" w:lineRule="auto"/>
              <w:rPr>
                <w:rFonts w:ascii="Calibri" w:eastAsia="Times New Roman" w:hAnsi="Calibri" w:cs="Times New Roman"/>
                <w:color w:val="000000"/>
              </w:rPr>
            </w:pPr>
            <w:r w:rsidRPr="0084465E">
              <w:rPr>
                <w:rFonts w:ascii="Calibri" w:eastAsia="Times New Roman" w:hAnsi="Calibri" w:cs="Times New Roman"/>
                <w:color w:val="000000"/>
              </w:rPr>
              <w:t>54ld.bla.tytb</w:t>
            </w:r>
          </w:p>
        </w:tc>
        <w:tc>
          <w:tcPr>
            <w:tcW w:w="1120" w:type="dxa"/>
            <w:tcBorders>
              <w:top w:val="nil"/>
              <w:left w:val="nil"/>
              <w:bottom w:val="single" w:sz="4" w:space="0" w:color="auto"/>
              <w:right w:val="single" w:sz="4" w:space="0" w:color="auto"/>
            </w:tcBorders>
            <w:shd w:val="clear" w:color="auto" w:fill="auto"/>
            <w:noWrap/>
            <w:vAlign w:val="center"/>
            <w:hideMark/>
          </w:tcPr>
          <w:p w:rsidR="0084465E" w:rsidRPr="0084465E" w:rsidRDefault="0084465E" w:rsidP="0084465E">
            <w:pPr>
              <w:spacing w:after="0" w:line="240" w:lineRule="auto"/>
              <w:jc w:val="center"/>
              <w:rPr>
                <w:rFonts w:ascii="Calibri" w:eastAsia="Times New Roman" w:hAnsi="Calibri" w:cs="Times New Roman"/>
                <w:color w:val="000000"/>
              </w:rPr>
            </w:pPr>
            <w:r w:rsidRPr="0084465E">
              <w:rPr>
                <w:rFonts w:ascii="Calibri" w:eastAsia="Times New Roman" w:hAnsi="Calibri" w:cs="Times New Roman"/>
                <w:color w:val="000000"/>
              </w:rPr>
              <w:t>b</w:t>
            </w:r>
          </w:p>
        </w:tc>
      </w:tr>
      <w:tr w:rsidR="0084465E" w:rsidRPr="0084465E" w:rsidTr="0084465E">
        <w:trPr>
          <w:trHeight w:val="300"/>
        </w:trPr>
        <w:tc>
          <w:tcPr>
            <w:tcW w:w="5980" w:type="dxa"/>
            <w:tcBorders>
              <w:top w:val="nil"/>
              <w:left w:val="single" w:sz="4" w:space="0" w:color="auto"/>
              <w:bottom w:val="single" w:sz="4" w:space="0" w:color="auto"/>
              <w:right w:val="single" w:sz="4" w:space="0" w:color="auto"/>
            </w:tcBorders>
            <w:shd w:val="clear" w:color="auto" w:fill="auto"/>
            <w:noWrap/>
            <w:vAlign w:val="center"/>
            <w:hideMark/>
          </w:tcPr>
          <w:p w:rsidR="0084465E" w:rsidRPr="0084465E" w:rsidRDefault="0084465E" w:rsidP="0084465E">
            <w:pPr>
              <w:spacing w:after="0" w:line="240" w:lineRule="auto"/>
              <w:rPr>
                <w:rFonts w:ascii="Calibri" w:eastAsia="Times New Roman" w:hAnsi="Calibri" w:cs="Times New Roman"/>
                <w:color w:val="000000"/>
              </w:rPr>
            </w:pPr>
            <w:r w:rsidRPr="0084465E">
              <w:rPr>
                <w:rFonts w:ascii="Calibri" w:eastAsia="Times New Roman" w:hAnsi="Calibri" w:cs="Times New Roman"/>
                <w:color w:val="000000"/>
              </w:rPr>
              <w:t>Trạm Y tế Xã Tân Lạc - Bảo Lâm - Lâm Đồng</w:t>
            </w:r>
          </w:p>
        </w:tc>
        <w:tc>
          <w:tcPr>
            <w:tcW w:w="2400" w:type="dxa"/>
            <w:tcBorders>
              <w:top w:val="nil"/>
              <w:left w:val="nil"/>
              <w:bottom w:val="single" w:sz="4" w:space="0" w:color="auto"/>
              <w:right w:val="single" w:sz="4" w:space="0" w:color="auto"/>
            </w:tcBorders>
            <w:shd w:val="clear" w:color="auto" w:fill="auto"/>
            <w:noWrap/>
            <w:vAlign w:val="center"/>
            <w:hideMark/>
          </w:tcPr>
          <w:p w:rsidR="0084465E" w:rsidRPr="0084465E" w:rsidRDefault="0084465E" w:rsidP="0084465E">
            <w:pPr>
              <w:spacing w:after="0" w:line="240" w:lineRule="auto"/>
              <w:rPr>
                <w:rFonts w:ascii="Calibri" w:eastAsia="Times New Roman" w:hAnsi="Calibri" w:cs="Times New Roman"/>
                <w:color w:val="000000"/>
              </w:rPr>
            </w:pPr>
            <w:r w:rsidRPr="0084465E">
              <w:rPr>
                <w:rFonts w:ascii="Calibri" w:eastAsia="Times New Roman" w:hAnsi="Calibri" w:cs="Times New Roman"/>
                <w:color w:val="000000"/>
              </w:rPr>
              <w:t>54ld.bla.tyttl</w:t>
            </w:r>
          </w:p>
        </w:tc>
        <w:tc>
          <w:tcPr>
            <w:tcW w:w="1120" w:type="dxa"/>
            <w:tcBorders>
              <w:top w:val="nil"/>
              <w:left w:val="nil"/>
              <w:bottom w:val="single" w:sz="4" w:space="0" w:color="auto"/>
              <w:right w:val="single" w:sz="4" w:space="0" w:color="auto"/>
            </w:tcBorders>
            <w:shd w:val="clear" w:color="auto" w:fill="auto"/>
            <w:noWrap/>
            <w:vAlign w:val="center"/>
            <w:hideMark/>
          </w:tcPr>
          <w:p w:rsidR="0084465E" w:rsidRPr="0084465E" w:rsidRDefault="0084465E" w:rsidP="0084465E">
            <w:pPr>
              <w:spacing w:after="0" w:line="240" w:lineRule="auto"/>
              <w:jc w:val="center"/>
              <w:rPr>
                <w:rFonts w:ascii="Calibri" w:eastAsia="Times New Roman" w:hAnsi="Calibri" w:cs="Times New Roman"/>
                <w:color w:val="000000"/>
              </w:rPr>
            </w:pPr>
            <w:r w:rsidRPr="0084465E">
              <w:rPr>
                <w:rFonts w:ascii="Calibri" w:eastAsia="Times New Roman" w:hAnsi="Calibri" w:cs="Times New Roman"/>
                <w:color w:val="000000"/>
              </w:rPr>
              <w:t>tl</w:t>
            </w:r>
          </w:p>
        </w:tc>
      </w:tr>
    </w:tbl>
    <w:p w:rsidR="0084465E" w:rsidRDefault="0084465E"/>
    <w:p w:rsidR="0084465E" w:rsidRDefault="0084465E">
      <w:r>
        <w:br w:type="page"/>
      </w:r>
    </w:p>
    <w:p w:rsidR="0084465E" w:rsidRDefault="0084465E">
      <w:r>
        <w:rPr>
          <w:noProof/>
          <w:lang w:eastAsia="zh-TW"/>
        </w:rPr>
        <w:lastRenderedPageBreak/>
        <w:pict>
          <v:shape id="_x0000_s1029" type="#_x0000_t202" style="position:absolute;margin-left:-25.4pt;margin-top:.4pt;width:534.35pt;height:116.15pt;z-index:251665408;mso-height-percent:200;mso-height-percent:200;mso-width-relative:margin;mso-height-relative:margin">
            <v:textbox style="mso-fit-shape-to-text:t">
              <w:txbxContent>
                <w:p w:rsidR="0084465E" w:rsidRDefault="0084465E">
                  <w:r>
                    <w:rPr>
                      <w:noProof/>
                    </w:rPr>
                    <w:drawing>
                      <wp:inline distT="0" distB="0" distL="0" distR="0">
                        <wp:extent cx="6602766" cy="1071812"/>
                        <wp:effectExtent l="19050" t="0" r="7584"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b="71150"/>
                                <a:stretch>
                                  <a:fillRect/>
                                </a:stretch>
                              </pic:blipFill>
                              <pic:spPr bwMode="auto">
                                <a:xfrm>
                                  <a:off x="0" y="0"/>
                                  <a:ext cx="6602766" cy="1071812"/>
                                </a:xfrm>
                                <a:prstGeom prst="rect">
                                  <a:avLst/>
                                </a:prstGeom>
                                <a:noFill/>
                                <a:ln w="9525">
                                  <a:noFill/>
                                  <a:miter lim="800000"/>
                                  <a:headEnd/>
                                  <a:tailEnd/>
                                </a:ln>
                              </pic:spPr>
                            </pic:pic>
                          </a:graphicData>
                        </a:graphic>
                      </wp:inline>
                    </w:drawing>
                  </w:r>
                </w:p>
              </w:txbxContent>
            </v:textbox>
          </v:shape>
        </w:pict>
      </w:r>
    </w:p>
    <w:p w:rsidR="0084465E" w:rsidRDefault="00735FA3">
      <w:r>
        <w:rPr>
          <w:noProof/>
        </w:rPr>
        <w:pict>
          <v:oval id="_x0000_s1031" style="position:absolute;margin-left:119.75pt;margin-top:14.55pt;width:41.1pt;height:23.05pt;z-index:251668480" strokecolor="red">
            <v:fill opacity="0"/>
          </v:oval>
        </w:pict>
      </w:r>
    </w:p>
    <w:p w:rsidR="0084465E" w:rsidRDefault="0084465E"/>
    <w:p w:rsidR="0084465E" w:rsidRDefault="0084465E"/>
    <w:p w:rsidR="0084465E" w:rsidRDefault="0084465E"/>
    <w:p w:rsidR="00735FA3" w:rsidRDefault="00735FA3">
      <w:r>
        <w:t>Chọn CoSoYTe.VN</w:t>
      </w:r>
    </w:p>
    <w:p w:rsidR="0084465E" w:rsidRDefault="00735FA3">
      <w:r>
        <w:rPr>
          <w:noProof/>
        </w:rPr>
        <w:pict>
          <v:oval id="_x0000_s1033" style="position:absolute;margin-left:90.5pt;margin-top:9.05pt;width:50.6pt;height:21.4pt;z-index:251670528" strokecolor="red">
            <v:fill opacity="0"/>
          </v:oval>
        </w:pict>
      </w:r>
      <w:r>
        <w:rPr>
          <w:noProof/>
          <w:lang w:eastAsia="zh-TW"/>
        </w:rPr>
        <w:pict>
          <v:shape id="_x0000_s1030" type="#_x0000_t202" style="position:absolute;margin-left:-27.45pt;margin-top:2.45pt;width:536.8pt;height:116.15pt;z-index:251667456;mso-height-percent:200;mso-height-percent:200;mso-width-relative:margin;mso-height-relative:margin">
            <v:textbox style="mso-fit-shape-to-text:t">
              <w:txbxContent>
                <w:p w:rsidR="00735FA3" w:rsidRDefault="00735FA3">
                  <w:r>
                    <w:rPr>
                      <w:noProof/>
                    </w:rPr>
                    <w:drawing>
                      <wp:inline distT="0" distB="0" distL="0" distR="0">
                        <wp:extent cx="6632557" cy="1865376"/>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t="11064" b="38936"/>
                                <a:stretch>
                                  <a:fillRect/>
                                </a:stretch>
                              </pic:blipFill>
                              <pic:spPr bwMode="auto">
                                <a:xfrm>
                                  <a:off x="0" y="0"/>
                                  <a:ext cx="6632557" cy="1865376"/>
                                </a:xfrm>
                                <a:prstGeom prst="rect">
                                  <a:avLst/>
                                </a:prstGeom>
                                <a:noFill/>
                                <a:ln w="9525">
                                  <a:noFill/>
                                  <a:miter lim="800000"/>
                                  <a:headEnd/>
                                  <a:tailEnd/>
                                </a:ln>
                              </pic:spPr>
                            </pic:pic>
                          </a:graphicData>
                        </a:graphic>
                      </wp:inline>
                    </w:drawing>
                  </w:r>
                </w:p>
              </w:txbxContent>
            </v:textbox>
          </v:shape>
        </w:pict>
      </w:r>
    </w:p>
    <w:p w:rsidR="00735FA3" w:rsidRDefault="00735FA3"/>
    <w:p w:rsidR="0084465E" w:rsidRDefault="0084465E"/>
    <w:p w:rsidR="0084465E" w:rsidRDefault="0084465E"/>
    <w:p w:rsidR="0084465E" w:rsidRDefault="00735FA3">
      <w:r>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2" type="#_x0000_t63" style="position:absolute;margin-left:196.7pt;margin-top:1.85pt;width:195pt;height:27.15pt;z-index:251669504" adj="-2747,25936">
            <v:textbox>
              <w:txbxContent>
                <w:p w:rsidR="00735FA3" w:rsidRDefault="00735FA3">
                  <w:r>
                    <w:t>Các ac không nhập ở đây</w:t>
                  </w:r>
                </w:p>
              </w:txbxContent>
            </v:textbox>
          </v:shape>
        </w:pict>
      </w:r>
    </w:p>
    <w:p w:rsidR="0084465E" w:rsidRDefault="0084465E"/>
    <w:p w:rsidR="0084465E" w:rsidRDefault="0084465E"/>
    <w:p w:rsidR="00735FA3" w:rsidRDefault="00735FA3">
      <w:r>
        <w:rPr>
          <w:noProof/>
          <w:lang w:eastAsia="zh-TW"/>
        </w:rPr>
        <w:pict>
          <v:shape id="_x0000_s1034" type="#_x0000_t202" style="position:absolute;margin-left:-27pt;margin-top:22.05pt;width:536.8pt;height:116.15pt;z-index:251672576;mso-height-percent:200;mso-height-percent:200;mso-width-relative:margin;mso-height-relative:margin">
            <v:textbox style="mso-fit-shape-to-text:t">
              <w:txbxContent>
                <w:p w:rsidR="00735FA3" w:rsidRDefault="00735FA3">
                  <w:r>
                    <w:rPr>
                      <w:noProof/>
                    </w:rPr>
                    <w:drawing>
                      <wp:inline distT="0" distB="0" distL="0" distR="0">
                        <wp:extent cx="6667863" cy="1849701"/>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t="26220" b="24407"/>
                                <a:stretch>
                                  <a:fillRect/>
                                </a:stretch>
                              </pic:blipFill>
                              <pic:spPr bwMode="auto">
                                <a:xfrm>
                                  <a:off x="0" y="0"/>
                                  <a:ext cx="6667863" cy="1849701"/>
                                </a:xfrm>
                                <a:prstGeom prst="rect">
                                  <a:avLst/>
                                </a:prstGeom>
                                <a:noFill/>
                                <a:ln w="9525">
                                  <a:noFill/>
                                  <a:miter lim="800000"/>
                                  <a:headEnd/>
                                  <a:tailEnd/>
                                </a:ln>
                              </pic:spPr>
                            </pic:pic>
                          </a:graphicData>
                        </a:graphic>
                      </wp:inline>
                    </w:drawing>
                  </w:r>
                </w:p>
              </w:txbxContent>
            </v:textbox>
          </v:shape>
        </w:pict>
      </w:r>
      <w:r>
        <w:t>Chọn 1. Báo cáo điểm - Nhập các thông tin theo biểu dưới đây - sau đó chọn NHẬP ĐIỂM</w:t>
      </w:r>
    </w:p>
    <w:p w:rsidR="00735FA3" w:rsidRDefault="00735FA3"/>
    <w:p w:rsidR="00735FA3" w:rsidRDefault="00735FA3"/>
    <w:p w:rsidR="00735FA3" w:rsidRDefault="00735FA3"/>
    <w:p w:rsidR="00735FA3" w:rsidRDefault="00735FA3"/>
    <w:p w:rsidR="00735FA3" w:rsidRDefault="00735FA3">
      <w:r>
        <w:rPr>
          <w:noProof/>
        </w:rPr>
        <w:pict>
          <v:oval id="_x0000_s1035" style="position:absolute;margin-left:40.3pt;margin-top:21.4pt;width:50.2pt;height:22.25pt;z-index:251673600" strokecolor="red">
            <v:fill opacity="0"/>
          </v:oval>
        </w:pict>
      </w:r>
    </w:p>
    <w:p w:rsidR="00735FA3" w:rsidRDefault="00735FA3"/>
    <w:p w:rsidR="00735FA3" w:rsidRDefault="00735FA3"/>
    <w:p w:rsidR="00735FA3" w:rsidRDefault="00936A4F">
      <w:r>
        <w:rPr>
          <w:noProof/>
          <w:lang w:eastAsia="zh-TW"/>
        </w:rPr>
        <w:pict>
          <v:shape id="_x0000_s1036" type="#_x0000_t202" style="position:absolute;margin-left:-27.45pt;margin-top:16.1pt;width:536.8pt;height:169.05pt;z-index:251675648;mso-width-relative:margin;mso-height-relative:margin">
            <v:textbox>
              <w:txbxContent>
                <w:p w:rsidR="00735FA3" w:rsidRDefault="00735FA3">
                  <w:r>
                    <w:rPr>
                      <w:noProof/>
                    </w:rPr>
                    <w:drawing>
                      <wp:inline distT="0" distB="0" distL="0" distR="0">
                        <wp:extent cx="6590756" cy="2241586"/>
                        <wp:effectExtent l="19050" t="0" r="544"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t="10996"/>
                                <a:stretch>
                                  <a:fillRect/>
                                </a:stretch>
                              </pic:blipFill>
                              <pic:spPr bwMode="auto">
                                <a:xfrm>
                                  <a:off x="0" y="0"/>
                                  <a:ext cx="6590756" cy="2241586"/>
                                </a:xfrm>
                                <a:prstGeom prst="rect">
                                  <a:avLst/>
                                </a:prstGeom>
                                <a:noFill/>
                                <a:ln w="9525">
                                  <a:noFill/>
                                  <a:miter lim="800000"/>
                                  <a:headEnd/>
                                  <a:tailEnd/>
                                </a:ln>
                              </pic:spPr>
                            </pic:pic>
                          </a:graphicData>
                        </a:graphic>
                      </wp:inline>
                    </w:drawing>
                  </w:r>
                </w:p>
              </w:txbxContent>
            </v:textbox>
          </v:shape>
        </w:pict>
      </w:r>
      <w:r>
        <w:t xml:space="preserve">Các anh chị điền thông tin đầy đủ theo bảng sau, có chọn 1, không chọn 0. Kết thúc chọn </w:t>
      </w:r>
      <w:r w:rsidRPr="00936A4F">
        <w:rPr>
          <w:i/>
          <w:u w:val="single"/>
        </w:rPr>
        <w:t>cập nhật</w:t>
      </w:r>
      <w:r>
        <w:t xml:space="preserve"> và </w:t>
      </w:r>
      <w:r w:rsidRPr="00936A4F">
        <w:rPr>
          <w:i/>
          <w:u w:val="single"/>
        </w:rPr>
        <w:t>hoàn thành</w:t>
      </w:r>
    </w:p>
    <w:p w:rsidR="00735FA3" w:rsidRDefault="00735FA3"/>
    <w:sectPr w:rsidR="00735FA3" w:rsidSect="00936A4F">
      <w:pgSz w:w="12240" w:h="15840"/>
      <w:pgMar w:top="1440" w:right="5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2"/>
  <w:defaultTabStop w:val="720"/>
  <w:characterSpacingControl w:val="doNotCompress"/>
  <w:compat>
    <w:useFELayout/>
  </w:compat>
  <w:rsids>
    <w:rsidRoot w:val="0084465E"/>
    <w:rsid w:val="000963C2"/>
    <w:rsid w:val="00503DF9"/>
    <w:rsid w:val="00735FA3"/>
    <w:rsid w:val="0084465E"/>
    <w:rsid w:val="00936A4F"/>
    <w:rsid w:val="00A64799"/>
    <w:rsid w:val="00BB777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allout"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77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465E"/>
    <w:rPr>
      <w:color w:val="0000FF" w:themeColor="hyperlink"/>
      <w:u w:val="single"/>
    </w:rPr>
  </w:style>
  <w:style w:type="paragraph" w:styleId="BalloonText">
    <w:name w:val="Balloon Text"/>
    <w:basedOn w:val="Normal"/>
    <w:link w:val="BalloonTextChar"/>
    <w:uiPriority w:val="99"/>
    <w:semiHidden/>
    <w:unhideWhenUsed/>
    <w:rsid w:val="008446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65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0260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hyperlink" Target="http://chatluongbenhvien.vn" TargetMode="Externa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2</Pages>
  <Words>222</Words>
  <Characters>1267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HOANGXUANSON</Company>
  <LinksUpToDate>false</LinksUpToDate>
  <CharactersWithSpaces>1487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HoangXuanSon</dc:creator>
  <cp:lastModifiedBy>HoangXuanSon</cp:lastModifiedBy>
  <cp:revision>1</cp:revision>
  <dcterms:created xsi:type="dcterms:W3CDTF">2020-12-04T01:51:00Z</dcterms:created>
  <dcterms:modified xsi:type="dcterms:W3CDTF">2020-12-04T02:18:00Z</dcterms:modified>
</cp:coreProperties>
</file>