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5C" w:rsidRPr="00BA11F2" w:rsidRDefault="009B175C" w:rsidP="009B175C">
      <w:pPr>
        <w:tabs>
          <w:tab w:val="left" w:pos="9240"/>
        </w:tabs>
        <w:rPr>
          <w:rFonts w:ascii="Times New Roman" w:hAnsi="Times New Roman"/>
          <w:b/>
          <w:imprint w:val="0"/>
          <w:lang w:val="vi-VN"/>
        </w:rPr>
      </w:pPr>
      <w:r w:rsidRPr="00BA11F2">
        <w:rPr>
          <w:rFonts w:ascii="Times New Roman" w:hAnsi="Times New Roman"/>
          <w:imprint w:val="0"/>
        </w:rPr>
        <w:t xml:space="preserve">          S</w:t>
      </w:r>
      <w:r w:rsidRPr="00BA11F2">
        <w:rPr>
          <w:rFonts w:ascii="Times New Roman" w:hAnsi="Times New Roman"/>
          <w:imprint w:val="0"/>
          <w:lang w:val="vi-VN"/>
        </w:rPr>
        <w:t>Ở Y TẾ LÂM ĐỒNG</w:t>
      </w:r>
      <w:r w:rsidRPr="00BA11F2">
        <w:rPr>
          <w:rFonts w:ascii="Times New Roman" w:hAnsi="Times New Roman"/>
          <w:b/>
          <w:imprint w:val="0"/>
          <w:lang w:val="vi-VN"/>
        </w:rPr>
        <w:t xml:space="preserve"> </w:t>
      </w:r>
      <w:r w:rsidRPr="00BA11F2">
        <w:rPr>
          <w:rFonts w:ascii="Times New Roman" w:hAnsi="Times New Roman"/>
          <w:b/>
          <w:imprint w:val="0"/>
        </w:rPr>
        <w:t xml:space="preserve">              </w:t>
      </w:r>
      <w:r w:rsidRPr="00BA11F2">
        <w:rPr>
          <w:rFonts w:ascii="Times New Roman" w:hAnsi="Times New Roman"/>
          <w:b/>
          <w:imprint w:val="0"/>
          <w:lang w:val="vi-VN"/>
        </w:rPr>
        <w:t>CỘNG HÒA XÃ HỘI CHỦ NGHĨA VIỆT NAM</w:t>
      </w:r>
    </w:p>
    <w:p w:rsidR="009B175C" w:rsidRPr="00BA11F2" w:rsidRDefault="009B175C" w:rsidP="009B175C">
      <w:pPr>
        <w:tabs>
          <w:tab w:val="left" w:pos="9240"/>
        </w:tabs>
        <w:rPr>
          <w:rFonts w:ascii="Times New Roman" w:hAnsi="Times New Roman"/>
          <w:b/>
          <w:imprint w:val="0"/>
        </w:rPr>
      </w:pPr>
      <w:r w:rsidRPr="00BA11F2">
        <w:rPr>
          <w:rFonts w:ascii="Times New Roman" w:hAnsi="Times New Roman"/>
          <w:b/>
          <w:imprint w:val="0"/>
        </w:rPr>
        <w:t>TRUNG TÂM Y TẾ BẢO LÂM                          Độc lập – Tự do – Hạnh  phúc</w:t>
      </w:r>
    </w:p>
    <w:p w:rsidR="009B175C" w:rsidRPr="00BA11F2" w:rsidRDefault="00490D23" w:rsidP="009B175C">
      <w:pPr>
        <w:tabs>
          <w:tab w:val="left" w:pos="9240"/>
        </w:tabs>
        <w:rPr>
          <w:rFonts w:ascii="Times New Roman" w:hAnsi="Times New Roman"/>
          <w:b/>
          <w:imprint w:val="0"/>
          <w:sz w:val="26"/>
          <w:szCs w:val="26"/>
        </w:rPr>
      </w:pPr>
      <w:r>
        <w:rPr>
          <w:rFonts w:ascii="Times New Roman" w:hAnsi="Times New Roman"/>
          <w:b/>
          <w:imprint w:val="0"/>
          <w:noProof/>
          <w:sz w:val="26"/>
          <w:szCs w:val="26"/>
        </w:rPr>
        <w:pict>
          <v:line id="_x0000_s1029" style="position:absolute;z-index:251661312" from="251.25pt,2.4pt" to="397.9pt,2.4pt"/>
        </w:pict>
      </w:r>
    </w:p>
    <w:p w:rsidR="009B175C" w:rsidRPr="00BA11F2" w:rsidRDefault="00490D23" w:rsidP="009B175C">
      <w:pPr>
        <w:tabs>
          <w:tab w:val="left" w:pos="9240"/>
        </w:tabs>
        <w:rPr>
          <w:rFonts w:ascii="Times New Roman" w:hAnsi="Times New Roman"/>
          <w:i/>
          <w:imprint w:val="0"/>
          <w:sz w:val="26"/>
          <w:szCs w:val="26"/>
        </w:rPr>
      </w:pPr>
      <w:r w:rsidRPr="00490D23">
        <w:rPr>
          <w:rFonts w:ascii="Times New Roman" w:hAnsi="Times New Roman"/>
          <w:imprint w:val="0"/>
          <w:noProof/>
          <w:sz w:val="26"/>
          <w:szCs w:val="26"/>
        </w:rPr>
        <w:pict>
          <v:line id="_x0000_s1028" style="position:absolute;z-index:251660288" from="42pt,-10pt" to="126pt,-10pt"/>
        </w:pict>
      </w:r>
      <w:r w:rsidR="00DD5B5C">
        <w:rPr>
          <w:rFonts w:ascii="Times New Roman" w:hAnsi="Times New Roman"/>
          <w:imprint w:val="0"/>
          <w:sz w:val="26"/>
          <w:szCs w:val="26"/>
        </w:rPr>
        <w:t xml:space="preserve">           Số:  87</w:t>
      </w:r>
      <w:r w:rsidR="009B175C" w:rsidRPr="00BA11F2">
        <w:rPr>
          <w:rFonts w:ascii="Times New Roman" w:hAnsi="Times New Roman"/>
          <w:imprint w:val="0"/>
          <w:sz w:val="26"/>
          <w:szCs w:val="26"/>
        </w:rPr>
        <w:t xml:space="preserve"> /KH-TTYT               </w:t>
      </w:r>
      <w:r w:rsidR="00DD5B5C">
        <w:rPr>
          <w:rFonts w:ascii="Times New Roman" w:hAnsi="Times New Roman"/>
          <w:imprint w:val="0"/>
          <w:sz w:val="26"/>
          <w:szCs w:val="26"/>
        </w:rPr>
        <w:t xml:space="preserve">               Bảo Lâm, ngày  22 tháng  03</w:t>
      </w:r>
      <w:r w:rsidR="009B175C" w:rsidRPr="00BA11F2">
        <w:rPr>
          <w:rFonts w:ascii="Times New Roman" w:hAnsi="Times New Roman"/>
          <w:imprint w:val="0"/>
          <w:sz w:val="26"/>
          <w:szCs w:val="26"/>
        </w:rPr>
        <w:t xml:space="preserve"> năm 2021</w:t>
      </w:r>
    </w:p>
    <w:p w:rsidR="009B175C" w:rsidRPr="00BA11F2" w:rsidRDefault="009B175C" w:rsidP="009B175C">
      <w:pPr>
        <w:rPr>
          <w:rFonts w:ascii="Times New Roman" w:hAnsi="Times New Roman"/>
          <w:b/>
          <w:iCs/>
          <w:imprint w:val="0"/>
          <w:sz w:val="32"/>
          <w:szCs w:val="32"/>
        </w:rPr>
      </w:pPr>
    </w:p>
    <w:p w:rsidR="00BD64E3" w:rsidRDefault="00BD64E3" w:rsidP="009B175C">
      <w:pPr>
        <w:jc w:val="center"/>
        <w:rPr>
          <w:rFonts w:ascii="Times New Roman" w:hAnsi="Times New Roman"/>
          <w:b/>
          <w:iCs/>
          <w:imprint w:val="0"/>
          <w:sz w:val="32"/>
          <w:szCs w:val="32"/>
        </w:rPr>
      </w:pPr>
    </w:p>
    <w:p w:rsidR="009B175C" w:rsidRPr="00BA11F2" w:rsidRDefault="009B175C" w:rsidP="009B175C">
      <w:pPr>
        <w:jc w:val="center"/>
        <w:rPr>
          <w:rFonts w:ascii="Times New Roman" w:hAnsi="Times New Roman"/>
          <w:b/>
          <w:iCs/>
          <w:imprint w:val="0"/>
          <w:sz w:val="32"/>
          <w:szCs w:val="32"/>
        </w:rPr>
      </w:pPr>
      <w:r w:rsidRPr="00BA11F2">
        <w:rPr>
          <w:rFonts w:ascii="Times New Roman" w:hAnsi="Times New Roman"/>
          <w:b/>
          <w:iCs/>
          <w:imprint w:val="0"/>
          <w:sz w:val="32"/>
          <w:szCs w:val="32"/>
        </w:rPr>
        <w:t xml:space="preserve">KẾ HOẠCH </w:t>
      </w:r>
    </w:p>
    <w:p w:rsidR="009B175C" w:rsidRPr="00BA11F2" w:rsidRDefault="009B175C" w:rsidP="009B175C">
      <w:pPr>
        <w:jc w:val="center"/>
        <w:rPr>
          <w:rFonts w:ascii="Times New Roman" w:hAnsi="Times New Roman"/>
          <w:b/>
          <w:iCs/>
          <w:imprint w:val="0"/>
          <w:sz w:val="32"/>
          <w:szCs w:val="32"/>
        </w:rPr>
      </w:pPr>
      <w:r w:rsidRPr="00BA11F2">
        <w:rPr>
          <w:rFonts w:ascii="Times New Roman" w:hAnsi="Times New Roman"/>
          <w:b/>
          <w:iCs/>
          <w:imprint w:val="0"/>
          <w:sz w:val="32"/>
          <w:szCs w:val="32"/>
        </w:rPr>
        <w:t>Phòng chống và loại trừ sốt rét năm 2021</w:t>
      </w:r>
    </w:p>
    <w:p w:rsidR="009B175C" w:rsidRDefault="009B175C" w:rsidP="009B175C">
      <w:pPr>
        <w:jc w:val="center"/>
        <w:rPr>
          <w:rFonts w:ascii="Times New Roman" w:hAnsi="Times New Roman"/>
          <w:b/>
          <w:iCs/>
          <w:imprint w:val="0"/>
          <w:sz w:val="28"/>
          <w:szCs w:val="28"/>
        </w:rPr>
      </w:pPr>
    </w:p>
    <w:p w:rsidR="00BD64E3" w:rsidRPr="00BA11F2" w:rsidRDefault="00BD64E3" w:rsidP="009B175C">
      <w:pPr>
        <w:jc w:val="center"/>
        <w:rPr>
          <w:rFonts w:ascii="Times New Roman" w:hAnsi="Times New Roman"/>
          <w:b/>
          <w:iCs/>
          <w:imprint w:val="0"/>
          <w:sz w:val="28"/>
          <w:szCs w:val="28"/>
        </w:rPr>
      </w:pPr>
    </w:p>
    <w:p w:rsidR="009B175C" w:rsidRPr="00BA11F2" w:rsidRDefault="009B175C" w:rsidP="00D27BF6">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Căn cứ kế hoạch số: 477/KH – KSBT ngày 11 tháng 3 năm 2021 của Trung tâm kiểm soát bệnh  Lâm Đồng về “ Kế hoạch phòng, chống và loại trừ sốt rét  năm 2021”.</w:t>
      </w:r>
    </w:p>
    <w:p w:rsidR="009B175C" w:rsidRPr="00BA11F2" w:rsidRDefault="009B175C" w:rsidP="00D27BF6">
      <w:pPr>
        <w:spacing w:before="120" w:after="120"/>
        <w:ind w:firstLine="720"/>
        <w:jc w:val="both"/>
        <w:rPr>
          <w:rFonts w:ascii="Times New Roman" w:hAnsi="Times New Roman"/>
          <w:b/>
          <w:imprint w:val="0"/>
          <w:sz w:val="28"/>
          <w:szCs w:val="28"/>
        </w:rPr>
      </w:pPr>
      <w:r w:rsidRPr="00BA11F2">
        <w:rPr>
          <w:rFonts w:ascii="Times New Roman" w:hAnsi="Times New Roman"/>
          <w:b/>
          <w:imprint w:val="0"/>
          <w:sz w:val="28"/>
          <w:szCs w:val="28"/>
        </w:rPr>
        <w:t>I.ĐÁNH GIÁ HOẠT ĐỘNG PHÒNG, CHỐNG SỐT RÉT NĂM 2020</w:t>
      </w:r>
    </w:p>
    <w:p w:rsidR="009B175C" w:rsidRPr="00BA11F2" w:rsidRDefault="009B175C" w:rsidP="00D27BF6">
      <w:pPr>
        <w:spacing w:before="120" w:after="120"/>
        <w:ind w:firstLine="720"/>
        <w:jc w:val="both"/>
        <w:rPr>
          <w:rFonts w:ascii="Times New Roman" w:hAnsi="Times New Roman"/>
          <w:b/>
          <w:imprint w:val="0"/>
          <w:sz w:val="28"/>
          <w:szCs w:val="28"/>
        </w:rPr>
      </w:pPr>
      <w:r w:rsidRPr="00BA11F2">
        <w:rPr>
          <w:rFonts w:ascii="Times New Roman" w:hAnsi="Times New Roman"/>
          <w:b/>
          <w:imprint w:val="0"/>
          <w:sz w:val="28"/>
          <w:szCs w:val="28"/>
        </w:rPr>
        <w:t>1.Kết quả đạt được</w:t>
      </w:r>
    </w:p>
    <w:p w:rsidR="00C173A2" w:rsidRPr="00BA11F2" w:rsidRDefault="00C173A2" w:rsidP="00C173A2">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 Tổng số bệnh nhân sốt rét: 00</w:t>
      </w:r>
    </w:p>
    <w:p w:rsidR="00C173A2" w:rsidRPr="00BA11F2" w:rsidRDefault="00C173A2" w:rsidP="00C173A2">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 Dân sô được bảo vệ bằng phu hóa chất PCSR: 2251</w:t>
      </w:r>
    </w:p>
    <w:p w:rsidR="00C173A2" w:rsidRPr="00BA11F2" w:rsidRDefault="00C173A2" w:rsidP="00C173A2">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 Số lam xét nghiệm sốt rét: 9.403/9.000 đạt 104,5%</w:t>
      </w:r>
    </w:p>
    <w:p w:rsidR="00C173A2" w:rsidRPr="00BA11F2" w:rsidRDefault="00C173A2" w:rsidP="00C173A2">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 Số test chẩn đoán nhanh: 2.595/2500 đạt 103,8%</w:t>
      </w:r>
    </w:p>
    <w:p w:rsidR="00572D8F" w:rsidRPr="00BA11F2" w:rsidRDefault="00572D8F" w:rsidP="00C173A2">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 Số lượt  người được truyền thông giáo dục sức khỏe: 106.219 lượt</w:t>
      </w:r>
    </w:p>
    <w:p w:rsidR="00572D8F" w:rsidRPr="00BA11F2" w:rsidRDefault="00572D8F" w:rsidP="00C173A2">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 Phát thanh loa xã</w:t>
      </w:r>
      <w:r w:rsidR="00AF447A" w:rsidRPr="00BA11F2">
        <w:rPr>
          <w:rFonts w:ascii="Times New Roman" w:hAnsi="Times New Roman"/>
          <w:imprint w:val="0"/>
          <w:sz w:val="28"/>
          <w:szCs w:val="28"/>
        </w:rPr>
        <w:t>: 352 lần</w:t>
      </w:r>
    </w:p>
    <w:p w:rsidR="00AF447A" w:rsidRPr="00BA11F2" w:rsidRDefault="00AF447A" w:rsidP="00C173A2">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 Thăm hộ gia đình: 9600 hộ</w:t>
      </w:r>
    </w:p>
    <w:p w:rsidR="00AF447A" w:rsidRPr="00BA11F2" w:rsidRDefault="00AF447A" w:rsidP="00C173A2">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 Thảo luận nhóm, họp dân: 2574 lần</w:t>
      </w:r>
    </w:p>
    <w:p w:rsidR="00DA5AF5" w:rsidRPr="00BA11F2" w:rsidRDefault="00DA5AF5" w:rsidP="00C173A2">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 Tình hình sốt rét ổn định trong năm không phát hiện bệnh nhân sốt rét. Thực hiện tốt công tác giám sát dịch tễ, quản lý di biến động dân cư. Thực hiện giám sát dự án RAI 2E. Phối hợp với các ban ngành thực hiện tốt công tác truyền thông</w:t>
      </w:r>
      <w:r w:rsidR="00BD64E3">
        <w:rPr>
          <w:rFonts w:ascii="Times New Roman" w:hAnsi="Times New Roman"/>
          <w:imprint w:val="0"/>
          <w:sz w:val="28"/>
          <w:szCs w:val="28"/>
        </w:rPr>
        <w:t xml:space="preserve"> phòng</w:t>
      </w:r>
      <w:r w:rsidRPr="00BA11F2">
        <w:rPr>
          <w:rFonts w:ascii="Times New Roman" w:hAnsi="Times New Roman"/>
          <w:imprint w:val="0"/>
          <w:sz w:val="28"/>
          <w:szCs w:val="28"/>
        </w:rPr>
        <w:t xml:space="preserve"> chống sốt rét.</w:t>
      </w:r>
    </w:p>
    <w:p w:rsidR="009B175C" w:rsidRPr="00BA11F2" w:rsidRDefault="009B175C" w:rsidP="00D27BF6">
      <w:pPr>
        <w:spacing w:before="120" w:after="120"/>
        <w:ind w:firstLine="720"/>
        <w:jc w:val="both"/>
        <w:rPr>
          <w:rFonts w:ascii="Times New Roman" w:hAnsi="Times New Roman"/>
          <w:b/>
          <w:imprint w:val="0"/>
          <w:sz w:val="28"/>
          <w:szCs w:val="28"/>
        </w:rPr>
      </w:pPr>
      <w:r w:rsidRPr="00BA11F2">
        <w:rPr>
          <w:rFonts w:ascii="Times New Roman" w:hAnsi="Times New Roman"/>
          <w:b/>
          <w:imprint w:val="0"/>
          <w:sz w:val="28"/>
          <w:szCs w:val="28"/>
        </w:rPr>
        <w:t>2. Tồn tại, hạn chế, nguyên nhân</w:t>
      </w:r>
    </w:p>
    <w:p w:rsidR="009B175C" w:rsidRPr="00BA11F2" w:rsidRDefault="009B175C" w:rsidP="00D27BF6">
      <w:pPr>
        <w:spacing w:before="120" w:after="120"/>
        <w:ind w:firstLine="720"/>
        <w:jc w:val="both"/>
        <w:rPr>
          <w:rFonts w:ascii="Times New Roman" w:hAnsi="Times New Roman"/>
          <w:imprint w:val="0"/>
          <w:sz w:val="28"/>
          <w:szCs w:val="28"/>
        </w:rPr>
      </w:pPr>
      <w:r w:rsidRPr="00BA11F2">
        <w:rPr>
          <w:rFonts w:ascii="Times New Roman" w:hAnsi="Times New Roman"/>
          <w:b/>
          <w:imprint w:val="0"/>
          <w:sz w:val="28"/>
          <w:szCs w:val="28"/>
        </w:rPr>
        <w:t xml:space="preserve">- </w:t>
      </w:r>
      <w:r w:rsidRPr="00BA11F2">
        <w:rPr>
          <w:rFonts w:ascii="Times New Roman" w:hAnsi="Times New Roman"/>
          <w:imprint w:val="0"/>
          <w:sz w:val="28"/>
          <w:szCs w:val="28"/>
        </w:rPr>
        <w:t xml:space="preserve">Quản lý đối tượng đi rừng ngủ rẫy, di biến động dân cư chưa triệt để, công tác lấy lam xét nghiệm chủ động còn thấp, một số xã thay đổi phụ trách chương trình </w:t>
      </w:r>
    </w:p>
    <w:p w:rsidR="009B175C" w:rsidRPr="00BA11F2" w:rsidRDefault="009B175C" w:rsidP="00D27BF6">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  Nhiều công trình, thủy điện, nhà máy đóng trên đại bàn, công nhân làm theo thời vụ vì vậy ảnh hưởng tới công tác phòng chống sốt rét.</w:t>
      </w:r>
    </w:p>
    <w:p w:rsidR="009B175C" w:rsidRPr="00BA11F2" w:rsidRDefault="009B175C" w:rsidP="00D27BF6">
      <w:pPr>
        <w:spacing w:before="120" w:after="120"/>
        <w:ind w:firstLine="720"/>
        <w:jc w:val="both"/>
        <w:rPr>
          <w:rFonts w:ascii="Times New Roman" w:hAnsi="Times New Roman"/>
          <w:b/>
          <w:imprint w:val="0"/>
          <w:sz w:val="28"/>
          <w:szCs w:val="28"/>
        </w:rPr>
      </w:pPr>
      <w:r w:rsidRPr="00BA11F2">
        <w:rPr>
          <w:rFonts w:ascii="Times New Roman" w:hAnsi="Times New Roman"/>
          <w:b/>
          <w:imprint w:val="0"/>
          <w:sz w:val="28"/>
          <w:szCs w:val="28"/>
        </w:rPr>
        <w:t xml:space="preserve">3. Thuận lợi </w:t>
      </w:r>
    </w:p>
    <w:p w:rsidR="009B175C" w:rsidRPr="00BA11F2" w:rsidRDefault="009B175C" w:rsidP="00D27BF6">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 Được sự quan tâm chỉ đạo của Đảng ủy, huyện ủy, Ban giám đốc Trung tâm y tế,các ban ngành  đoàn thể huyện Bảo Lâm.</w:t>
      </w:r>
    </w:p>
    <w:p w:rsidR="009B175C" w:rsidRPr="00BA11F2" w:rsidRDefault="009B175C" w:rsidP="00D27BF6">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 Sự giám sát, chỉ đạo chuyên môn của Trung tâm kiểm soát bệnh tật tỉnh Lâm Đồng, công tác phối hợp nhịp nhàng tuyến y tế cơ sở.</w:t>
      </w:r>
    </w:p>
    <w:p w:rsidR="009B175C" w:rsidRPr="00BA11F2" w:rsidRDefault="009B175C" w:rsidP="00D27BF6">
      <w:pPr>
        <w:spacing w:before="120" w:after="120"/>
        <w:ind w:firstLine="720"/>
        <w:jc w:val="both"/>
        <w:rPr>
          <w:rFonts w:ascii="Times New Roman" w:hAnsi="Times New Roman"/>
          <w:b/>
          <w:imprint w:val="0"/>
          <w:sz w:val="28"/>
          <w:szCs w:val="28"/>
        </w:rPr>
      </w:pPr>
      <w:r w:rsidRPr="00BA11F2">
        <w:rPr>
          <w:rFonts w:ascii="Times New Roman" w:hAnsi="Times New Roman"/>
          <w:b/>
          <w:imprint w:val="0"/>
          <w:sz w:val="28"/>
          <w:szCs w:val="28"/>
        </w:rPr>
        <w:lastRenderedPageBreak/>
        <w:t xml:space="preserve">4. Khó khăn </w:t>
      </w:r>
    </w:p>
    <w:p w:rsidR="009B175C" w:rsidRPr="00BA11F2" w:rsidRDefault="009B175C" w:rsidP="00D27BF6">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  Bảo Lâm là huyện thuộc vùng sâu vùng xa, trình độ dân trí còn hạn chế, phong tục tập quán còn lạc hậu nhất là người đồng bào dân tộc thiểu số</w:t>
      </w:r>
    </w:p>
    <w:p w:rsidR="009B175C" w:rsidRPr="00BA11F2" w:rsidRDefault="009B175C" w:rsidP="00D27BF6">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 Đường xá đi lại còn gặp nhiều khó khăn vào mùa mưa, dân di biến động theo thời thời vụ, các công ty, thủy điện Đồng Nai 4, Đồng Nai 5 và nhà máy Boxit Tân Rai… đóng trên địa bàn huyện.Người dân còn đi rừng, đi rẫy ngủ lại.</w:t>
      </w:r>
    </w:p>
    <w:p w:rsidR="009B175C" w:rsidRPr="00BA11F2" w:rsidRDefault="009B175C" w:rsidP="00D27BF6">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Nay Trung tâm y tế Bảo Lâm xây dựng kế hoạch phòng, chống và loại trừ sốt rét năm 2021 cụ thể như sau:</w:t>
      </w:r>
    </w:p>
    <w:p w:rsidR="009B175C" w:rsidRPr="00BA11F2" w:rsidRDefault="009B175C" w:rsidP="00D27BF6">
      <w:pPr>
        <w:spacing w:before="120" w:after="120"/>
        <w:ind w:firstLine="360"/>
        <w:jc w:val="both"/>
        <w:rPr>
          <w:rFonts w:ascii="Times New Roman" w:hAnsi="Times New Roman"/>
          <w:b/>
          <w:imprint w:val="0"/>
          <w:sz w:val="28"/>
          <w:szCs w:val="28"/>
        </w:rPr>
      </w:pPr>
      <w:r w:rsidRPr="00BA11F2">
        <w:rPr>
          <w:rFonts w:ascii="Times New Roman" w:hAnsi="Times New Roman"/>
          <w:b/>
          <w:imprint w:val="0"/>
          <w:sz w:val="28"/>
          <w:szCs w:val="28"/>
        </w:rPr>
        <w:t>II. KẾ HOẠCH NĂM 2021</w:t>
      </w:r>
    </w:p>
    <w:p w:rsidR="009B175C" w:rsidRPr="00BA11F2" w:rsidRDefault="009B175C" w:rsidP="00D27BF6">
      <w:pPr>
        <w:numPr>
          <w:ilvl w:val="0"/>
          <w:numId w:val="1"/>
        </w:numPr>
        <w:spacing w:before="120" w:after="120"/>
        <w:jc w:val="both"/>
        <w:rPr>
          <w:rFonts w:ascii="Times New Roman" w:hAnsi="Times New Roman"/>
          <w:b/>
          <w:imprint w:val="0"/>
          <w:sz w:val="28"/>
          <w:szCs w:val="28"/>
        </w:rPr>
      </w:pPr>
      <w:r w:rsidRPr="00BA11F2">
        <w:rPr>
          <w:rFonts w:ascii="Times New Roman" w:hAnsi="Times New Roman"/>
          <w:b/>
          <w:imprint w:val="0"/>
          <w:sz w:val="28"/>
          <w:szCs w:val="28"/>
        </w:rPr>
        <w:t>Mục tiêu</w:t>
      </w:r>
    </w:p>
    <w:p w:rsidR="009B175C" w:rsidRPr="00BA11F2" w:rsidRDefault="009B175C" w:rsidP="00D27BF6">
      <w:pPr>
        <w:spacing w:before="120" w:after="120"/>
        <w:ind w:firstLine="360"/>
        <w:jc w:val="both"/>
        <w:rPr>
          <w:rFonts w:ascii="Times New Roman" w:hAnsi="Times New Roman"/>
          <w:b/>
          <w:imprint w:val="0"/>
          <w:sz w:val="28"/>
          <w:szCs w:val="28"/>
        </w:rPr>
      </w:pPr>
      <w:r w:rsidRPr="00BA11F2">
        <w:rPr>
          <w:rFonts w:ascii="Times New Roman" w:hAnsi="Times New Roman"/>
          <w:b/>
          <w:imprint w:val="0"/>
          <w:sz w:val="28"/>
          <w:szCs w:val="28"/>
        </w:rPr>
        <w:t>1.1.Mục tiêu chung</w:t>
      </w:r>
    </w:p>
    <w:p w:rsidR="009B175C" w:rsidRPr="00BA11F2" w:rsidRDefault="009B175C"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-Không để dịch sốt rét xảy ra</w:t>
      </w:r>
    </w:p>
    <w:p w:rsidR="009B175C" w:rsidRPr="00BA11F2" w:rsidRDefault="009B175C"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Không có ca tử vong do sốt rét</w:t>
      </w:r>
    </w:p>
    <w:p w:rsidR="009B175C" w:rsidRPr="00BA11F2" w:rsidRDefault="009B175C"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Khống chế tỷ lệ mắc sốt rét dưới 0.5/1.000 dân</w:t>
      </w:r>
    </w:p>
    <w:p w:rsidR="009B175C" w:rsidRPr="00BA11F2" w:rsidRDefault="009B175C"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Phấn đấu loại trừ bệnh sốt rét vào năm 2025</w:t>
      </w:r>
    </w:p>
    <w:p w:rsidR="009B175C" w:rsidRPr="00BA11F2" w:rsidRDefault="009B175C" w:rsidP="00D27BF6">
      <w:pPr>
        <w:spacing w:before="120" w:after="120"/>
        <w:ind w:firstLine="360"/>
        <w:jc w:val="both"/>
        <w:rPr>
          <w:rFonts w:ascii="Times New Roman" w:hAnsi="Times New Roman"/>
          <w:b/>
          <w:imprint w:val="0"/>
          <w:sz w:val="28"/>
          <w:szCs w:val="28"/>
        </w:rPr>
      </w:pPr>
      <w:r w:rsidRPr="00BA11F2">
        <w:rPr>
          <w:rFonts w:ascii="Times New Roman" w:hAnsi="Times New Roman"/>
          <w:b/>
          <w:imprint w:val="0"/>
          <w:sz w:val="28"/>
          <w:szCs w:val="28"/>
        </w:rPr>
        <w:t>1.2. Mục tiêu cụ thể</w:t>
      </w:r>
    </w:p>
    <w:p w:rsidR="009B175C" w:rsidRPr="00BA11F2" w:rsidRDefault="009B175C"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Đảm bảo người dân được tiếp cận với dịch vụ chẩn đoán sớm sốt rét, điều trị kịp thời và hiệu quả, an toàn</w:t>
      </w:r>
    </w:p>
    <w:p w:rsidR="009B175C" w:rsidRPr="00BA11F2" w:rsidRDefault="009B175C"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Nâng cao diện bao phủ của các biện pháp phòng, chống sốt rét phù hợp cho toàn bộ người dân có nguy cơ mắc sốt rét cao</w:t>
      </w:r>
    </w:p>
    <w:p w:rsidR="009B175C" w:rsidRPr="00BA11F2" w:rsidRDefault="009B175C"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Tăng tỷ lệ sử dụng các biện pháp phòng chống sốt rét và nâng cao hiểu biết của người dân về phòng, chống sốt rét</w:t>
      </w:r>
    </w:p>
    <w:p w:rsidR="009B175C" w:rsidRPr="00BA11F2" w:rsidRDefault="009B175C"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Nâng cao năng lực quản lý, giám sát dịch tễ sốt rét và sẵn sàng đáp ứng phòng chống sốt rét</w:t>
      </w:r>
    </w:p>
    <w:p w:rsidR="009B175C" w:rsidRPr="00BA11F2" w:rsidRDefault="009B175C"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Thực hiện từng bước  loại trừ sốt rét, phấn đấu loại trừ sốt rét trên địa bàn huyện vào năm 2025.</w:t>
      </w:r>
    </w:p>
    <w:p w:rsidR="009B175C" w:rsidRPr="00BA11F2" w:rsidRDefault="009B175C" w:rsidP="00D27BF6">
      <w:pPr>
        <w:spacing w:before="120" w:after="120"/>
        <w:ind w:firstLine="360"/>
        <w:jc w:val="both"/>
        <w:rPr>
          <w:rFonts w:ascii="Times New Roman" w:hAnsi="Times New Roman"/>
          <w:b/>
          <w:imprint w:val="0"/>
          <w:sz w:val="28"/>
          <w:szCs w:val="28"/>
        </w:rPr>
      </w:pPr>
      <w:r w:rsidRPr="00BA11F2">
        <w:rPr>
          <w:rFonts w:ascii="Times New Roman" w:hAnsi="Times New Roman"/>
          <w:b/>
          <w:imprint w:val="0"/>
          <w:sz w:val="28"/>
          <w:szCs w:val="28"/>
        </w:rPr>
        <w:t>2.Nội dung kế hoạch</w:t>
      </w:r>
    </w:p>
    <w:p w:rsidR="009B175C" w:rsidRPr="00BA11F2" w:rsidRDefault="009B175C" w:rsidP="00D27BF6">
      <w:pPr>
        <w:spacing w:before="120" w:after="120"/>
        <w:ind w:firstLine="360"/>
        <w:jc w:val="both"/>
        <w:rPr>
          <w:rFonts w:ascii="Times New Roman" w:hAnsi="Times New Roman"/>
          <w:imprint w:val="0"/>
          <w:sz w:val="28"/>
          <w:szCs w:val="28"/>
        </w:rPr>
      </w:pPr>
      <w:r w:rsidRPr="00BA11F2">
        <w:rPr>
          <w:rFonts w:ascii="Times New Roman" w:hAnsi="Times New Roman"/>
          <w:b/>
          <w:imprint w:val="0"/>
          <w:sz w:val="28"/>
          <w:szCs w:val="28"/>
        </w:rPr>
        <w:t xml:space="preserve">2.1. Chỉ tiêu cơ bản </w:t>
      </w:r>
      <w:r w:rsidRPr="00BA11F2">
        <w:rPr>
          <w:rFonts w:ascii="Times New Roman" w:hAnsi="Times New Roman"/>
          <w:imprint w:val="0"/>
          <w:sz w:val="28"/>
          <w:szCs w:val="28"/>
        </w:rPr>
        <w:t>( Có phụ lục đính kèm)</w:t>
      </w:r>
    </w:p>
    <w:p w:rsidR="009B175C" w:rsidRPr="00BA11F2" w:rsidRDefault="009B175C" w:rsidP="00D27BF6">
      <w:pPr>
        <w:spacing w:before="120" w:after="120"/>
        <w:ind w:firstLine="360"/>
        <w:jc w:val="both"/>
        <w:rPr>
          <w:rFonts w:ascii="Times New Roman" w:hAnsi="Times New Roman"/>
          <w:b/>
          <w:imprint w:val="0"/>
          <w:sz w:val="28"/>
          <w:szCs w:val="28"/>
        </w:rPr>
      </w:pPr>
      <w:r w:rsidRPr="00BA11F2">
        <w:rPr>
          <w:rFonts w:ascii="Times New Roman" w:hAnsi="Times New Roman"/>
          <w:b/>
          <w:imprint w:val="0"/>
          <w:sz w:val="28"/>
          <w:szCs w:val="28"/>
        </w:rPr>
        <w:t>2.2. Thời gian, địa điểm</w:t>
      </w:r>
    </w:p>
    <w:p w:rsidR="009B175C" w:rsidRPr="00BA11F2" w:rsidRDefault="009B175C"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Địa điểm: 14 xã, Trị trấn</w:t>
      </w:r>
    </w:p>
    <w:p w:rsidR="009B175C" w:rsidRPr="00BA11F2" w:rsidRDefault="009B175C"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xml:space="preserve">- Thời gian : Năm 2021 </w:t>
      </w:r>
    </w:p>
    <w:p w:rsidR="009B175C" w:rsidRPr="00BA11F2" w:rsidRDefault="009B175C" w:rsidP="00D27BF6">
      <w:pPr>
        <w:spacing w:before="120" w:after="120"/>
        <w:ind w:firstLine="360"/>
        <w:jc w:val="both"/>
        <w:rPr>
          <w:rFonts w:ascii="Times New Roman" w:hAnsi="Times New Roman"/>
          <w:b/>
          <w:imprint w:val="0"/>
          <w:sz w:val="28"/>
          <w:szCs w:val="28"/>
        </w:rPr>
      </w:pPr>
      <w:r w:rsidRPr="00BA11F2">
        <w:rPr>
          <w:rFonts w:ascii="Times New Roman" w:hAnsi="Times New Roman"/>
          <w:b/>
          <w:imprint w:val="0"/>
          <w:sz w:val="28"/>
          <w:szCs w:val="28"/>
        </w:rPr>
        <w:t>2.3. Nhiệm vụ cụ thể:</w:t>
      </w:r>
    </w:p>
    <w:p w:rsidR="003D34B7" w:rsidRPr="00BA11F2" w:rsidRDefault="009B175C" w:rsidP="00D27BF6">
      <w:pPr>
        <w:spacing w:before="120" w:after="120"/>
        <w:ind w:firstLine="360"/>
        <w:jc w:val="both"/>
        <w:rPr>
          <w:rFonts w:ascii="Times New Roman" w:hAnsi="Times New Roman"/>
          <w:b/>
          <w:imprint w:val="0"/>
          <w:sz w:val="28"/>
          <w:szCs w:val="28"/>
        </w:rPr>
      </w:pPr>
      <w:r w:rsidRPr="00BA11F2">
        <w:rPr>
          <w:rFonts w:ascii="Times New Roman" w:hAnsi="Times New Roman"/>
          <w:b/>
          <w:imprint w:val="0"/>
          <w:sz w:val="28"/>
          <w:szCs w:val="28"/>
        </w:rPr>
        <w:t>2.3.1. Tuyến huyện</w:t>
      </w:r>
    </w:p>
    <w:p w:rsidR="009B175C" w:rsidRPr="00BA11F2" w:rsidRDefault="003D34B7" w:rsidP="00D27BF6">
      <w:pPr>
        <w:spacing w:before="120" w:after="120"/>
        <w:ind w:firstLine="360"/>
        <w:jc w:val="both"/>
        <w:rPr>
          <w:rFonts w:ascii="Times New Roman" w:hAnsi="Times New Roman"/>
          <w:b/>
          <w:imprint w:val="0"/>
          <w:sz w:val="28"/>
          <w:szCs w:val="28"/>
        </w:rPr>
      </w:pPr>
      <w:r w:rsidRPr="00BA11F2">
        <w:rPr>
          <w:rFonts w:ascii="Times New Roman" w:hAnsi="Times New Roman"/>
          <w:b/>
          <w:imprint w:val="0"/>
          <w:sz w:val="28"/>
          <w:szCs w:val="28"/>
        </w:rPr>
        <w:t>-</w:t>
      </w:r>
      <w:r w:rsidR="009B175C" w:rsidRPr="00BA11F2">
        <w:rPr>
          <w:rFonts w:ascii="Times New Roman" w:hAnsi="Times New Roman"/>
          <w:imprint w:val="0"/>
          <w:sz w:val="28"/>
          <w:szCs w:val="28"/>
        </w:rPr>
        <w:t xml:space="preserve"> Xây dựng kế hoạch,  quí, năm cho toàn huyện</w:t>
      </w:r>
    </w:p>
    <w:p w:rsidR="009B175C" w:rsidRPr="00BA11F2" w:rsidRDefault="003D34B7"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lastRenderedPageBreak/>
        <w:t xml:space="preserve">- </w:t>
      </w:r>
      <w:r w:rsidR="009B175C" w:rsidRPr="00BA11F2">
        <w:rPr>
          <w:rFonts w:ascii="Times New Roman" w:hAnsi="Times New Roman"/>
          <w:imprint w:val="0"/>
          <w:sz w:val="28"/>
          <w:szCs w:val="28"/>
        </w:rPr>
        <w:t>Tham mưu với UBND huyện về công tác quản lý đối tượng di biến động tại các công ty, thủy điện, nhà máy Boxit</w:t>
      </w:r>
    </w:p>
    <w:p w:rsidR="001867AB" w:rsidRPr="00BA11F2" w:rsidRDefault="003D34B7"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xml:space="preserve">- </w:t>
      </w:r>
      <w:r w:rsidR="009B175C" w:rsidRPr="00BA11F2">
        <w:rPr>
          <w:rFonts w:ascii="Times New Roman" w:hAnsi="Times New Roman"/>
          <w:imprint w:val="0"/>
          <w:sz w:val="28"/>
          <w:szCs w:val="28"/>
        </w:rPr>
        <w:t xml:space="preserve"> Lập biểu đồ  Means + 2SD cho các xã cập nhật vẽ biểu đồ hàng tháng để đánh giá diễn biến tình hình dịch và hướng xử trí kịp thời.</w:t>
      </w:r>
    </w:p>
    <w:p w:rsidR="001867AB" w:rsidRPr="00BA11F2" w:rsidRDefault="003D34B7"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xml:space="preserve">Thực hiện điều trị, sốt rét theo quyết định: 2699QĐ/BYT ngày 26/6/2020 về  hướng dẫn chẩn đoán, điều trị bệnh sốt rét. </w:t>
      </w:r>
    </w:p>
    <w:p w:rsidR="001867AB" w:rsidRPr="00BA11F2" w:rsidRDefault="001867AB"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xml:space="preserve">- </w:t>
      </w:r>
      <w:r w:rsidR="009B175C" w:rsidRPr="00BA11F2">
        <w:rPr>
          <w:rFonts w:ascii="Times New Roman" w:hAnsi="Times New Roman"/>
          <w:imprint w:val="0"/>
          <w:sz w:val="28"/>
          <w:szCs w:val="28"/>
        </w:rPr>
        <w:t xml:space="preserve"> Giám sát dịc</w:t>
      </w:r>
      <w:r w:rsidR="00BD64E3">
        <w:rPr>
          <w:rFonts w:ascii="Times New Roman" w:hAnsi="Times New Roman"/>
          <w:imprint w:val="0"/>
          <w:sz w:val="28"/>
          <w:szCs w:val="28"/>
        </w:rPr>
        <w:t xml:space="preserve">h tễ  tại các thôn trọng điểm, </w:t>
      </w:r>
      <w:r w:rsidR="009B175C" w:rsidRPr="00BA11F2">
        <w:rPr>
          <w:rFonts w:ascii="Times New Roman" w:hAnsi="Times New Roman"/>
          <w:imprint w:val="0"/>
          <w:sz w:val="28"/>
          <w:szCs w:val="28"/>
        </w:rPr>
        <w:t>thôn có ca bệnh sốt rét mới, cũ</w:t>
      </w:r>
    </w:p>
    <w:p w:rsidR="001867AB" w:rsidRPr="00BA11F2" w:rsidRDefault="001867AB"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xml:space="preserve">- </w:t>
      </w:r>
      <w:r w:rsidR="009B175C" w:rsidRPr="00BA11F2">
        <w:rPr>
          <w:rFonts w:ascii="Times New Roman" w:hAnsi="Times New Roman"/>
          <w:imprint w:val="0"/>
          <w:sz w:val="28"/>
          <w:szCs w:val="28"/>
        </w:rPr>
        <w:t>Xây dựng kế hoạch tập huấn chuyện môn cho tuyến xã, YTTB</w:t>
      </w:r>
    </w:p>
    <w:p w:rsidR="001867AB" w:rsidRPr="00BA11F2" w:rsidRDefault="001867AB"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xml:space="preserve">- </w:t>
      </w:r>
      <w:r w:rsidR="009B175C" w:rsidRPr="00BA11F2">
        <w:rPr>
          <w:rFonts w:ascii="Times New Roman" w:hAnsi="Times New Roman"/>
          <w:imprint w:val="0"/>
          <w:sz w:val="28"/>
          <w:szCs w:val="28"/>
        </w:rPr>
        <w:t>Xây dựng kế hoạch phun, tẩm cho toàn huyện</w:t>
      </w:r>
    </w:p>
    <w:p w:rsidR="001867AB" w:rsidRPr="00BA11F2" w:rsidRDefault="001867AB"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xml:space="preserve">- </w:t>
      </w:r>
      <w:r w:rsidR="009B175C" w:rsidRPr="00BA11F2">
        <w:rPr>
          <w:rFonts w:ascii="Times New Roman" w:hAnsi="Times New Roman"/>
          <w:imprint w:val="0"/>
          <w:sz w:val="28"/>
          <w:szCs w:val="28"/>
        </w:rPr>
        <w:t>Kết hợp với BQLDA RAI xây dựng hoạch giám sát các hoạt động phòng chống sốt rét của tuyến cơ sở để đánh giá những mặt làm được và khắc phục những tồn tài hạn chế kịp thời</w:t>
      </w:r>
      <w:r w:rsidR="009B175C" w:rsidRPr="00BA11F2">
        <w:rPr>
          <w:rFonts w:ascii="Times New Roman" w:hAnsi="Times New Roman"/>
          <w:imprint w:val="0"/>
          <w:sz w:val="28"/>
          <w:szCs w:val="28"/>
          <w:lang w:val="es-ES"/>
        </w:rPr>
        <w:t>.</w:t>
      </w:r>
    </w:p>
    <w:p w:rsidR="009B175C" w:rsidRPr="00BA11F2" w:rsidRDefault="001867AB"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xml:space="preserve">- </w:t>
      </w:r>
      <w:r w:rsidR="009B175C" w:rsidRPr="00BA11F2">
        <w:rPr>
          <w:rFonts w:ascii="Times New Roman" w:hAnsi="Times New Roman"/>
          <w:imprint w:val="0"/>
          <w:sz w:val="28"/>
          <w:szCs w:val="28"/>
          <w:lang w:val="es-ES"/>
        </w:rPr>
        <w:t xml:space="preserve"> Phối hợp với Trung tâm văn hóa TDTT huyện thực  hiện công tác truyền thông phòng chống sốt rét.</w:t>
      </w:r>
    </w:p>
    <w:p w:rsidR="00DB01AE" w:rsidRPr="00BA11F2" w:rsidRDefault="009B175C" w:rsidP="00D27BF6">
      <w:pPr>
        <w:spacing w:before="120" w:after="120"/>
        <w:ind w:firstLine="720"/>
        <w:jc w:val="both"/>
        <w:rPr>
          <w:rFonts w:ascii="Times New Roman" w:hAnsi="Times New Roman"/>
          <w:b/>
          <w:imprint w:val="0"/>
          <w:sz w:val="28"/>
          <w:szCs w:val="28"/>
        </w:rPr>
      </w:pPr>
      <w:r w:rsidRPr="00BA11F2">
        <w:rPr>
          <w:rFonts w:ascii="Times New Roman" w:hAnsi="Times New Roman"/>
          <w:b/>
          <w:imprint w:val="0"/>
          <w:sz w:val="28"/>
          <w:szCs w:val="28"/>
        </w:rPr>
        <w:t>2.3.2. Tuyến y tế cơ sở</w:t>
      </w:r>
    </w:p>
    <w:p w:rsidR="009B175C" w:rsidRPr="00BA11F2" w:rsidRDefault="00DB01AE" w:rsidP="00BD64E3">
      <w:pPr>
        <w:spacing w:before="120" w:after="120"/>
        <w:ind w:firstLine="720"/>
        <w:jc w:val="both"/>
        <w:rPr>
          <w:rFonts w:ascii="Times New Roman" w:hAnsi="Times New Roman"/>
          <w:b/>
          <w:imprint w:val="0"/>
          <w:sz w:val="28"/>
          <w:szCs w:val="28"/>
        </w:rPr>
      </w:pPr>
      <w:r w:rsidRPr="00BA11F2">
        <w:rPr>
          <w:rFonts w:ascii="Times New Roman" w:hAnsi="Times New Roman"/>
          <w:b/>
          <w:imprint w:val="0"/>
          <w:sz w:val="28"/>
          <w:szCs w:val="28"/>
        </w:rPr>
        <w:t xml:space="preserve">- </w:t>
      </w:r>
      <w:r w:rsidR="009B175C" w:rsidRPr="00BA11F2">
        <w:rPr>
          <w:rFonts w:ascii="Times New Roman" w:hAnsi="Times New Roman"/>
          <w:imprint w:val="0"/>
          <w:sz w:val="28"/>
          <w:szCs w:val="28"/>
        </w:rPr>
        <w:t>Xây dựng kế hoạch quí, năm</w:t>
      </w:r>
    </w:p>
    <w:p w:rsidR="009B175C" w:rsidRPr="00BA11F2" w:rsidRDefault="00BD64E3" w:rsidP="00D27BF6">
      <w:pPr>
        <w:tabs>
          <w:tab w:val="left" w:pos="7596"/>
        </w:tabs>
        <w:spacing w:before="120" w:after="120"/>
        <w:jc w:val="both"/>
        <w:rPr>
          <w:rFonts w:ascii="Times New Roman" w:hAnsi="Times New Roman"/>
          <w:imprint w:val="0"/>
          <w:sz w:val="28"/>
          <w:szCs w:val="28"/>
          <w:lang w:val="pt-BR"/>
        </w:rPr>
      </w:pPr>
      <w:r>
        <w:rPr>
          <w:rFonts w:ascii="Times New Roman" w:hAnsi="Times New Roman"/>
          <w:imprint w:val="0"/>
          <w:sz w:val="28"/>
          <w:szCs w:val="28"/>
        </w:rPr>
        <w:t xml:space="preserve">          </w:t>
      </w:r>
      <w:r w:rsidR="009B175C" w:rsidRPr="00BA11F2">
        <w:rPr>
          <w:rFonts w:ascii="Times New Roman" w:hAnsi="Times New Roman"/>
          <w:imprint w:val="0"/>
          <w:sz w:val="28"/>
          <w:szCs w:val="28"/>
        </w:rPr>
        <w:t xml:space="preserve">- Giám sát dịch tễ tại các thôn bản 1 lần/ tháng </w:t>
      </w:r>
      <w:r w:rsidR="009B175C" w:rsidRPr="00BA11F2">
        <w:rPr>
          <w:rFonts w:ascii="Times New Roman" w:hAnsi="Times New Roman"/>
          <w:imprint w:val="0"/>
          <w:sz w:val="28"/>
          <w:szCs w:val="28"/>
          <w:lang w:val="pt-BR"/>
        </w:rPr>
        <w:t>tháng (  những xã  trong dự án RAI giám sát toàn bộ thôn  của xã, với xã có  trên 8 thôn trở lên  thì giám sát ít nhất là 8 thôn có biên bản lưu ) .</w:t>
      </w:r>
    </w:p>
    <w:p w:rsidR="009B175C" w:rsidRPr="00BA11F2" w:rsidRDefault="00BD64E3" w:rsidP="00D27BF6">
      <w:pPr>
        <w:tabs>
          <w:tab w:val="left" w:pos="7596"/>
        </w:tabs>
        <w:spacing w:before="120" w:after="120"/>
        <w:jc w:val="both"/>
        <w:rPr>
          <w:rFonts w:ascii="Times New Roman" w:hAnsi="Times New Roman"/>
          <w:imprint w:val="0"/>
          <w:sz w:val="28"/>
          <w:szCs w:val="28"/>
          <w:lang w:val="pt-BR"/>
        </w:rPr>
      </w:pPr>
      <w:r>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xml:space="preserve"> - Quản lý đối tượng di biến động dân cư, lấy lam xét nghiệm chủ động cho tất cả trường hợp có sốt,  đi rừng, ngủ rẫy, đi làm ăn từ nơi khác về địa phương để phát hiện điều trị kịp thời </w:t>
      </w:r>
    </w:p>
    <w:p w:rsidR="009B175C" w:rsidRPr="00BA11F2" w:rsidRDefault="00BD64E3" w:rsidP="00D27BF6">
      <w:pPr>
        <w:tabs>
          <w:tab w:val="left" w:pos="7596"/>
        </w:tabs>
        <w:spacing w:before="120" w:after="120"/>
        <w:jc w:val="both"/>
        <w:rPr>
          <w:rFonts w:ascii="Times New Roman" w:hAnsi="Times New Roman"/>
          <w:imprint w:val="0"/>
          <w:sz w:val="28"/>
          <w:szCs w:val="28"/>
          <w:lang w:val="pt-BR"/>
        </w:rPr>
      </w:pPr>
      <w:r>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xml:space="preserve"> - Thực hiện điều trị, sốt rét theo quyết định: 2699QĐ/BYT ngày 26/6/2020 về  hướng dẫn chẩn đoán, điều trị bệnh sốt rét. </w:t>
      </w:r>
    </w:p>
    <w:p w:rsidR="009B175C" w:rsidRPr="00BA11F2" w:rsidRDefault="00BD64E3" w:rsidP="00D27BF6">
      <w:pPr>
        <w:tabs>
          <w:tab w:val="left" w:pos="7596"/>
        </w:tabs>
        <w:spacing w:before="120" w:after="120"/>
        <w:jc w:val="both"/>
        <w:rPr>
          <w:rFonts w:ascii="Times New Roman" w:hAnsi="Times New Roman"/>
          <w:imprint w:val="0"/>
          <w:sz w:val="28"/>
          <w:szCs w:val="28"/>
          <w:lang w:val="pt-BR"/>
        </w:rPr>
      </w:pPr>
      <w:r>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Xây dựng kế hoạch chiến dịch truyền thông, phun tẩm hóa chất phòng  chống sốt rét.</w:t>
      </w:r>
    </w:p>
    <w:p w:rsidR="009B175C" w:rsidRDefault="00BD64E3" w:rsidP="00D27BF6">
      <w:pPr>
        <w:tabs>
          <w:tab w:val="left" w:pos="7596"/>
        </w:tabs>
        <w:spacing w:before="120" w:after="120"/>
        <w:jc w:val="both"/>
        <w:rPr>
          <w:rFonts w:ascii="Times New Roman" w:hAnsi="Times New Roman"/>
          <w:imprint w:val="0"/>
          <w:sz w:val="28"/>
          <w:szCs w:val="28"/>
          <w:lang w:val="pt-BR"/>
        </w:rPr>
      </w:pPr>
      <w:r>
        <w:rPr>
          <w:rFonts w:ascii="Times New Roman" w:hAnsi="Times New Roman"/>
          <w:imprint w:val="0"/>
          <w:sz w:val="28"/>
          <w:szCs w:val="28"/>
          <w:lang w:val="pt-BR"/>
        </w:rPr>
        <w:t xml:space="preserve">          - </w:t>
      </w:r>
      <w:r w:rsidR="009B175C" w:rsidRPr="00BA11F2">
        <w:rPr>
          <w:rFonts w:ascii="Times New Roman" w:hAnsi="Times New Roman"/>
          <w:imprint w:val="0"/>
          <w:sz w:val="28"/>
          <w:szCs w:val="28"/>
          <w:lang w:val="pt-BR"/>
        </w:rPr>
        <w:t xml:space="preserve"> Giám sát bệnh nhân rét cũ, mới theo qui định.</w:t>
      </w:r>
    </w:p>
    <w:p w:rsidR="00BD64E3" w:rsidRPr="00A0424C" w:rsidRDefault="00BD64E3" w:rsidP="00A0424C">
      <w:pPr>
        <w:spacing w:before="120" w:after="120"/>
        <w:ind w:firstLine="720"/>
        <w:jc w:val="both"/>
        <w:rPr>
          <w:rFonts w:ascii="Times New Roman" w:hAnsi="Times New Roman"/>
          <w:imprint w:val="0"/>
          <w:sz w:val="28"/>
          <w:szCs w:val="28"/>
        </w:rPr>
      </w:pPr>
      <w:r>
        <w:rPr>
          <w:rFonts w:ascii="Times New Roman" w:hAnsi="Times New Roman"/>
          <w:imprint w:val="0"/>
          <w:sz w:val="28"/>
          <w:szCs w:val="28"/>
        </w:rPr>
        <w:t xml:space="preserve"> </w:t>
      </w:r>
      <w:r w:rsidRPr="00BA11F2">
        <w:rPr>
          <w:rFonts w:ascii="Times New Roman" w:hAnsi="Times New Roman"/>
          <w:imprint w:val="0"/>
          <w:sz w:val="28"/>
          <w:szCs w:val="28"/>
        </w:rPr>
        <w:t xml:space="preserve">- </w:t>
      </w:r>
      <w:r w:rsidRPr="00BA11F2">
        <w:rPr>
          <w:rFonts w:ascii="Times New Roman" w:hAnsi="Times New Roman"/>
          <w:imprint w:val="0"/>
          <w:sz w:val="28"/>
          <w:szCs w:val="28"/>
          <w:lang w:val="es-ES"/>
        </w:rPr>
        <w:t xml:space="preserve"> Phối hợp </w:t>
      </w:r>
      <w:r w:rsidR="00752945">
        <w:rPr>
          <w:rFonts w:ascii="Times New Roman" w:hAnsi="Times New Roman"/>
          <w:imprint w:val="0"/>
          <w:sz w:val="28"/>
          <w:szCs w:val="28"/>
          <w:lang w:val="es-ES"/>
        </w:rPr>
        <w:t>với văn hóa xã, Trị trấn</w:t>
      </w:r>
      <w:r w:rsidRPr="00BA11F2">
        <w:rPr>
          <w:rFonts w:ascii="Times New Roman" w:hAnsi="Times New Roman"/>
          <w:imprint w:val="0"/>
          <w:sz w:val="28"/>
          <w:szCs w:val="28"/>
          <w:lang w:val="es-ES"/>
        </w:rPr>
        <w:t xml:space="preserve"> thực  hiện công tác truyền thông phòng chống sốt rét.</w:t>
      </w:r>
    </w:p>
    <w:p w:rsidR="009B175C" w:rsidRPr="00BA11F2" w:rsidRDefault="009B175C"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 Thực hiện công tác thông kê báo cáo theo Thông tư 54/TT-BYT</w:t>
      </w:r>
    </w:p>
    <w:p w:rsidR="009B175C" w:rsidRPr="00BA11F2" w:rsidRDefault="00D27BF6" w:rsidP="00D27BF6">
      <w:pPr>
        <w:tabs>
          <w:tab w:val="left" w:pos="7596"/>
        </w:tabs>
        <w:spacing w:before="120" w:after="120"/>
        <w:jc w:val="both"/>
        <w:rPr>
          <w:rFonts w:ascii="Times New Roman" w:hAnsi="Times New Roman"/>
          <w:b/>
          <w:imprint w:val="0"/>
          <w:sz w:val="28"/>
          <w:szCs w:val="28"/>
          <w:lang w:val="pt-BR"/>
        </w:rPr>
      </w:pPr>
      <w:r w:rsidRPr="00BD64E3">
        <w:rPr>
          <w:rFonts w:ascii="Times New Roman" w:hAnsi="Times New Roman"/>
          <w:b/>
          <w:imprint w:val="0"/>
          <w:sz w:val="28"/>
          <w:szCs w:val="28"/>
          <w:lang w:val="pt-BR"/>
        </w:rPr>
        <w:t xml:space="preserve">           </w:t>
      </w:r>
      <w:r w:rsidR="009B175C" w:rsidRPr="00BD64E3">
        <w:rPr>
          <w:rFonts w:ascii="Times New Roman" w:hAnsi="Times New Roman"/>
          <w:b/>
          <w:imprint w:val="0"/>
          <w:sz w:val="28"/>
          <w:szCs w:val="28"/>
          <w:lang w:val="pt-BR"/>
        </w:rPr>
        <w:t>2.4. Giải pháp</w:t>
      </w:r>
    </w:p>
    <w:p w:rsidR="009B175C" w:rsidRPr="00BA11F2" w:rsidRDefault="00D27BF6" w:rsidP="00D27BF6">
      <w:pPr>
        <w:tabs>
          <w:tab w:val="left" w:pos="7596"/>
        </w:tabs>
        <w:spacing w:before="120" w:after="120"/>
        <w:jc w:val="both"/>
        <w:rPr>
          <w:rFonts w:ascii="Times New Roman" w:hAnsi="Times New Roman"/>
          <w:b/>
          <w:imprint w:val="0"/>
          <w:sz w:val="28"/>
          <w:szCs w:val="28"/>
          <w:lang w:val="pt-BR"/>
        </w:rPr>
      </w:pPr>
      <w:r w:rsidRPr="00BA11F2">
        <w:rPr>
          <w:rFonts w:ascii="Times New Roman" w:hAnsi="Times New Roman"/>
          <w:b/>
          <w:imprint w:val="0"/>
          <w:sz w:val="28"/>
          <w:szCs w:val="28"/>
          <w:lang w:val="pt-BR"/>
        </w:rPr>
        <w:t xml:space="preserve">          </w:t>
      </w:r>
      <w:r w:rsidR="009B175C" w:rsidRPr="00BA11F2">
        <w:rPr>
          <w:rFonts w:ascii="Times New Roman" w:hAnsi="Times New Roman"/>
          <w:b/>
          <w:imprint w:val="0"/>
          <w:sz w:val="28"/>
          <w:szCs w:val="28"/>
          <w:lang w:val="pt-BR"/>
        </w:rPr>
        <w:t>2.4.1. Công tác chỉ đạo, điều hành</w:t>
      </w:r>
    </w:p>
    <w:p w:rsidR="009B175C" w:rsidRPr="00BA11F2" w:rsidRDefault="00D27BF6"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Tăng cường công tác chỉ đạo việc triển khai thực hiện kế hoạch  giai đoạn 2  “ Chiến lược phòng , chống và loại trừ sốt rét giai đoạn 2015-2020 và định hướng đến năn 2030”  của Thủ tướng Chính phủ kềm theo quyết định số: 1920/QĐ-TTg ngày 27/10/2011</w:t>
      </w:r>
    </w:p>
    <w:p w:rsidR="009B175C" w:rsidRPr="00BA11F2" w:rsidRDefault="00D27BF6"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lastRenderedPageBreak/>
        <w:t xml:space="preserve">         </w:t>
      </w:r>
      <w:r w:rsidR="009B175C" w:rsidRPr="00BA11F2">
        <w:rPr>
          <w:rFonts w:ascii="Times New Roman" w:hAnsi="Times New Roman"/>
          <w:imprint w:val="0"/>
          <w:sz w:val="28"/>
          <w:szCs w:val="28"/>
          <w:lang w:val="pt-BR"/>
        </w:rPr>
        <w:t>- Đẩy mạnh triển khai tổ chức hiệu quả các hoạt  động PCSR, đặc biệt  chú trọng các xã có tình hình sốt rét biến động, chưa ổn định: Lộc Bắc, Lộc B</w:t>
      </w:r>
      <w:r w:rsidR="00B14195">
        <w:rPr>
          <w:rFonts w:ascii="Times New Roman" w:hAnsi="Times New Roman"/>
          <w:imprint w:val="0"/>
          <w:sz w:val="28"/>
          <w:szCs w:val="28"/>
          <w:lang w:val="pt-BR"/>
        </w:rPr>
        <w:t>ảo, Lộc Ngãi, Lộc Nam</w:t>
      </w:r>
      <w:r w:rsidR="009B175C" w:rsidRPr="00BA11F2">
        <w:rPr>
          <w:rFonts w:ascii="Times New Roman" w:hAnsi="Times New Roman"/>
          <w:imprint w:val="0"/>
          <w:sz w:val="28"/>
          <w:szCs w:val="28"/>
          <w:lang w:val="pt-BR"/>
        </w:rPr>
        <w:t>. Nâng cao chất lượng giám sát phát hiện, chẩn đoán điều trị, giám sát côn trùng. Huy động các cơ sở y tế  tư nhân tham gia công tác PCSR.</w:t>
      </w:r>
    </w:p>
    <w:p w:rsidR="009B175C" w:rsidRPr="00BA11F2" w:rsidRDefault="00D27BF6"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Triển khai quy định, quy trình, dẫn chuyên môn kỹ thuật của Bộ y tế trong phòng, chống và loại trừ sốt rét cho tất cả các xã, Thị trấn.</w:t>
      </w:r>
    </w:p>
    <w:p w:rsidR="009B175C" w:rsidRPr="00BA11F2" w:rsidRDefault="00D27BF6" w:rsidP="00D27BF6">
      <w:pPr>
        <w:tabs>
          <w:tab w:val="left" w:pos="7596"/>
        </w:tabs>
        <w:spacing w:before="120" w:after="120"/>
        <w:jc w:val="both"/>
        <w:rPr>
          <w:rFonts w:ascii="Times New Roman" w:hAnsi="Times New Roman"/>
          <w:b/>
          <w:imprint w:val="0"/>
          <w:sz w:val="28"/>
          <w:szCs w:val="28"/>
          <w:lang w:val="pt-BR"/>
        </w:rPr>
      </w:pPr>
      <w:r w:rsidRPr="00BA11F2">
        <w:rPr>
          <w:rFonts w:ascii="Times New Roman" w:hAnsi="Times New Roman"/>
          <w:b/>
          <w:imprint w:val="0"/>
          <w:sz w:val="28"/>
          <w:szCs w:val="28"/>
          <w:lang w:val="pt-BR"/>
        </w:rPr>
        <w:t xml:space="preserve">          </w:t>
      </w:r>
      <w:r w:rsidR="009B175C" w:rsidRPr="00BA11F2">
        <w:rPr>
          <w:rFonts w:ascii="Times New Roman" w:hAnsi="Times New Roman"/>
          <w:b/>
          <w:imprint w:val="0"/>
          <w:sz w:val="28"/>
          <w:szCs w:val="28"/>
          <w:lang w:val="pt-BR"/>
        </w:rPr>
        <w:t>2.4.2. Công tác truyền thông</w:t>
      </w:r>
    </w:p>
    <w:p w:rsidR="009B175C" w:rsidRPr="00BA11F2" w:rsidRDefault="00D27BF6"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Đẩy mạnh công tác truyền thông giáo dực sức khóa về phòng chống và loại  trừ sốt rét bằng nhiều hình thức phù hợp với từng địa phương</w:t>
      </w:r>
    </w:p>
    <w:p w:rsidR="009B175C" w:rsidRPr="00BA11F2" w:rsidRDefault="00D27BF6"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Phối hợp với các ban ngành đoàn  thể đại phương tích cực tham gia các hoạt động tryền thông giáo dục sức khỏe trong phòng, chống và  trừ sốt rét.</w:t>
      </w:r>
    </w:p>
    <w:p w:rsidR="009B175C" w:rsidRPr="00BA11F2" w:rsidRDefault="00D27BF6" w:rsidP="00D27BF6">
      <w:pPr>
        <w:tabs>
          <w:tab w:val="left" w:pos="7596"/>
        </w:tabs>
        <w:spacing w:before="120" w:after="120"/>
        <w:jc w:val="both"/>
        <w:rPr>
          <w:rFonts w:ascii="Times New Roman" w:hAnsi="Times New Roman"/>
          <w:b/>
          <w:imprint w:val="0"/>
          <w:sz w:val="28"/>
          <w:szCs w:val="28"/>
          <w:lang w:val="pt-BR"/>
        </w:rPr>
      </w:pPr>
      <w:r w:rsidRPr="00BA11F2">
        <w:rPr>
          <w:rFonts w:ascii="Times New Roman" w:hAnsi="Times New Roman"/>
          <w:b/>
          <w:imprint w:val="0"/>
          <w:sz w:val="28"/>
          <w:szCs w:val="28"/>
          <w:lang w:val="pt-BR"/>
        </w:rPr>
        <w:t xml:space="preserve">          </w:t>
      </w:r>
      <w:r w:rsidR="009B175C" w:rsidRPr="00BA11F2">
        <w:rPr>
          <w:rFonts w:ascii="Times New Roman" w:hAnsi="Times New Roman"/>
          <w:b/>
          <w:imprint w:val="0"/>
          <w:sz w:val="28"/>
          <w:szCs w:val="28"/>
          <w:lang w:val="pt-BR"/>
        </w:rPr>
        <w:t>2.4.3.</w:t>
      </w:r>
      <w:r w:rsidR="00B14195">
        <w:rPr>
          <w:rFonts w:ascii="Times New Roman" w:hAnsi="Times New Roman"/>
          <w:b/>
          <w:imprint w:val="0"/>
          <w:sz w:val="28"/>
          <w:szCs w:val="28"/>
          <w:lang w:val="pt-BR"/>
        </w:rPr>
        <w:t xml:space="preserve"> </w:t>
      </w:r>
      <w:r w:rsidR="009B175C" w:rsidRPr="00BA11F2">
        <w:rPr>
          <w:rFonts w:ascii="Times New Roman" w:hAnsi="Times New Roman"/>
          <w:b/>
          <w:imprint w:val="0"/>
          <w:sz w:val="28"/>
          <w:szCs w:val="28"/>
          <w:lang w:val="pt-BR"/>
        </w:rPr>
        <w:t>Công tác chuyên môn</w:t>
      </w:r>
    </w:p>
    <w:p w:rsidR="009B175C" w:rsidRPr="00BA11F2" w:rsidRDefault="00D27BF6"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Phun tẩm hóa chất phòng chống sốt rét trọ</w:t>
      </w:r>
      <w:r w:rsidR="00B14195">
        <w:rPr>
          <w:rFonts w:ascii="Times New Roman" w:hAnsi="Times New Roman"/>
          <w:imprint w:val="0"/>
          <w:sz w:val="28"/>
          <w:szCs w:val="28"/>
          <w:lang w:val="pt-BR"/>
        </w:rPr>
        <w:t>ng điểm, áp dụng biện pháp đặc biệt để</w:t>
      </w:r>
      <w:r w:rsidR="009B175C" w:rsidRPr="00BA11F2">
        <w:rPr>
          <w:rFonts w:ascii="Times New Roman" w:hAnsi="Times New Roman"/>
          <w:imprint w:val="0"/>
          <w:sz w:val="28"/>
          <w:szCs w:val="28"/>
          <w:lang w:val="pt-BR"/>
        </w:rPr>
        <w:t xml:space="preserve"> diệt muỗi tại các xã có bệnh nhân mắc sốt rét tăng và không ổn định</w:t>
      </w:r>
    </w:p>
    <w:p w:rsidR="009B175C" w:rsidRPr="00BA11F2" w:rsidRDefault="00D27BF6"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Cấp màn tẩm háo chất tồn lưu lâu dài miễn phí cho người dân vùng sốt rét lưu hành .</w:t>
      </w:r>
    </w:p>
    <w:p w:rsidR="009B175C" w:rsidRPr="00BA11F2" w:rsidRDefault="00D27BF6"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w:t>
      </w:r>
      <w:r w:rsidR="00B14195">
        <w:rPr>
          <w:rFonts w:ascii="Times New Roman" w:hAnsi="Times New Roman"/>
          <w:imprint w:val="0"/>
          <w:sz w:val="28"/>
          <w:szCs w:val="28"/>
          <w:lang w:val="pt-BR"/>
        </w:rPr>
        <w:t>- Nâ</w:t>
      </w:r>
      <w:r w:rsidR="009B175C" w:rsidRPr="00BA11F2">
        <w:rPr>
          <w:rFonts w:ascii="Times New Roman" w:hAnsi="Times New Roman"/>
          <w:imprint w:val="0"/>
          <w:sz w:val="28"/>
          <w:szCs w:val="28"/>
          <w:lang w:val="pt-BR"/>
        </w:rPr>
        <w:t xml:space="preserve">ng cao năng lực chẩn </w:t>
      </w:r>
      <w:r w:rsidR="00B14195">
        <w:rPr>
          <w:rFonts w:ascii="Times New Roman" w:hAnsi="Times New Roman"/>
          <w:imprint w:val="0"/>
          <w:sz w:val="28"/>
          <w:szCs w:val="28"/>
          <w:lang w:val="pt-BR"/>
        </w:rPr>
        <w:t>đoán và điều trị sốt rét từ</w:t>
      </w:r>
      <w:r w:rsidR="009B175C" w:rsidRPr="00BA11F2">
        <w:rPr>
          <w:rFonts w:ascii="Times New Roman" w:hAnsi="Times New Roman"/>
          <w:imprint w:val="0"/>
          <w:sz w:val="28"/>
          <w:szCs w:val="28"/>
          <w:lang w:val="pt-BR"/>
        </w:rPr>
        <w:t xml:space="preserve"> huyện</w:t>
      </w:r>
      <w:r w:rsidR="00B14195">
        <w:rPr>
          <w:rFonts w:ascii="Times New Roman" w:hAnsi="Times New Roman"/>
          <w:imprint w:val="0"/>
          <w:sz w:val="28"/>
          <w:szCs w:val="28"/>
          <w:lang w:val="pt-BR"/>
        </w:rPr>
        <w:t xml:space="preserve"> đến xã. Phát hiện sớm</w:t>
      </w:r>
      <w:r w:rsidR="009B175C" w:rsidRPr="00BA11F2">
        <w:rPr>
          <w:rFonts w:ascii="Times New Roman" w:hAnsi="Times New Roman"/>
          <w:imprint w:val="0"/>
          <w:sz w:val="28"/>
          <w:szCs w:val="28"/>
          <w:lang w:val="pt-BR"/>
        </w:rPr>
        <w:t xml:space="preserve"> và điều trị kịp thời, đúng phác đồ. Duy trì hoạt động 15/15 điểm kính hiển vi.</w:t>
      </w:r>
    </w:p>
    <w:p w:rsidR="009B175C" w:rsidRPr="00BA11F2" w:rsidRDefault="00D27BF6"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Tăng cường công tác quản lý đối tượng di biến động dân cư, bệnh nhân mắc sốt rét, chủ động điều tra khi có ca bệnh sốt rét ngoại lai xuất hiện. Phát hiện và điều trị kịp thời cho tất cả trường hợp bệnh nhân nghi ngời sốt rét.</w:t>
      </w:r>
    </w:p>
    <w:p w:rsidR="009B175C" w:rsidRPr="00BA11F2" w:rsidRDefault="00D27BF6" w:rsidP="00D27BF6">
      <w:pPr>
        <w:tabs>
          <w:tab w:val="left" w:pos="7596"/>
        </w:tabs>
        <w:spacing w:before="120" w:after="120"/>
        <w:jc w:val="both"/>
        <w:rPr>
          <w:rFonts w:ascii="Times New Roman" w:hAnsi="Times New Roman"/>
          <w:b/>
          <w:imprint w:val="0"/>
          <w:sz w:val="28"/>
          <w:szCs w:val="28"/>
          <w:lang w:val="pt-BR"/>
        </w:rPr>
      </w:pPr>
      <w:r w:rsidRPr="00BA11F2">
        <w:rPr>
          <w:rFonts w:ascii="Times New Roman" w:hAnsi="Times New Roman"/>
          <w:b/>
          <w:imprint w:val="0"/>
          <w:sz w:val="28"/>
          <w:szCs w:val="28"/>
          <w:lang w:val="pt-BR"/>
        </w:rPr>
        <w:t xml:space="preserve">         </w:t>
      </w:r>
      <w:r w:rsidR="009B175C" w:rsidRPr="00BA11F2">
        <w:rPr>
          <w:rFonts w:ascii="Times New Roman" w:hAnsi="Times New Roman"/>
          <w:b/>
          <w:imprint w:val="0"/>
          <w:sz w:val="28"/>
          <w:szCs w:val="28"/>
          <w:lang w:val="pt-BR"/>
        </w:rPr>
        <w:t>2.4.4. Công tác đầu tư nguồn lực</w:t>
      </w:r>
    </w:p>
    <w:p w:rsidR="009B175C" w:rsidRPr="00BA11F2" w:rsidRDefault="00D27BF6"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Tăng cường công tác đầu tư nguồn lực, nhân lực cho cán chuyên trách làm công tác phòng chống và loại trừ sốt rét, trú trọng cán bộ y tế xã, YTTB</w:t>
      </w:r>
    </w:p>
    <w:p w:rsidR="009B175C" w:rsidRPr="00BA11F2" w:rsidRDefault="00D27BF6"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Các địa phương chủ động xây dựng kinh phí đáp ứng nhu cầu của địa phương ( Tham mưu UBND xã, Thị trấn hỗ trợ thêm kinh phí)</w:t>
      </w:r>
    </w:p>
    <w:p w:rsidR="009B175C" w:rsidRPr="00BA11F2" w:rsidRDefault="00D27BF6" w:rsidP="00D27BF6">
      <w:pPr>
        <w:tabs>
          <w:tab w:val="left" w:pos="7596"/>
        </w:tabs>
        <w:spacing w:before="120" w:after="120"/>
        <w:jc w:val="both"/>
        <w:rPr>
          <w:rFonts w:ascii="Times New Roman" w:hAnsi="Times New Roman"/>
          <w:b/>
          <w:imprint w:val="0"/>
          <w:sz w:val="28"/>
          <w:szCs w:val="28"/>
          <w:lang w:val="pt-BR"/>
        </w:rPr>
      </w:pPr>
      <w:r w:rsidRPr="00BA11F2">
        <w:rPr>
          <w:rFonts w:ascii="Times New Roman" w:hAnsi="Times New Roman"/>
          <w:b/>
          <w:imprint w:val="0"/>
          <w:sz w:val="28"/>
          <w:szCs w:val="28"/>
          <w:lang w:val="pt-BR"/>
        </w:rPr>
        <w:t xml:space="preserve">         </w:t>
      </w:r>
      <w:r w:rsidR="009B175C" w:rsidRPr="00BA11F2">
        <w:rPr>
          <w:rFonts w:ascii="Times New Roman" w:hAnsi="Times New Roman"/>
          <w:b/>
          <w:imprint w:val="0"/>
          <w:sz w:val="28"/>
          <w:szCs w:val="28"/>
          <w:lang w:val="pt-BR"/>
        </w:rPr>
        <w:t>2.4.5. Công tác xã hội hóa</w:t>
      </w:r>
    </w:p>
    <w:p w:rsidR="009B175C" w:rsidRPr="00BA11F2" w:rsidRDefault="00D27BF6"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 </w:t>
      </w:r>
      <w:r w:rsidR="009B175C" w:rsidRPr="00BA11F2">
        <w:rPr>
          <w:rFonts w:ascii="Times New Roman" w:hAnsi="Times New Roman"/>
          <w:imprint w:val="0"/>
          <w:sz w:val="28"/>
          <w:szCs w:val="28"/>
          <w:lang w:val="pt-BR"/>
        </w:rPr>
        <w:t>Phối hợp với UBND các cấp chỉ đạo các ban ngành đoàn thể, cộng  đồng tại địa phương tích cực thực hiện công tác phòng, chống và loại trừ sốt rét</w:t>
      </w:r>
    </w:p>
    <w:p w:rsidR="009B175C" w:rsidRPr="00BA11F2" w:rsidRDefault="00D27BF6" w:rsidP="00D27BF6">
      <w:pPr>
        <w:spacing w:before="120" w:after="120"/>
        <w:jc w:val="both"/>
        <w:rPr>
          <w:rFonts w:ascii="Times New Roman" w:hAnsi="Times New Roman"/>
          <w:imprint w:val="0"/>
          <w:sz w:val="28"/>
          <w:szCs w:val="28"/>
        </w:rPr>
      </w:pPr>
      <w:r w:rsidRPr="00BA11F2">
        <w:rPr>
          <w:rFonts w:ascii="Times New Roman" w:hAnsi="Times New Roman"/>
          <w:imprint w:val="0"/>
          <w:sz w:val="28"/>
          <w:szCs w:val="28"/>
        </w:rPr>
        <w:t xml:space="preserve">        - </w:t>
      </w:r>
      <w:r w:rsidR="009B175C" w:rsidRPr="00BA11F2">
        <w:rPr>
          <w:rFonts w:ascii="Times New Roman" w:hAnsi="Times New Roman"/>
          <w:imprint w:val="0"/>
          <w:sz w:val="28"/>
          <w:szCs w:val="28"/>
        </w:rPr>
        <w:t>Chủ động thông báo cho các cơ sở sản xuất, kinh doanh, Lâm trường, công ty, thủy điện, nhà máy Boxit đóng trên đại bàn để chủ động triển khai các hoạt động phòng, chống và loại trừ sốt rét.</w:t>
      </w:r>
    </w:p>
    <w:p w:rsidR="009B175C" w:rsidRPr="00BA11F2" w:rsidRDefault="00D27BF6" w:rsidP="00D27BF6">
      <w:pPr>
        <w:spacing w:before="120" w:after="120"/>
        <w:jc w:val="both"/>
        <w:rPr>
          <w:rFonts w:ascii="Times New Roman" w:hAnsi="Times New Roman"/>
          <w:b/>
          <w:imprint w:val="0"/>
          <w:sz w:val="28"/>
          <w:szCs w:val="28"/>
        </w:rPr>
      </w:pPr>
      <w:r w:rsidRPr="00BA11F2">
        <w:rPr>
          <w:rFonts w:ascii="Times New Roman" w:hAnsi="Times New Roman"/>
          <w:b/>
          <w:imprint w:val="0"/>
          <w:sz w:val="28"/>
          <w:szCs w:val="28"/>
        </w:rPr>
        <w:t xml:space="preserve">         </w:t>
      </w:r>
      <w:r w:rsidR="009B175C" w:rsidRPr="00BA11F2">
        <w:rPr>
          <w:rFonts w:ascii="Times New Roman" w:hAnsi="Times New Roman"/>
          <w:b/>
          <w:imprint w:val="0"/>
          <w:sz w:val="28"/>
          <w:szCs w:val="28"/>
        </w:rPr>
        <w:t>3.Điều kiện đảm bảo</w:t>
      </w:r>
    </w:p>
    <w:p w:rsidR="009B175C" w:rsidRPr="00BA11F2" w:rsidRDefault="00D27BF6" w:rsidP="00D27BF6">
      <w:pPr>
        <w:spacing w:before="120" w:after="120"/>
        <w:jc w:val="both"/>
        <w:rPr>
          <w:rFonts w:ascii="Times New Roman" w:hAnsi="Times New Roman"/>
          <w:b/>
          <w:imprint w:val="0"/>
          <w:sz w:val="28"/>
          <w:szCs w:val="28"/>
        </w:rPr>
      </w:pPr>
      <w:r w:rsidRPr="00BA11F2">
        <w:rPr>
          <w:rFonts w:ascii="Times New Roman" w:hAnsi="Times New Roman"/>
          <w:b/>
          <w:imprint w:val="0"/>
          <w:sz w:val="28"/>
          <w:szCs w:val="28"/>
        </w:rPr>
        <w:t xml:space="preserve">         </w:t>
      </w:r>
      <w:r w:rsidR="009B175C" w:rsidRPr="00BA11F2">
        <w:rPr>
          <w:rFonts w:ascii="Times New Roman" w:hAnsi="Times New Roman"/>
          <w:b/>
          <w:imprint w:val="0"/>
          <w:sz w:val="28"/>
          <w:szCs w:val="28"/>
        </w:rPr>
        <w:t>3.1. Vật tư, hóa chất, trang thiết bị</w:t>
      </w:r>
    </w:p>
    <w:p w:rsidR="00D27BF6" w:rsidRPr="00BA11F2" w:rsidRDefault="00D27BF6" w:rsidP="00D27BF6">
      <w:pPr>
        <w:spacing w:before="120" w:after="120"/>
        <w:jc w:val="both"/>
        <w:rPr>
          <w:rFonts w:ascii="Times New Roman" w:hAnsi="Times New Roman"/>
          <w:imprint w:val="0"/>
          <w:sz w:val="28"/>
          <w:szCs w:val="28"/>
        </w:rPr>
      </w:pPr>
      <w:r w:rsidRPr="00BA11F2">
        <w:rPr>
          <w:rFonts w:ascii="Times New Roman" w:hAnsi="Times New Roman"/>
          <w:imprint w:val="0"/>
          <w:sz w:val="28"/>
          <w:szCs w:val="28"/>
        </w:rPr>
        <w:t xml:space="preserve">         </w:t>
      </w:r>
      <w:r w:rsidR="009B175C" w:rsidRPr="00BA11F2">
        <w:rPr>
          <w:rFonts w:ascii="Times New Roman" w:hAnsi="Times New Roman"/>
          <w:imprint w:val="0"/>
          <w:sz w:val="28"/>
          <w:szCs w:val="28"/>
        </w:rPr>
        <w:t>Máy móc, trang thiết bị, hóa chất, thuốc, vật tư Trung tâm y tế  Bảo Lâm mua, dự án cấp, CDC cấp</w:t>
      </w:r>
    </w:p>
    <w:p w:rsidR="009B175C" w:rsidRPr="00BA11F2" w:rsidRDefault="009B175C" w:rsidP="00D27BF6">
      <w:pPr>
        <w:spacing w:before="120" w:after="120"/>
        <w:ind w:firstLine="720"/>
        <w:jc w:val="both"/>
        <w:rPr>
          <w:rFonts w:ascii="Times New Roman" w:hAnsi="Times New Roman"/>
          <w:imprint w:val="0"/>
          <w:sz w:val="28"/>
          <w:szCs w:val="28"/>
        </w:rPr>
      </w:pPr>
      <w:r w:rsidRPr="00BA11F2">
        <w:rPr>
          <w:rFonts w:ascii="Times New Roman" w:hAnsi="Times New Roman"/>
          <w:b/>
          <w:imprint w:val="0"/>
          <w:sz w:val="28"/>
          <w:szCs w:val="28"/>
        </w:rPr>
        <w:t>3.2. Nhân lực</w:t>
      </w:r>
    </w:p>
    <w:p w:rsidR="009B175C" w:rsidRPr="00BA11F2" w:rsidRDefault="00D27BF6" w:rsidP="00D27BF6">
      <w:pPr>
        <w:spacing w:before="120" w:after="120"/>
        <w:jc w:val="both"/>
        <w:rPr>
          <w:rFonts w:ascii="Times New Roman" w:hAnsi="Times New Roman"/>
          <w:imprint w:val="0"/>
          <w:sz w:val="28"/>
          <w:szCs w:val="28"/>
        </w:rPr>
      </w:pPr>
      <w:r w:rsidRPr="00BA11F2">
        <w:rPr>
          <w:rFonts w:ascii="Times New Roman" w:hAnsi="Times New Roman"/>
          <w:imprint w:val="0"/>
          <w:sz w:val="28"/>
          <w:szCs w:val="28"/>
        </w:rPr>
        <w:lastRenderedPageBreak/>
        <w:t xml:space="preserve">         Y</w:t>
      </w:r>
      <w:r w:rsidR="009B175C" w:rsidRPr="00BA11F2">
        <w:rPr>
          <w:rFonts w:ascii="Times New Roman" w:hAnsi="Times New Roman"/>
          <w:imprint w:val="0"/>
          <w:sz w:val="28"/>
          <w:szCs w:val="28"/>
        </w:rPr>
        <w:t xml:space="preserve"> tế huyện, y tế xã, y tế tư nhân, YTTB, CTV, các ban ngành đoàn thể đại phương</w:t>
      </w:r>
    </w:p>
    <w:p w:rsidR="009B175C" w:rsidRPr="00BA11F2" w:rsidRDefault="009B175C" w:rsidP="00D27BF6">
      <w:pPr>
        <w:spacing w:before="120" w:after="120"/>
        <w:ind w:firstLine="720"/>
        <w:jc w:val="both"/>
        <w:rPr>
          <w:rFonts w:ascii="Times New Roman" w:hAnsi="Times New Roman"/>
          <w:b/>
          <w:imprint w:val="0"/>
          <w:sz w:val="28"/>
          <w:szCs w:val="28"/>
        </w:rPr>
      </w:pPr>
      <w:r w:rsidRPr="00BA11F2">
        <w:rPr>
          <w:rFonts w:ascii="Times New Roman" w:hAnsi="Times New Roman"/>
          <w:b/>
          <w:imprint w:val="0"/>
          <w:sz w:val="28"/>
          <w:szCs w:val="28"/>
        </w:rPr>
        <w:t xml:space="preserve">3.3. Kinh phí </w:t>
      </w:r>
    </w:p>
    <w:p w:rsidR="009B175C" w:rsidRPr="00BA11F2" w:rsidRDefault="009B175C" w:rsidP="00D27BF6">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Thực hiện theo quyết định số: 182 QĐ/SYT ngày 03/02/2021 và kinh phí dự án RAI</w:t>
      </w:r>
    </w:p>
    <w:p w:rsidR="009B175C" w:rsidRPr="00BA11F2" w:rsidRDefault="009B175C" w:rsidP="00D27BF6">
      <w:pPr>
        <w:spacing w:before="120" w:after="120"/>
        <w:ind w:firstLine="720"/>
        <w:jc w:val="both"/>
        <w:rPr>
          <w:rFonts w:ascii="Times New Roman" w:hAnsi="Times New Roman"/>
          <w:b/>
          <w:imprint w:val="0"/>
          <w:sz w:val="28"/>
          <w:szCs w:val="28"/>
        </w:rPr>
      </w:pPr>
      <w:r w:rsidRPr="00BA11F2">
        <w:rPr>
          <w:rFonts w:ascii="Times New Roman" w:hAnsi="Times New Roman"/>
          <w:b/>
          <w:imprint w:val="0"/>
          <w:sz w:val="28"/>
          <w:szCs w:val="28"/>
        </w:rPr>
        <w:t>III. ĐẾ XUẤT, KIẾN NGHỊ</w:t>
      </w:r>
    </w:p>
    <w:p w:rsidR="009B175C" w:rsidRPr="00BA11F2" w:rsidRDefault="009B175C" w:rsidP="00D27BF6">
      <w:pPr>
        <w:spacing w:before="120" w:after="120"/>
        <w:ind w:firstLine="720"/>
        <w:jc w:val="both"/>
        <w:rPr>
          <w:rFonts w:ascii="Times New Roman" w:hAnsi="Times New Roman"/>
          <w:b/>
          <w:imprint w:val="0"/>
          <w:sz w:val="28"/>
          <w:szCs w:val="28"/>
        </w:rPr>
      </w:pPr>
      <w:r w:rsidRPr="00BA11F2">
        <w:rPr>
          <w:rFonts w:ascii="Times New Roman" w:hAnsi="Times New Roman"/>
          <w:b/>
          <w:imprint w:val="0"/>
          <w:sz w:val="28"/>
          <w:szCs w:val="28"/>
        </w:rPr>
        <w:t>1.Trung tâm kiểm soát bệnh tật</w:t>
      </w:r>
    </w:p>
    <w:p w:rsidR="009B175C" w:rsidRPr="00BA11F2" w:rsidRDefault="009B175C" w:rsidP="00D27BF6">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Tăng cường công tác chỉ đạo, giám sát chuyên môn, hỗ trợ trang thiết bị, vật tư, hóa chất kịp thời</w:t>
      </w:r>
    </w:p>
    <w:p w:rsidR="009B175C" w:rsidRPr="00BA11F2" w:rsidRDefault="009B175C" w:rsidP="00D27BF6">
      <w:pPr>
        <w:spacing w:before="120" w:after="120"/>
        <w:ind w:firstLine="720"/>
        <w:jc w:val="both"/>
        <w:rPr>
          <w:rFonts w:ascii="Times New Roman" w:hAnsi="Times New Roman"/>
          <w:b/>
          <w:imprint w:val="0"/>
          <w:sz w:val="28"/>
          <w:szCs w:val="28"/>
        </w:rPr>
      </w:pPr>
      <w:r w:rsidRPr="00BA11F2">
        <w:rPr>
          <w:rFonts w:ascii="Times New Roman" w:hAnsi="Times New Roman"/>
          <w:b/>
          <w:imprint w:val="0"/>
          <w:sz w:val="28"/>
          <w:szCs w:val="28"/>
        </w:rPr>
        <w:t xml:space="preserve">2.UNBD xã, Thị trấn </w:t>
      </w:r>
    </w:p>
    <w:p w:rsidR="009B175C" w:rsidRPr="00BA11F2" w:rsidRDefault="009B175C" w:rsidP="00D27BF6">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Chỉ đạo các ban ngành đoàn thể phối hôp công tác phòng chống và loại trừ sốt rét</w:t>
      </w:r>
    </w:p>
    <w:p w:rsidR="009B175C" w:rsidRPr="00BA11F2" w:rsidRDefault="009B175C" w:rsidP="00D27BF6">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Trên đây là kế hoạch công tác phòng, chống và trừ sốt rét năm 2021 của Trung tâm y tế huyện Bảo Lâm. Đề nghị các xã, Trị trấn triển khai thực hiện./.</w:t>
      </w:r>
    </w:p>
    <w:p w:rsidR="00C173A2" w:rsidRPr="00BA11F2" w:rsidRDefault="00C173A2" w:rsidP="00D27BF6">
      <w:pPr>
        <w:spacing w:before="120" w:after="120"/>
        <w:ind w:firstLine="720"/>
        <w:jc w:val="both"/>
        <w:rPr>
          <w:rFonts w:ascii="Times New Roman" w:hAnsi="Times New Roman"/>
          <w:imprint w:val="0"/>
          <w:sz w:val="28"/>
          <w:szCs w:val="28"/>
        </w:rPr>
      </w:pPr>
    </w:p>
    <w:p w:rsidR="009B175C" w:rsidRPr="00BA11F2" w:rsidRDefault="009B175C" w:rsidP="009B175C">
      <w:pPr>
        <w:spacing w:before="120"/>
        <w:jc w:val="both"/>
        <w:rPr>
          <w:rFonts w:ascii="Times New Roman" w:hAnsi="Times New Roman"/>
          <w:b/>
          <w:imprint w:val="0"/>
          <w:sz w:val="22"/>
          <w:szCs w:val="22"/>
        </w:rPr>
      </w:pPr>
      <w:r w:rsidRPr="00BA11F2">
        <w:rPr>
          <w:rFonts w:ascii="Times New Roman" w:hAnsi="Times New Roman"/>
          <w:b/>
          <w:imprint w:val="0"/>
          <w:sz w:val="28"/>
          <w:szCs w:val="28"/>
        </w:rPr>
        <w:t xml:space="preserve">Nơi  nhận:                            </w:t>
      </w:r>
      <w:r w:rsidR="00C173A2" w:rsidRPr="00BA11F2">
        <w:rPr>
          <w:rFonts w:ascii="Times New Roman" w:hAnsi="Times New Roman"/>
          <w:b/>
          <w:imprint w:val="0"/>
          <w:sz w:val="28"/>
          <w:szCs w:val="28"/>
        </w:rPr>
        <w:t xml:space="preserve">                               </w:t>
      </w:r>
      <w:r w:rsidRPr="00BA11F2">
        <w:rPr>
          <w:rFonts w:ascii="Times New Roman" w:hAnsi="Times New Roman"/>
          <w:b/>
          <w:imprint w:val="0"/>
          <w:sz w:val="28"/>
          <w:szCs w:val="28"/>
        </w:rPr>
        <w:t xml:space="preserve"> </w:t>
      </w:r>
      <w:r w:rsidR="00401529">
        <w:rPr>
          <w:rFonts w:ascii="Times New Roman" w:hAnsi="Times New Roman"/>
          <w:b/>
          <w:imprint w:val="0"/>
          <w:sz w:val="28"/>
          <w:szCs w:val="28"/>
        </w:rPr>
        <w:t>P.</w:t>
      </w:r>
      <w:r w:rsidRPr="00BA11F2">
        <w:rPr>
          <w:rFonts w:ascii="Times New Roman" w:hAnsi="Times New Roman"/>
          <w:b/>
          <w:imprint w:val="0"/>
          <w:sz w:val="28"/>
          <w:szCs w:val="28"/>
        </w:rPr>
        <w:t>GIÁM ĐỐC</w:t>
      </w:r>
    </w:p>
    <w:p w:rsidR="009B175C" w:rsidRPr="00BA11F2" w:rsidRDefault="009B175C" w:rsidP="009B175C">
      <w:pPr>
        <w:spacing w:before="120"/>
        <w:jc w:val="both"/>
        <w:rPr>
          <w:rFonts w:ascii="Times New Roman" w:hAnsi="Times New Roman"/>
          <w:imprint w:val="0"/>
          <w:sz w:val="22"/>
          <w:szCs w:val="22"/>
        </w:rPr>
      </w:pPr>
      <w:r w:rsidRPr="00BA11F2">
        <w:rPr>
          <w:rFonts w:ascii="Times New Roman" w:hAnsi="Times New Roman"/>
          <w:imprint w:val="0"/>
          <w:sz w:val="22"/>
          <w:szCs w:val="22"/>
        </w:rPr>
        <w:t>-KSBT tình;</w:t>
      </w:r>
    </w:p>
    <w:p w:rsidR="009B175C" w:rsidRPr="00BA11F2" w:rsidRDefault="009B175C" w:rsidP="009B175C">
      <w:pPr>
        <w:spacing w:before="120"/>
        <w:jc w:val="both"/>
        <w:rPr>
          <w:rFonts w:ascii="Times New Roman" w:hAnsi="Times New Roman"/>
          <w:imprint w:val="0"/>
          <w:sz w:val="22"/>
          <w:szCs w:val="22"/>
        </w:rPr>
      </w:pPr>
      <w:r w:rsidRPr="00BA11F2">
        <w:rPr>
          <w:rFonts w:ascii="Times New Roman" w:hAnsi="Times New Roman"/>
          <w:imprint w:val="0"/>
          <w:sz w:val="22"/>
          <w:szCs w:val="22"/>
        </w:rPr>
        <w:t>-BGĐ;</w:t>
      </w:r>
    </w:p>
    <w:p w:rsidR="009B175C" w:rsidRPr="00BA11F2" w:rsidRDefault="009B175C" w:rsidP="00401529">
      <w:pPr>
        <w:tabs>
          <w:tab w:val="left" w:pos="6112"/>
        </w:tabs>
        <w:spacing w:before="120"/>
        <w:jc w:val="both"/>
        <w:rPr>
          <w:rFonts w:ascii="Times New Roman" w:hAnsi="Times New Roman"/>
          <w:imprint w:val="0"/>
          <w:sz w:val="22"/>
          <w:szCs w:val="22"/>
        </w:rPr>
      </w:pPr>
      <w:r w:rsidRPr="00BA11F2">
        <w:rPr>
          <w:rFonts w:ascii="Times New Roman" w:hAnsi="Times New Roman"/>
          <w:imprint w:val="0"/>
          <w:sz w:val="22"/>
          <w:szCs w:val="22"/>
        </w:rPr>
        <w:t>- KHNV;</w:t>
      </w:r>
      <w:r w:rsidR="00401529">
        <w:rPr>
          <w:rFonts w:ascii="Times New Roman" w:hAnsi="Times New Roman"/>
          <w:imprint w:val="0"/>
          <w:sz w:val="22"/>
          <w:szCs w:val="22"/>
        </w:rPr>
        <w:tab/>
        <w:t>( Đã ký)</w:t>
      </w:r>
    </w:p>
    <w:p w:rsidR="009B175C" w:rsidRPr="00BA11F2" w:rsidRDefault="009B175C" w:rsidP="009B175C">
      <w:pPr>
        <w:spacing w:before="120"/>
        <w:jc w:val="both"/>
        <w:rPr>
          <w:rFonts w:ascii="Times New Roman" w:hAnsi="Times New Roman"/>
          <w:imprint w:val="0"/>
          <w:sz w:val="22"/>
          <w:szCs w:val="22"/>
        </w:rPr>
      </w:pPr>
      <w:r w:rsidRPr="00BA11F2">
        <w:rPr>
          <w:rFonts w:ascii="Times New Roman" w:hAnsi="Times New Roman"/>
          <w:imprint w:val="0"/>
          <w:sz w:val="22"/>
          <w:szCs w:val="22"/>
        </w:rPr>
        <w:t xml:space="preserve">- 14 xã, Trị trấn; </w:t>
      </w:r>
    </w:p>
    <w:p w:rsidR="009B175C" w:rsidRPr="00BA11F2" w:rsidRDefault="009B175C" w:rsidP="009B175C">
      <w:pPr>
        <w:spacing w:before="120"/>
        <w:jc w:val="both"/>
        <w:rPr>
          <w:rFonts w:ascii="Times New Roman" w:hAnsi="Times New Roman"/>
          <w:imprint w:val="0"/>
          <w:sz w:val="22"/>
          <w:szCs w:val="22"/>
        </w:rPr>
      </w:pPr>
      <w:r w:rsidRPr="00BA11F2">
        <w:rPr>
          <w:rFonts w:ascii="Times New Roman" w:hAnsi="Times New Roman"/>
          <w:imprint w:val="0"/>
          <w:sz w:val="22"/>
          <w:szCs w:val="22"/>
        </w:rPr>
        <w:t xml:space="preserve">- Mạng lan;                                                                                         </w:t>
      </w:r>
    </w:p>
    <w:p w:rsidR="009B175C" w:rsidRPr="00E1477D" w:rsidRDefault="009B175C" w:rsidP="00401529">
      <w:pPr>
        <w:tabs>
          <w:tab w:val="left" w:pos="5821"/>
        </w:tabs>
        <w:spacing w:before="120"/>
        <w:jc w:val="both"/>
        <w:rPr>
          <w:rFonts w:ascii="Times New Roman" w:hAnsi="Times New Roman"/>
          <w:b/>
          <w:imprint w:val="0"/>
          <w:sz w:val="28"/>
          <w:szCs w:val="28"/>
        </w:rPr>
      </w:pPr>
      <w:r w:rsidRPr="00BA11F2">
        <w:rPr>
          <w:rFonts w:ascii="Times New Roman" w:hAnsi="Times New Roman"/>
          <w:imprint w:val="0"/>
          <w:sz w:val="22"/>
          <w:szCs w:val="22"/>
        </w:rPr>
        <w:t>- Lưu VT,CT.</w:t>
      </w:r>
      <w:r w:rsidR="00401529">
        <w:rPr>
          <w:rFonts w:ascii="Times New Roman" w:hAnsi="Times New Roman"/>
          <w:imprint w:val="0"/>
          <w:sz w:val="22"/>
          <w:szCs w:val="22"/>
        </w:rPr>
        <w:tab/>
      </w:r>
      <w:r w:rsidR="00401529" w:rsidRPr="00E1477D">
        <w:rPr>
          <w:rFonts w:ascii="Times New Roman" w:hAnsi="Times New Roman"/>
          <w:b/>
          <w:imprint w:val="0"/>
          <w:sz w:val="28"/>
          <w:szCs w:val="28"/>
        </w:rPr>
        <w:t>Nguyễn Văn Hải</w:t>
      </w:r>
    </w:p>
    <w:p w:rsidR="00451862" w:rsidRPr="00E1477D" w:rsidRDefault="00451862">
      <w:pPr>
        <w:rPr>
          <w:rFonts w:ascii="Times New Roman" w:hAnsi="Times New Roman"/>
          <w:b/>
          <w:sz w:val="28"/>
          <w:szCs w:val="28"/>
        </w:rPr>
      </w:pPr>
    </w:p>
    <w:p w:rsidR="00BA11F2" w:rsidRPr="00BA11F2" w:rsidRDefault="00BA11F2">
      <w:pPr>
        <w:rPr>
          <w:rFonts w:ascii="Times New Roman" w:hAnsi="Times New Roman"/>
        </w:rPr>
      </w:pPr>
    </w:p>
    <w:sectPr w:rsidR="00BA11F2" w:rsidRPr="00BA11F2" w:rsidSect="001867AB">
      <w:headerReference w:type="default" r:id="rId7"/>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67A" w:rsidRDefault="002D467A" w:rsidP="00BC5110">
      <w:r>
        <w:separator/>
      </w:r>
    </w:p>
  </w:endnote>
  <w:endnote w:type="continuationSeparator" w:id="1">
    <w:p w:rsidR="002D467A" w:rsidRDefault="002D467A" w:rsidP="00BC5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67A" w:rsidRDefault="002D467A" w:rsidP="00BC5110">
      <w:r>
        <w:separator/>
      </w:r>
    </w:p>
  </w:footnote>
  <w:footnote w:type="continuationSeparator" w:id="1">
    <w:p w:rsidR="002D467A" w:rsidRDefault="002D467A" w:rsidP="00BC5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110" w:rsidRDefault="00BC51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C757D"/>
    <w:multiLevelType w:val="multilevel"/>
    <w:tmpl w:val="07E40F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B175C"/>
    <w:rsid w:val="001867AB"/>
    <w:rsid w:val="00295E89"/>
    <w:rsid w:val="002D467A"/>
    <w:rsid w:val="003D34B7"/>
    <w:rsid w:val="00401529"/>
    <w:rsid w:val="00451862"/>
    <w:rsid w:val="00490D23"/>
    <w:rsid w:val="004C1324"/>
    <w:rsid w:val="00563191"/>
    <w:rsid w:val="00572D8F"/>
    <w:rsid w:val="00726208"/>
    <w:rsid w:val="00752945"/>
    <w:rsid w:val="00775F99"/>
    <w:rsid w:val="009B175C"/>
    <w:rsid w:val="00A0424C"/>
    <w:rsid w:val="00AF447A"/>
    <w:rsid w:val="00B14195"/>
    <w:rsid w:val="00BA11F2"/>
    <w:rsid w:val="00BC5110"/>
    <w:rsid w:val="00BD64E3"/>
    <w:rsid w:val="00C173A2"/>
    <w:rsid w:val="00D27BF6"/>
    <w:rsid w:val="00DA5AF5"/>
    <w:rsid w:val="00DB01AE"/>
    <w:rsid w:val="00DD5B5C"/>
    <w:rsid w:val="00E1477D"/>
    <w:rsid w:val="00F1057E"/>
    <w:rsid w:val="00FC3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75C"/>
    <w:pPr>
      <w:spacing w:after="0" w:line="240" w:lineRule="auto"/>
    </w:pPr>
    <w:rPr>
      <w:rFonts w:ascii="VNI-Times" w:eastAsia="Times New Roman" w:hAnsi="VNI-Times" w:cs="Times New Roman"/>
      <w:imprint/>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110"/>
    <w:pPr>
      <w:tabs>
        <w:tab w:val="center" w:pos="4680"/>
        <w:tab w:val="right" w:pos="9360"/>
      </w:tabs>
    </w:pPr>
  </w:style>
  <w:style w:type="character" w:customStyle="1" w:styleId="HeaderChar">
    <w:name w:val="Header Char"/>
    <w:basedOn w:val="DefaultParagraphFont"/>
    <w:link w:val="Header"/>
    <w:uiPriority w:val="99"/>
    <w:rsid w:val="00BC5110"/>
    <w:rPr>
      <w:rFonts w:ascii="VNI-Times" w:eastAsia="Times New Roman" w:hAnsi="VNI-Times" w:cs="Times New Roman"/>
      <w:imprint/>
      <w:color w:val="000000"/>
      <w:sz w:val="24"/>
      <w:szCs w:val="24"/>
    </w:rPr>
  </w:style>
  <w:style w:type="paragraph" w:styleId="Footer">
    <w:name w:val="footer"/>
    <w:basedOn w:val="Normal"/>
    <w:link w:val="FooterChar"/>
    <w:uiPriority w:val="99"/>
    <w:unhideWhenUsed/>
    <w:rsid w:val="00BC5110"/>
    <w:pPr>
      <w:tabs>
        <w:tab w:val="center" w:pos="4680"/>
        <w:tab w:val="right" w:pos="9360"/>
      </w:tabs>
    </w:pPr>
  </w:style>
  <w:style w:type="character" w:customStyle="1" w:styleId="FooterChar">
    <w:name w:val="Footer Char"/>
    <w:basedOn w:val="DefaultParagraphFont"/>
    <w:link w:val="Footer"/>
    <w:uiPriority w:val="99"/>
    <w:rsid w:val="00BC5110"/>
    <w:rPr>
      <w:rFonts w:ascii="VNI-Times" w:eastAsia="Times New Roman" w:hAnsi="VNI-Times" w:cs="Times New Roman"/>
      <w:imprin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HoangXuanSon</dc:creator>
  <cp:lastModifiedBy>HoangXuanSon</cp:lastModifiedBy>
  <cp:revision>19</cp:revision>
  <dcterms:created xsi:type="dcterms:W3CDTF">2021-03-22T03:13:00Z</dcterms:created>
  <dcterms:modified xsi:type="dcterms:W3CDTF">2021-03-22T08:13:00Z</dcterms:modified>
</cp:coreProperties>
</file>