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8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5670"/>
      </w:tblGrid>
      <w:tr w:rsidR="00930014" w:rsidRPr="00A64394" w:rsidTr="000C6AAE">
        <w:trPr>
          <w:trHeight w:val="1280"/>
        </w:trPr>
        <w:tc>
          <w:tcPr>
            <w:tcW w:w="5310" w:type="dxa"/>
          </w:tcPr>
          <w:p w:rsidR="00930014" w:rsidRPr="00A374DA" w:rsidRDefault="00930014" w:rsidP="005E6813">
            <w:pPr>
              <w:jc w:val="center"/>
              <w:rPr>
                <w:rFonts w:ascii="Times New Roman" w:hAnsi="Times New Roman"/>
                <w:bCs/>
                <w:sz w:val="24"/>
                <w:szCs w:val="24"/>
                <w:lang w:val="pt-BR"/>
              </w:rPr>
            </w:pPr>
            <w:r w:rsidRPr="00A374DA">
              <w:rPr>
                <w:rFonts w:ascii="Times New Roman" w:hAnsi="Times New Roman"/>
                <w:lang w:val="pt-BR"/>
              </w:rPr>
              <w:t>BỘ Y TẾ</w:t>
            </w:r>
          </w:p>
          <w:p w:rsidR="00930014" w:rsidRPr="00A64394" w:rsidRDefault="00ED12C6" w:rsidP="005E6813">
            <w:pPr>
              <w:pStyle w:val="BodyText"/>
              <w:spacing w:before="60" w:after="60"/>
              <w:rPr>
                <w:rFonts w:ascii="Times New Roman" w:hAnsi="Times New Roman"/>
                <w:sz w:val="28"/>
                <w:szCs w:val="28"/>
              </w:rPr>
            </w:pPr>
            <w:r w:rsidRPr="00ED12C6">
              <w:rPr>
                <w:rFonts w:ascii="Times New Roman" w:hAnsi="Times New Roman"/>
                <w:b/>
                <w:i/>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84.2pt;margin-top:49.15pt;width:83.3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"/>
              </w:pict>
            </w:r>
            <w:r w:rsidR="00930014" w:rsidRPr="00A64394">
              <w:rPr>
                <w:rFonts w:ascii="Times New Roman" w:hAnsi="Times New Roman"/>
                <w:b/>
                <w:sz w:val="26"/>
                <w:lang w:val="pt-BR"/>
              </w:rPr>
              <w:t>BAN QLDA GIÁO DỤC VÀ ĐÀO TẠO NHÂN LỰC Y TẾ PHỤC VỤ CẢI CÁCH HỆ THỐNG Y TẾ</w:t>
            </w:r>
          </w:p>
        </w:tc>
        <w:tc>
          <w:tcPr>
            <w:tcW w:w="5670" w:type="dxa"/>
          </w:tcPr>
          <w:p w:rsidR="00930014" w:rsidRPr="00A64394" w:rsidRDefault="00930014" w:rsidP="00E34A32">
            <w:pPr>
              <w:jc w:val="center"/>
              <w:rPr>
                <w:rFonts w:ascii="Times New Roman" w:hAnsi="Times New Roman"/>
                <w:b/>
                <w:bCs/>
                <w:sz w:val="24"/>
                <w:szCs w:val="24"/>
              </w:rPr>
            </w:pPr>
            <w:r w:rsidRPr="00A64394">
              <w:rPr>
                <w:rFonts w:ascii="Times New Roman" w:hAnsi="Times New Roman"/>
                <w:b/>
                <w:bCs/>
                <w:sz w:val="24"/>
                <w:szCs w:val="24"/>
              </w:rPr>
              <w:t>CỘNG HOÀ XÃ HỘI CHỦ NGHĨA VIỆT NAM</w:t>
            </w:r>
          </w:p>
          <w:p w:rsidR="00930014" w:rsidRPr="00A64394" w:rsidRDefault="00930014" w:rsidP="00E34A32">
            <w:pPr>
              <w:jc w:val="center"/>
              <w:rPr>
                <w:rFonts w:ascii="Times New Roman" w:hAnsi="Times New Roman"/>
                <w:b/>
                <w:bCs/>
              </w:rPr>
            </w:pPr>
            <w:r w:rsidRPr="00A64394">
              <w:rPr>
                <w:rFonts w:ascii="Times New Roman" w:hAnsi="Times New Roman"/>
                <w:b/>
                <w:bCs/>
              </w:rPr>
              <w:t>Độc lập - Tự do - Hạnh phúc</w:t>
            </w:r>
          </w:p>
          <w:p w:rsidR="00930014" w:rsidRPr="00A64394" w:rsidRDefault="00ED12C6" w:rsidP="00E34A32">
            <w:pPr>
              <w:pStyle w:val="BodyText"/>
              <w:spacing w:before="60" w:after="60"/>
              <w:jc w:val="both"/>
              <w:rPr>
                <w:rFonts w:ascii="Times New Roman" w:hAnsi="Times New Roman"/>
                <w:sz w:val="28"/>
                <w:szCs w:val="28"/>
              </w:rPr>
            </w:pPr>
            <w:r w:rsidRPr="00ED12C6">
              <w:rPr>
                <w:rFonts w:ascii="Times New Roman" w:hAnsi="Times New Roman"/>
                <w:b/>
                <w:i/>
                <w:noProof/>
              </w:rPr>
              <w:pict>
                <v:shape id="Straight Arrow Connector 2" o:spid="_x0000_s1027" type="#_x0000_t32" style="position:absolute;left:0;text-align:left;margin-left:51.1pt;margin-top:2.5pt;width:170.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"/>
              </w:pict>
            </w:r>
          </w:p>
        </w:tc>
      </w:tr>
      <w:tr w:rsidR="00930014" w:rsidRPr="00A64394" w:rsidTr="000C6AAE">
        <w:trPr>
          <w:trHeight w:val="480"/>
        </w:trPr>
        <w:tc>
          <w:tcPr>
            <w:tcW w:w="5310" w:type="dxa"/>
          </w:tcPr>
          <w:p w:rsidR="00930014" w:rsidRPr="00A64394" w:rsidRDefault="00930014" w:rsidP="005E6813">
            <w:pPr>
              <w:pStyle w:val="BodyText"/>
              <w:spacing w:before="60" w:after="60"/>
              <w:rPr>
                <w:rFonts w:ascii="Times New Roman" w:hAnsi="Times New Roman"/>
                <w:sz w:val="26"/>
                <w:szCs w:val="26"/>
              </w:rPr>
            </w:pPr>
            <w:r w:rsidRPr="00A64394">
              <w:rPr>
                <w:rFonts w:ascii="Times New Roman" w:hAnsi="Times New Roman"/>
                <w:sz w:val="26"/>
                <w:szCs w:val="26"/>
              </w:rPr>
              <w:t xml:space="preserve">Số:  </w:t>
            </w:r>
            <w:r w:rsidR="00CA1F9E">
              <w:rPr>
                <w:rFonts w:ascii="Times New Roman" w:hAnsi="Times New Roman"/>
                <w:sz w:val="26"/>
                <w:szCs w:val="26"/>
              </w:rPr>
              <w:t>127</w:t>
            </w:r>
            <w:r w:rsidRPr="00A64394">
              <w:rPr>
                <w:rFonts w:ascii="Times New Roman" w:hAnsi="Times New Roman"/>
                <w:sz w:val="26"/>
                <w:szCs w:val="26"/>
              </w:rPr>
              <w:t xml:space="preserve"> /HPET-MSĐT</w:t>
            </w:r>
          </w:p>
        </w:tc>
        <w:tc>
          <w:tcPr>
            <w:tcW w:w="5670" w:type="dxa"/>
          </w:tcPr>
          <w:p w:rsidR="00930014" w:rsidRPr="00A64394" w:rsidRDefault="00930014" w:rsidP="00E34A32">
            <w:pPr>
              <w:pStyle w:val="BodyText"/>
              <w:spacing w:before="60" w:after="60"/>
              <w:rPr>
                <w:rFonts w:ascii="Times New Roman" w:hAnsi="Times New Roman"/>
                <w:sz w:val="27"/>
                <w:szCs w:val="27"/>
              </w:rPr>
            </w:pPr>
            <w:r w:rsidRPr="00A64394">
              <w:rPr>
                <w:rFonts w:ascii="Times New Roman" w:hAnsi="Times New Roman"/>
                <w:i/>
                <w:iCs/>
                <w:sz w:val="27"/>
                <w:szCs w:val="27"/>
              </w:rPr>
              <w:t xml:space="preserve">Hà Nội, ngày   </w:t>
            </w:r>
            <w:r w:rsidR="00CA1F9E">
              <w:rPr>
                <w:rFonts w:ascii="Times New Roman" w:hAnsi="Times New Roman"/>
                <w:i/>
                <w:iCs/>
                <w:sz w:val="27"/>
                <w:szCs w:val="27"/>
              </w:rPr>
              <w:t>27</w:t>
            </w:r>
            <w:r w:rsidRPr="00A64394">
              <w:rPr>
                <w:rFonts w:ascii="Times New Roman" w:hAnsi="Times New Roman"/>
                <w:i/>
                <w:iCs/>
                <w:sz w:val="27"/>
                <w:szCs w:val="27"/>
              </w:rPr>
              <w:t xml:space="preserve">    tháng  </w:t>
            </w:r>
            <w:r w:rsidR="00CA1F9E">
              <w:rPr>
                <w:rFonts w:ascii="Times New Roman" w:hAnsi="Times New Roman"/>
                <w:i/>
                <w:iCs/>
                <w:sz w:val="27"/>
                <w:szCs w:val="27"/>
              </w:rPr>
              <w:t>9</w:t>
            </w:r>
            <w:r w:rsidRPr="00A64394">
              <w:rPr>
                <w:rFonts w:ascii="Times New Roman" w:hAnsi="Times New Roman"/>
                <w:i/>
                <w:iCs/>
                <w:sz w:val="27"/>
                <w:szCs w:val="27"/>
              </w:rPr>
              <w:t xml:space="preserve">     năm 20</w:t>
            </w:r>
            <w:r w:rsidR="008E0B2D" w:rsidRPr="00A64394">
              <w:rPr>
                <w:rFonts w:ascii="Times New Roman" w:hAnsi="Times New Roman"/>
                <w:i/>
                <w:iCs/>
                <w:sz w:val="27"/>
                <w:szCs w:val="27"/>
              </w:rPr>
              <w:t>2</w:t>
            </w:r>
            <w:r w:rsidR="0049239D">
              <w:rPr>
                <w:rFonts w:ascii="Times New Roman" w:hAnsi="Times New Roman"/>
                <w:i/>
                <w:iCs/>
                <w:sz w:val="27"/>
                <w:szCs w:val="27"/>
              </w:rPr>
              <w:t>1</w:t>
            </w:r>
          </w:p>
        </w:tc>
      </w:tr>
      <w:tr w:rsidR="00930014" w:rsidRPr="00A64394" w:rsidTr="000C6AAE">
        <w:trPr>
          <w:trHeight w:val="560"/>
        </w:trPr>
        <w:tc>
          <w:tcPr>
            <w:tcW w:w="5310" w:type="dxa"/>
          </w:tcPr>
          <w:p w:rsidR="00930014" w:rsidRPr="00A64394" w:rsidRDefault="00930014" w:rsidP="008E0B2D">
            <w:pPr>
              <w:pStyle w:val="BodyText"/>
              <w:spacing w:before="0"/>
              <w:rPr>
                <w:rFonts w:ascii="Times New Roman" w:hAnsi="Times New Roman"/>
                <w:sz w:val="24"/>
                <w:szCs w:val="24"/>
              </w:rPr>
            </w:pPr>
            <w:r w:rsidRPr="00A64394">
              <w:rPr>
                <w:rFonts w:ascii="Times New Roman" w:hAnsi="Times New Roman"/>
                <w:sz w:val="24"/>
                <w:szCs w:val="24"/>
              </w:rPr>
              <w:t xml:space="preserve">V/v </w:t>
            </w:r>
            <w:bookmarkStart w:id="0" w:name="_Hlk43390981"/>
            <w:r w:rsidR="00972015">
              <w:rPr>
                <w:rFonts w:ascii="Times New Roman" w:hAnsi="Times New Roman"/>
                <w:sz w:val="24"/>
                <w:szCs w:val="24"/>
              </w:rPr>
              <w:t xml:space="preserve">Hướng dẫn bàn giao, tiếp nhận </w:t>
            </w:r>
            <w:r w:rsidR="007524A2">
              <w:rPr>
                <w:rFonts w:ascii="Times New Roman" w:hAnsi="Times New Roman"/>
                <w:sz w:val="24"/>
                <w:szCs w:val="24"/>
              </w:rPr>
              <w:t>trang thiết bị</w:t>
            </w:r>
            <w:r w:rsidR="00EE4F53" w:rsidRPr="00A64394">
              <w:rPr>
                <w:rFonts w:ascii="Times New Roman" w:hAnsi="Times New Roman"/>
                <w:sz w:val="24"/>
                <w:szCs w:val="24"/>
              </w:rPr>
              <w:t xml:space="preserve">cho </w:t>
            </w:r>
            <w:r w:rsidR="0049239D">
              <w:rPr>
                <w:rFonts w:ascii="Times New Roman" w:hAnsi="Times New Roman"/>
                <w:sz w:val="24"/>
                <w:szCs w:val="24"/>
              </w:rPr>
              <w:t xml:space="preserve">các </w:t>
            </w:r>
            <w:r w:rsidR="007524A2">
              <w:rPr>
                <w:rFonts w:ascii="Times New Roman" w:hAnsi="Times New Roman"/>
                <w:sz w:val="24"/>
                <w:szCs w:val="24"/>
              </w:rPr>
              <w:t>T</w:t>
            </w:r>
            <w:r w:rsidR="00EE4F53" w:rsidRPr="00A64394">
              <w:rPr>
                <w:rFonts w:ascii="Times New Roman" w:hAnsi="Times New Roman"/>
                <w:sz w:val="24"/>
                <w:szCs w:val="24"/>
              </w:rPr>
              <w:t xml:space="preserve">rạm </w:t>
            </w:r>
            <w:r w:rsidR="007524A2">
              <w:rPr>
                <w:rFonts w:ascii="Times New Roman" w:hAnsi="Times New Roman"/>
                <w:sz w:val="24"/>
                <w:szCs w:val="24"/>
              </w:rPr>
              <w:t>Y</w:t>
            </w:r>
            <w:r w:rsidR="00EE4F53" w:rsidRPr="00A64394">
              <w:rPr>
                <w:rFonts w:ascii="Times New Roman" w:hAnsi="Times New Roman"/>
                <w:sz w:val="24"/>
                <w:szCs w:val="24"/>
              </w:rPr>
              <w:t xml:space="preserve"> tế xã</w:t>
            </w:r>
            <w:bookmarkEnd w:id="0"/>
            <w:r w:rsidR="00B84C08" w:rsidRPr="00A64394">
              <w:rPr>
                <w:rFonts w:ascii="Times New Roman" w:hAnsi="Times New Roman"/>
                <w:sz w:val="24"/>
                <w:szCs w:val="24"/>
              </w:rPr>
              <w:t>,</w:t>
            </w:r>
            <w:r w:rsidRPr="00A64394">
              <w:rPr>
                <w:rFonts w:ascii="Times New Roman" w:hAnsi="Times New Roman"/>
                <w:sz w:val="24"/>
                <w:szCs w:val="24"/>
              </w:rPr>
              <w:t xml:space="preserve"> Dự án HPET.</w:t>
            </w:r>
          </w:p>
        </w:tc>
        <w:tc>
          <w:tcPr>
            <w:tcW w:w="5670" w:type="dxa"/>
          </w:tcPr>
          <w:p w:rsidR="00930014" w:rsidRPr="00A64394" w:rsidRDefault="00930014" w:rsidP="00E34A32">
            <w:pPr>
              <w:pStyle w:val="BodyText"/>
              <w:spacing w:before="60" w:after="60"/>
              <w:jc w:val="both"/>
              <w:rPr>
                <w:rFonts w:ascii="Times New Roman" w:hAnsi="Times New Roman"/>
                <w:sz w:val="28"/>
                <w:szCs w:val="28"/>
              </w:rPr>
            </w:pPr>
          </w:p>
        </w:tc>
      </w:tr>
    </w:tbl>
    <w:p w:rsidR="00930014" w:rsidRPr="00A64394" w:rsidRDefault="00930014" w:rsidP="00930014">
      <w:pPr>
        <w:pStyle w:val="BodyText"/>
        <w:spacing w:before="0"/>
        <w:ind w:firstLine="562"/>
        <w:jc w:val="both"/>
        <w:rPr>
          <w:rFonts w:ascii="Times New Roman" w:hAnsi="Times New Roman"/>
          <w:sz w:val="27"/>
          <w:szCs w:val="27"/>
        </w:rPr>
      </w:pPr>
    </w:p>
    <w:p w:rsidR="00694CC4" w:rsidRPr="0007325F" w:rsidRDefault="00930014" w:rsidP="00A70F61">
      <w:pPr>
        <w:pStyle w:val="BodyText"/>
        <w:spacing w:before="120" w:after="120" w:line="288" w:lineRule="auto"/>
        <w:ind w:left="1701" w:hanging="1693"/>
        <w:jc w:val="both"/>
        <w:rPr>
          <w:rFonts w:ascii="Times New Roman" w:hAnsi="Times New Roman"/>
          <w:sz w:val="28"/>
          <w:szCs w:val="28"/>
        </w:rPr>
      </w:pPr>
      <w:r w:rsidRPr="0007325F">
        <w:rPr>
          <w:rFonts w:ascii="Times New Roman" w:hAnsi="Times New Roman"/>
          <w:b/>
          <w:sz w:val="28"/>
          <w:szCs w:val="28"/>
        </w:rPr>
        <w:t xml:space="preserve">      Kính gửi</w:t>
      </w:r>
      <w:r w:rsidRPr="0007325F">
        <w:rPr>
          <w:rFonts w:ascii="Times New Roman" w:hAnsi="Times New Roman"/>
          <w:sz w:val="28"/>
          <w:szCs w:val="28"/>
        </w:rPr>
        <w:t>:</w:t>
      </w:r>
    </w:p>
    <w:p w:rsidR="00694CC4" w:rsidRPr="001350D7" w:rsidRDefault="00694CC4" w:rsidP="000D6274">
      <w:pPr>
        <w:pStyle w:val="BodyText"/>
        <w:numPr>
          <w:ilvl w:val="0"/>
          <w:numId w:val="4"/>
        </w:numPr>
        <w:spacing w:before="0"/>
        <w:ind w:left="1701" w:hanging="357"/>
        <w:jc w:val="both"/>
        <w:rPr>
          <w:rFonts w:ascii="Times New Roman" w:hAnsi="Times New Roman"/>
          <w:sz w:val="28"/>
          <w:szCs w:val="28"/>
        </w:rPr>
      </w:pPr>
      <w:r w:rsidRPr="001350D7">
        <w:rPr>
          <w:rFonts w:ascii="Times New Roman" w:hAnsi="Times New Roman"/>
          <w:sz w:val="28"/>
          <w:szCs w:val="28"/>
        </w:rPr>
        <w:t xml:space="preserve">Sở Y tế </w:t>
      </w:r>
      <w:r w:rsidR="0049239D" w:rsidRPr="001350D7">
        <w:rPr>
          <w:rFonts w:ascii="Times New Roman" w:hAnsi="Times New Roman"/>
          <w:sz w:val="28"/>
          <w:szCs w:val="28"/>
        </w:rPr>
        <w:t>11</w:t>
      </w:r>
      <w:r w:rsidRPr="001350D7">
        <w:rPr>
          <w:rFonts w:ascii="Times New Roman" w:hAnsi="Times New Roman"/>
          <w:sz w:val="28"/>
          <w:szCs w:val="28"/>
        </w:rPr>
        <w:t xml:space="preserve"> tỉnh</w:t>
      </w:r>
      <w:r w:rsidR="00F12129" w:rsidRPr="001350D7">
        <w:rPr>
          <w:rFonts w:ascii="Times New Roman" w:hAnsi="Times New Roman"/>
          <w:sz w:val="28"/>
          <w:szCs w:val="28"/>
        </w:rPr>
        <w:t xml:space="preserve">, </w:t>
      </w:r>
      <w:r w:rsidRPr="001350D7">
        <w:rPr>
          <w:rFonts w:ascii="Times New Roman" w:hAnsi="Times New Roman"/>
          <w:sz w:val="28"/>
          <w:szCs w:val="28"/>
        </w:rPr>
        <w:t xml:space="preserve">thành phố: </w:t>
      </w:r>
      <w:r w:rsidR="0083494A" w:rsidRPr="001350D7">
        <w:rPr>
          <w:rFonts w:ascii="Times New Roman" w:hAnsi="Times New Roman"/>
          <w:sz w:val="28"/>
          <w:szCs w:val="28"/>
        </w:rPr>
        <w:t>Hà Giang, Lai Châu, Lào Cai, Sơn La, Yên Bái, Thái Bình, Khánh Hòa Đồng Tháp, Lâm Đồng, Đăk Nông và Gia Lai</w:t>
      </w:r>
      <w:r w:rsidRPr="001350D7">
        <w:rPr>
          <w:rFonts w:ascii="Times New Roman" w:hAnsi="Times New Roman"/>
          <w:sz w:val="28"/>
          <w:szCs w:val="28"/>
        </w:rPr>
        <w:t>;</w:t>
      </w:r>
    </w:p>
    <w:p w:rsidR="00930014" w:rsidRPr="001350D7" w:rsidRDefault="00E17BC9" w:rsidP="000D6274">
      <w:pPr>
        <w:pStyle w:val="BodyText"/>
        <w:numPr>
          <w:ilvl w:val="0"/>
          <w:numId w:val="4"/>
        </w:numPr>
        <w:spacing w:before="0"/>
        <w:ind w:left="1701" w:hanging="357"/>
        <w:jc w:val="both"/>
        <w:rPr>
          <w:rFonts w:ascii="Times New Roman" w:hAnsi="Times New Roman"/>
          <w:sz w:val="28"/>
          <w:szCs w:val="28"/>
        </w:rPr>
      </w:pPr>
      <w:r w:rsidRPr="001350D7">
        <w:rPr>
          <w:rFonts w:ascii="Times New Roman" w:hAnsi="Times New Roman"/>
          <w:sz w:val="28"/>
          <w:szCs w:val="28"/>
        </w:rPr>
        <w:t>Trung tâm y tế các quận</w:t>
      </w:r>
      <w:r w:rsidR="00F12129" w:rsidRPr="001350D7">
        <w:rPr>
          <w:rFonts w:ascii="Times New Roman" w:hAnsi="Times New Roman"/>
          <w:sz w:val="28"/>
          <w:szCs w:val="28"/>
        </w:rPr>
        <w:t xml:space="preserve">, </w:t>
      </w:r>
      <w:r w:rsidRPr="001350D7">
        <w:rPr>
          <w:rFonts w:ascii="Times New Roman" w:hAnsi="Times New Roman"/>
          <w:sz w:val="28"/>
          <w:szCs w:val="28"/>
        </w:rPr>
        <w:t>huyện</w:t>
      </w:r>
      <w:r w:rsidR="00F12129" w:rsidRPr="001350D7">
        <w:rPr>
          <w:rFonts w:ascii="Times New Roman" w:hAnsi="Times New Roman"/>
          <w:sz w:val="28"/>
          <w:szCs w:val="28"/>
        </w:rPr>
        <w:t xml:space="preserve">, </w:t>
      </w:r>
      <w:r w:rsidRPr="001350D7">
        <w:rPr>
          <w:rFonts w:ascii="Times New Roman" w:hAnsi="Times New Roman"/>
          <w:sz w:val="28"/>
          <w:szCs w:val="28"/>
        </w:rPr>
        <w:t>thị xã</w:t>
      </w:r>
      <w:r w:rsidR="0049239D" w:rsidRPr="001350D7">
        <w:rPr>
          <w:rFonts w:ascii="Times New Roman" w:hAnsi="Times New Roman"/>
          <w:sz w:val="28"/>
          <w:szCs w:val="28"/>
        </w:rPr>
        <w:t xml:space="preserve"> của 11 tỉnh</w:t>
      </w:r>
      <w:r w:rsidR="00972015" w:rsidRPr="001350D7">
        <w:rPr>
          <w:rFonts w:ascii="Times New Roman" w:hAnsi="Times New Roman"/>
          <w:sz w:val="28"/>
          <w:szCs w:val="28"/>
        </w:rPr>
        <w:t>, thành phố</w:t>
      </w:r>
      <w:r w:rsidR="003A5F91">
        <w:rPr>
          <w:rFonts w:ascii="Times New Roman" w:hAnsi="Times New Roman"/>
          <w:sz w:val="28"/>
          <w:szCs w:val="28"/>
        </w:rPr>
        <w:t xml:space="preserve"> (danh sách kèm theo)</w:t>
      </w:r>
      <w:r w:rsidR="0083494A" w:rsidRPr="001350D7">
        <w:rPr>
          <w:rFonts w:ascii="Times New Roman" w:hAnsi="Times New Roman"/>
          <w:sz w:val="28"/>
          <w:szCs w:val="28"/>
        </w:rPr>
        <w:t>;</w:t>
      </w:r>
    </w:p>
    <w:p w:rsidR="00416BD8" w:rsidRDefault="0049239D" w:rsidP="000D6274">
      <w:pPr>
        <w:pStyle w:val="BodyText"/>
        <w:numPr>
          <w:ilvl w:val="0"/>
          <w:numId w:val="4"/>
        </w:numPr>
        <w:spacing w:before="0"/>
        <w:ind w:left="1701" w:hanging="357"/>
        <w:jc w:val="both"/>
        <w:rPr>
          <w:rFonts w:ascii="Times New Roman" w:hAnsi="Times New Roman"/>
          <w:sz w:val="28"/>
          <w:szCs w:val="28"/>
        </w:rPr>
      </w:pPr>
      <w:r w:rsidRPr="001350D7">
        <w:rPr>
          <w:rFonts w:ascii="Times New Roman" w:hAnsi="Times New Roman"/>
          <w:sz w:val="28"/>
          <w:szCs w:val="28"/>
        </w:rPr>
        <w:t xml:space="preserve">Các </w:t>
      </w:r>
      <w:r w:rsidR="00A70F61" w:rsidRPr="001350D7">
        <w:rPr>
          <w:rFonts w:ascii="Times New Roman" w:hAnsi="Times New Roman"/>
          <w:sz w:val="28"/>
          <w:szCs w:val="28"/>
        </w:rPr>
        <w:t>Trạm y tế xã</w:t>
      </w:r>
      <w:r w:rsidR="00F12129" w:rsidRPr="001350D7">
        <w:rPr>
          <w:rFonts w:ascii="Times New Roman" w:hAnsi="Times New Roman"/>
          <w:sz w:val="28"/>
          <w:szCs w:val="28"/>
        </w:rPr>
        <w:t xml:space="preserve">, </w:t>
      </w:r>
      <w:r w:rsidR="00A70F61" w:rsidRPr="001350D7">
        <w:rPr>
          <w:rFonts w:ascii="Times New Roman" w:hAnsi="Times New Roman"/>
          <w:sz w:val="28"/>
          <w:szCs w:val="28"/>
        </w:rPr>
        <w:t>phường</w:t>
      </w:r>
      <w:r w:rsidR="00F12129" w:rsidRPr="001350D7">
        <w:rPr>
          <w:rFonts w:ascii="Times New Roman" w:hAnsi="Times New Roman"/>
          <w:sz w:val="28"/>
          <w:szCs w:val="28"/>
        </w:rPr>
        <w:t xml:space="preserve">, </w:t>
      </w:r>
      <w:r w:rsidR="00A70F61" w:rsidRPr="001350D7">
        <w:rPr>
          <w:rFonts w:ascii="Times New Roman" w:hAnsi="Times New Roman"/>
          <w:sz w:val="28"/>
          <w:szCs w:val="28"/>
        </w:rPr>
        <w:t xml:space="preserve">thị trấn </w:t>
      </w:r>
      <w:r w:rsidRPr="001350D7">
        <w:rPr>
          <w:rFonts w:ascii="Times New Roman" w:hAnsi="Times New Roman"/>
          <w:sz w:val="28"/>
          <w:szCs w:val="28"/>
        </w:rPr>
        <w:t>của 11 tỉnh</w:t>
      </w:r>
      <w:r w:rsidR="00972015" w:rsidRPr="001350D7">
        <w:rPr>
          <w:rFonts w:ascii="Times New Roman" w:hAnsi="Times New Roman"/>
          <w:sz w:val="28"/>
          <w:szCs w:val="28"/>
        </w:rPr>
        <w:t>, thành phố</w:t>
      </w:r>
      <w:r w:rsidR="003A5F91">
        <w:rPr>
          <w:rFonts w:ascii="Times New Roman" w:hAnsi="Times New Roman"/>
          <w:sz w:val="28"/>
          <w:szCs w:val="28"/>
        </w:rPr>
        <w:t xml:space="preserve"> (danh sách kèm theo)</w:t>
      </w:r>
      <w:r w:rsidR="002A3C29">
        <w:rPr>
          <w:rFonts w:ascii="Times New Roman" w:hAnsi="Times New Roman"/>
          <w:sz w:val="28"/>
          <w:szCs w:val="28"/>
        </w:rPr>
        <w:t>;</w:t>
      </w:r>
    </w:p>
    <w:p w:rsidR="002A3C29" w:rsidRPr="001350D7" w:rsidRDefault="002A3C29" w:rsidP="000D6274">
      <w:pPr>
        <w:pStyle w:val="BodyText"/>
        <w:numPr>
          <w:ilvl w:val="0"/>
          <w:numId w:val="4"/>
        </w:numPr>
        <w:spacing w:before="0"/>
        <w:ind w:left="1701" w:hanging="357"/>
        <w:jc w:val="both"/>
        <w:rPr>
          <w:rFonts w:ascii="Times New Roman" w:hAnsi="Times New Roman"/>
          <w:sz w:val="28"/>
          <w:szCs w:val="28"/>
        </w:rPr>
      </w:pPr>
      <w:r>
        <w:rPr>
          <w:rFonts w:ascii="Times New Roman" w:hAnsi="Times New Roman"/>
          <w:sz w:val="28"/>
          <w:szCs w:val="28"/>
        </w:rPr>
        <w:t>Các nhà cung cấp</w:t>
      </w:r>
      <w:r w:rsidR="003B244A">
        <w:rPr>
          <w:rFonts w:ascii="Times New Roman" w:hAnsi="Times New Roman"/>
          <w:sz w:val="28"/>
          <w:szCs w:val="28"/>
        </w:rPr>
        <w:t>.</w:t>
      </w:r>
    </w:p>
    <w:p w:rsidR="00727129" w:rsidRPr="0007325F" w:rsidRDefault="00727129" w:rsidP="00930014">
      <w:pPr>
        <w:pStyle w:val="BodyText"/>
        <w:spacing w:before="120" w:after="120"/>
        <w:ind w:firstLine="567"/>
        <w:jc w:val="both"/>
        <w:rPr>
          <w:rFonts w:ascii="Times New Roman" w:hAnsi="Times New Roman"/>
          <w:sz w:val="28"/>
          <w:szCs w:val="28"/>
          <w:highlight w:val="yellow"/>
        </w:rPr>
      </w:pPr>
    </w:p>
    <w:p w:rsidR="003A077E" w:rsidRPr="0007325F" w:rsidRDefault="00061857" w:rsidP="0078181A">
      <w:pPr>
        <w:pStyle w:val="BodyText"/>
        <w:spacing w:before="120" w:after="120"/>
        <w:ind w:firstLine="284"/>
        <w:jc w:val="both"/>
        <w:rPr>
          <w:rFonts w:ascii="Times New Roman" w:hAnsi="Times New Roman"/>
          <w:sz w:val="28"/>
          <w:szCs w:val="28"/>
        </w:rPr>
      </w:pPr>
      <w:r>
        <w:rPr>
          <w:rFonts w:ascii="Times New Roman" w:hAnsi="Times New Roman"/>
          <w:sz w:val="28"/>
          <w:szCs w:val="28"/>
        </w:rPr>
        <w:t xml:space="preserve">Thực hiện </w:t>
      </w:r>
      <w:r w:rsidRPr="0007325F">
        <w:rPr>
          <w:rFonts w:ascii="Times New Roman" w:hAnsi="Times New Roman"/>
          <w:sz w:val="28"/>
          <w:szCs w:val="28"/>
        </w:rPr>
        <w:t xml:space="preserve">Kế hoạch lựa chọn nhà thầu cung cấp trang thiết bị cho các trạm y tế xã thuộc các tỉnh </w:t>
      </w:r>
      <w:r>
        <w:rPr>
          <w:rFonts w:ascii="Times New Roman" w:hAnsi="Times New Roman"/>
          <w:sz w:val="28"/>
          <w:szCs w:val="28"/>
        </w:rPr>
        <w:t>Giáo dục và Đào tạo nhân lực y tế phục vụ cải cách hệ thống y tế (gọi tắt</w:t>
      </w:r>
      <w:r w:rsidRPr="0007325F">
        <w:rPr>
          <w:rFonts w:ascii="Times New Roman" w:hAnsi="Times New Roman"/>
          <w:sz w:val="28"/>
          <w:szCs w:val="28"/>
        </w:rPr>
        <w:t xml:space="preserve"> HPET </w:t>
      </w:r>
      <w:r>
        <w:rPr>
          <w:rFonts w:ascii="Times New Roman" w:hAnsi="Times New Roman"/>
          <w:sz w:val="28"/>
          <w:szCs w:val="28"/>
        </w:rPr>
        <w:t>được phê duyệt tại</w:t>
      </w:r>
      <w:r w:rsidR="000C5DE5" w:rsidRPr="0007325F">
        <w:rPr>
          <w:rFonts w:ascii="Times New Roman" w:hAnsi="Times New Roman"/>
          <w:sz w:val="28"/>
          <w:szCs w:val="28"/>
        </w:rPr>
        <w:t>Quyết định số 5718/QĐ-BYT ngày 31/12/2020 của Bộ trưởng Bộ Y tế</w:t>
      </w:r>
      <w:r>
        <w:rPr>
          <w:rFonts w:ascii="Times New Roman" w:hAnsi="Times New Roman"/>
          <w:sz w:val="28"/>
          <w:szCs w:val="28"/>
        </w:rPr>
        <w:t>,</w:t>
      </w:r>
    </w:p>
    <w:p w:rsidR="003154EA" w:rsidRPr="0007325F" w:rsidRDefault="003154EA" w:rsidP="0078181A">
      <w:pPr>
        <w:pStyle w:val="BodyText"/>
        <w:spacing w:before="120" w:after="120"/>
        <w:ind w:firstLine="284"/>
        <w:jc w:val="both"/>
        <w:rPr>
          <w:rFonts w:ascii="Times New Roman" w:hAnsi="Times New Roman"/>
          <w:sz w:val="28"/>
          <w:szCs w:val="28"/>
        </w:rPr>
      </w:pPr>
      <w:r w:rsidRPr="0007325F">
        <w:rPr>
          <w:rFonts w:ascii="Times New Roman" w:hAnsi="Times New Roman"/>
          <w:sz w:val="28"/>
          <w:szCs w:val="28"/>
        </w:rPr>
        <w:t xml:space="preserve">Ban QLDA HPET đã </w:t>
      </w:r>
      <w:r w:rsidR="0025587F">
        <w:rPr>
          <w:rFonts w:ascii="Times New Roman" w:hAnsi="Times New Roman"/>
          <w:sz w:val="28"/>
          <w:szCs w:val="28"/>
        </w:rPr>
        <w:t xml:space="preserve">tổ chức lựa chọn nhà thầu </w:t>
      </w:r>
      <w:r w:rsidRPr="0007325F">
        <w:rPr>
          <w:rFonts w:ascii="Times New Roman" w:hAnsi="Times New Roman"/>
          <w:sz w:val="28"/>
          <w:szCs w:val="28"/>
        </w:rPr>
        <w:t xml:space="preserve">các gói thầu được phê duyệt theo đúng các quy định </w:t>
      </w:r>
      <w:r w:rsidR="0025587F">
        <w:rPr>
          <w:rFonts w:ascii="Times New Roman" w:hAnsi="Times New Roman"/>
          <w:sz w:val="28"/>
          <w:szCs w:val="28"/>
        </w:rPr>
        <w:t>về đấu thầu của Chính phủ</w:t>
      </w:r>
      <w:r w:rsidRPr="0007325F">
        <w:rPr>
          <w:rFonts w:ascii="Times New Roman" w:hAnsi="Times New Roman"/>
          <w:sz w:val="28"/>
          <w:szCs w:val="28"/>
        </w:rPr>
        <w:t xml:space="preserve"> Việt Nam và các quy định của</w:t>
      </w:r>
      <w:r w:rsidR="0025587F">
        <w:rPr>
          <w:rFonts w:ascii="Times New Roman" w:hAnsi="Times New Roman"/>
          <w:sz w:val="28"/>
          <w:szCs w:val="28"/>
        </w:rPr>
        <w:t xml:space="preserve"> Ngân hàng Thế giới</w:t>
      </w:r>
      <w:r w:rsidRPr="0007325F">
        <w:rPr>
          <w:rFonts w:ascii="Times New Roman" w:hAnsi="Times New Roman"/>
          <w:sz w:val="28"/>
          <w:szCs w:val="28"/>
        </w:rPr>
        <w:t>.</w:t>
      </w:r>
    </w:p>
    <w:p w:rsidR="003B6564" w:rsidRDefault="003B6564" w:rsidP="0078181A">
      <w:pPr>
        <w:pStyle w:val="BodyText"/>
        <w:spacing w:before="120" w:after="120"/>
        <w:ind w:firstLine="284"/>
        <w:jc w:val="both"/>
        <w:rPr>
          <w:rFonts w:ascii="Times New Roman" w:hAnsi="Times New Roman"/>
          <w:sz w:val="28"/>
          <w:szCs w:val="28"/>
        </w:rPr>
      </w:pPr>
      <w:r w:rsidRPr="003B6564">
        <w:rPr>
          <w:rFonts w:ascii="Times New Roman" w:hAnsi="Times New Roman"/>
          <w:sz w:val="28"/>
          <w:szCs w:val="28"/>
        </w:rPr>
        <w:t>C</w:t>
      </w:r>
      <w:r w:rsidRPr="003B6564">
        <w:rPr>
          <w:rFonts w:ascii="Times New Roman" w:hAnsi="Times New Roman" w:hint="eastAsia"/>
          <w:sz w:val="28"/>
          <w:szCs w:val="28"/>
        </w:rPr>
        <w:t>ă</w:t>
      </w:r>
      <w:r w:rsidRPr="003B6564">
        <w:rPr>
          <w:rFonts w:ascii="Times New Roman" w:hAnsi="Times New Roman"/>
          <w:sz w:val="28"/>
          <w:szCs w:val="28"/>
        </w:rPr>
        <w:t xml:space="preserve">n cứ Quyết </w:t>
      </w:r>
      <w:r w:rsidRPr="003B6564">
        <w:rPr>
          <w:rFonts w:ascii="Times New Roman" w:hAnsi="Times New Roman" w:hint="eastAsia"/>
          <w:sz w:val="28"/>
          <w:szCs w:val="28"/>
        </w:rPr>
        <w:t>đ</w:t>
      </w:r>
      <w:r w:rsidRPr="003B6564">
        <w:rPr>
          <w:rFonts w:ascii="Times New Roman" w:hAnsi="Times New Roman"/>
          <w:sz w:val="28"/>
          <w:szCs w:val="28"/>
        </w:rPr>
        <w:t>ịnh số 1651/Q</w:t>
      </w:r>
      <w:r w:rsidRPr="003B6564">
        <w:rPr>
          <w:rFonts w:ascii="Times New Roman" w:hAnsi="Times New Roman" w:hint="eastAsia"/>
          <w:sz w:val="28"/>
          <w:szCs w:val="28"/>
        </w:rPr>
        <w:t>Đ</w:t>
      </w:r>
      <w:r w:rsidRPr="003B6564">
        <w:rPr>
          <w:rFonts w:ascii="Times New Roman" w:hAnsi="Times New Roman"/>
          <w:sz w:val="28"/>
          <w:szCs w:val="28"/>
        </w:rPr>
        <w:t>-BYT ngày 22/3/2021 của Bộ tr</w:t>
      </w:r>
      <w:r w:rsidRPr="003B6564">
        <w:rPr>
          <w:rFonts w:ascii="Times New Roman" w:hAnsi="Times New Roman" w:hint="eastAsia"/>
          <w:sz w:val="28"/>
          <w:szCs w:val="28"/>
        </w:rPr>
        <w:t>ư</w:t>
      </w:r>
      <w:r w:rsidRPr="003B6564">
        <w:rPr>
          <w:rFonts w:ascii="Times New Roman" w:hAnsi="Times New Roman"/>
          <w:sz w:val="28"/>
          <w:szCs w:val="28"/>
        </w:rPr>
        <w:t xml:space="preserve">ởng Bộ Y tế về việc ủy quyền thực hiện các nội dung trong lựa chọn nhà thầu cho Giám </w:t>
      </w:r>
      <w:r w:rsidRPr="003B6564">
        <w:rPr>
          <w:rFonts w:ascii="Times New Roman" w:hAnsi="Times New Roman" w:hint="eastAsia"/>
          <w:sz w:val="28"/>
          <w:szCs w:val="28"/>
        </w:rPr>
        <w:t>đ</w:t>
      </w:r>
      <w:r w:rsidRPr="003B6564">
        <w:rPr>
          <w:rFonts w:ascii="Times New Roman" w:hAnsi="Times New Roman"/>
          <w:sz w:val="28"/>
          <w:szCs w:val="28"/>
        </w:rPr>
        <w:t>ốc hoặc Tr</w:t>
      </w:r>
      <w:r w:rsidRPr="003B6564">
        <w:rPr>
          <w:rFonts w:ascii="Times New Roman" w:hAnsi="Times New Roman" w:hint="eastAsia"/>
          <w:sz w:val="28"/>
          <w:szCs w:val="28"/>
        </w:rPr>
        <w:t>ư</w:t>
      </w:r>
      <w:r w:rsidRPr="003B6564">
        <w:rPr>
          <w:rFonts w:ascii="Times New Roman" w:hAnsi="Times New Roman"/>
          <w:sz w:val="28"/>
          <w:szCs w:val="28"/>
        </w:rPr>
        <w:t>ởng Ban quản lý các ch</w:t>
      </w:r>
      <w:r w:rsidRPr="003B6564">
        <w:rPr>
          <w:rFonts w:ascii="Times New Roman" w:hAnsi="Times New Roman" w:hint="eastAsia"/>
          <w:sz w:val="28"/>
          <w:szCs w:val="28"/>
        </w:rPr>
        <w:t>ươ</w:t>
      </w:r>
      <w:r w:rsidRPr="003B6564">
        <w:rPr>
          <w:rFonts w:ascii="Times New Roman" w:hAnsi="Times New Roman"/>
          <w:sz w:val="28"/>
          <w:szCs w:val="28"/>
        </w:rPr>
        <w:t xml:space="preserve">ng trình, dự án sử dụng nguồn hỗ trợ phát triển chính thức, nguồn vốn vay </w:t>
      </w:r>
      <w:r w:rsidRPr="003B6564">
        <w:rPr>
          <w:rFonts w:ascii="Times New Roman" w:hAnsi="Times New Roman" w:hint="eastAsia"/>
          <w:sz w:val="28"/>
          <w:szCs w:val="28"/>
        </w:rPr>
        <w:t>ư</w:t>
      </w:r>
      <w:r w:rsidRPr="003B6564">
        <w:rPr>
          <w:rFonts w:ascii="Times New Roman" w:hAnsi="Times New Roman"/>
          <w:sz w:val="28"/>
          <w:szCs w:val="28"/>
        </w:rPr>
        <w:t xml:space="preserve">u </w:t>
      </w:r>
      <w:r w:rsidRPr="003B6564">
        <w:rPr>
          <w:rFonts w:ascii="Times New Roman" w:hAnsi="Times New Roman" w:hint="eastAsia"/>
          <w:sz w:val="28"/>
          <w:szCs w:val="28"/>
        </w:rPr>
        <w:t>đã</w:t>
      </w:r>
      <w:r w:rsidRPr="003B6564">
        <w:rPr>
          <w:rFonts w:ascii="Times New Roman" w:hAnsi="Times New Roman"/>
          <w:sz w:val="28"/>
          <w:szCs w:val="28"/>
        </w:rPr>
        <w:t>i của các nhà tài trợ n</w:t>
      </w:r>
      <w:r w:rsidRPr="003B6564">
        <w:rPr>
          <w:rFonts w:ascii="Times New Roman" w:hAnsi="Times New Roman" w:hint="eastAsia"/>
          <w:sz w:val="28"/>
          <w:szCs w:val="28"/>
        </w:rPr>
        <w:t>ư</w:t>
      </w:r>
      <w:r w:rsidRPr="003B6564">
        <w:rPr>
          <w:rFonts w:ascii="Times New Roman" w:hAnsi="Times New Roman"/>
          <w:sz w:val="28"/>
          <w:szCs w:val="28"/>
        </w:rPr>
        <w:t>ớc ngoài và viện trợ phi Chính phủ n</w:t>
      </w:r>
      <w:r w:rsidRPr="003B6564">
        <w:rPr>
          <w:rFonts w:ascii="Times New Roman" w:hAnsi="Times New Roman" w:hint="eastAsia"/>
          <w:sz w:val="28"/>
          <w:szCs w:val="28"/>
        </w:rPr>
        <w:t>ư</w:t>
      </w:r>
      <w:r w:rsidRPr="003B6564">
        <w:rPr>
          <w:rFonts w:ascii="Times New Roman" w:hAnsi="Times New Roman"/>
          <w:sz w:val="28"/>
          <w:szCs w:val="28"/>
        </w:rPr>
        <w:t xml:space="preserve">ớc ngoài do Bộ Y tế làm Chủ </w:t>
      </w:r>
      <w:r w:rsidRPr="003B6564">
        <w:rPr>
          <w:rFonts w:ascii="Times New Roman" w:hAnsi="Times New Roman" w:hint="eastAsia"/>
          <w:sz w:val="28"/>
          <w:szCs w:val="28"/>
        </w:rPr>
        <w:t>đ</w:t>
      </w:r>
      <w:r w:rsidRPr="003B6564">
        <w:rPr>
          <w:rFonts w:ascii="Times New Roman" w:hAnsi="Times New Roman"/>
          <w:sz w:val="28"/>
          <w:szCs w:val="28"/>
        </w:rPr>
        <w:t>ầu t</w:t>
      </w:r>
      <w:r w:rsidRPr="003B6564">
        <w:rPr>
          <w:rFonts w:ascii="Times New Roman" w:hAnsi="Times New Roman" w:hint="eastAsia"/>
          <w:sz w:val="28"/>
          <w:szCs w:val="28"/>
        </w:rPr>
        <w:t>ư</w:t>
      </w:r>
      <w:r w:rsidRPr="003B6564">
        <w:rPr>
          <w:rFonts w:ascii="Times New Roman" w:hAnsi="Times New Roman"/>
          <w:sz w:val="28"/>
          <w:szCs w:val="28"/>
        </w:rPr>
        <w:t xml:space="preserve"> hoặc Chủ dự án;</w:t>
      </w:r>
    </w:p>
    <w:p w:rsidR="00770221" w:rsidRDefault="00770221" w:rsidP="0078181A">
      <w:pPr>
        <w:pStyle w:val="BodyText"/>
        <w:spacing w:before="120" w:after="120"/>
        <w:ind w:firstLine="284"/>
        <w:jc w:val="both"/>
        <w:rPr>
          <w:rFonts w:ascii="Times New Roman" w:hAnsi="Times New Roman"/>
          <w:sz w:val="28"/>
          <w:szCs w:val="28"/>
        </w:rPr>
      </w:pPr>
      <w:r>
        <w:rPr>
          <w:rFonts w:ascii="Times New Roman" w:hAnsi="Times New Roman"/>
          <w:sz w:val="28"/>
          <w:szCs w:val="28"/>
        </w:rPr>
        <w:t>Căn cứ</w:t>
      </w:r>
      <w:r w:rsidR="003A077E" w:rsidRPr="0007325F">
        <w:rPr>
          <w:rFonts w:ascii="Times New Roman" w:hAnsi="Times New Roman"/>
          <w:sz w:val="28"/>
          <w:szCs w:val="28"/>
        </w:rPr>
        <w:t xml:space="preserve"> Quyết định số 15/QĐ-HPET ngày 11/8/2021 của Giám đốc Ban QLDA HPET về việc phê duyệt kết quả lựa chọn nhà thầu Gói thầu rộng rãi trong nước (qua mạng) “Trang thiết bị điện tử cho các trạm y tế xã” của Dự án HPET</w:t>
      </w:r>
      <w:r w:rsidR="003B6564">
        <w:rPr>
          <w:rFonts w:ascii="Times New Roman" w:hAnsi="Times New Roman"/>
          <w:sz w:val="28"/>
          <w:szCs w:val="28"/>
        </w:rPr>
        <w:t>;</w:t>
      </w:r>
    </w:p>
    <w:p w:rsidR="003B6564" w:rsidRDefault="003B6564" w:rsidP="0078181A">
      <w:pPr>
        <w:pStyle w:val="BodyText"/>
        <w:spacing w:before="120" w:after="120"/>
        <w:ind w:firstLine="284"/>
        <w:jc w:val="both"/>
        <w:rPr>
          <w:rFonts w:ascii="Times New Roman" w:hAnsi="Times New Roman"/>
          <w:sz w:val="28"/>
          <w:szCs w:val="28"/>
        </w:rPr>
      </w:pPr>
      <w:r>
        <w:rPr>
          <w:rFonts w:ascii="Times New Roman" w:hAnsi="Times New Roman"/>
          <w:sz w:val="28"/>
          <w:szCs w:val="28"/>
        </w:rPr>
        <w:t xml:space="preserve">Căn cứ </w:t>
      </w:r>
      <w:r w:rsidRPr="003B6564">
        <w:rPr>
          <w:rFonts w:ascii="Times New Roman" w:hAnsi="Times New Roman"/>
          <w:sz w:val="28"/>
          <w:szCs w:val="28"/>
        </w:rPr>
        <w:t xml:space="preserve">Quyết </w:t>
      </w:r>
      <w:r w:rsidRPr="003B6564">
        <w:rPr>
          <w:rFonts w:ascii="Times New Roman" w:hAnsi="Times New Roman" w:hint="eastAsia"/>
          <w:sz w:val="28"/>
          <w:szCs w:val="28"/>
        </w:rPr>
        <w:t>đ</w:t>
      </w:r>
      <w:r w:rsidRPr="003B6564">
        <w:rPr>
          <w:rFonts w:ascii="Times New Roman" w:hAnsi="Times New Roman"/>
          <w:sz w:val="28"/>
          <w:szCs w:val="28"/>
        </w:rPr>
        <w:t>ịnh số 16/Q</w:t>
      </w:r>
      <w:r w:rsidRPr="003B6564">
        <w:rPr>
          <w:rFonts w:ascii="Times New Roman" w:hAnsi="Times New Roman" w:hint="eastAsia"/>
          <w:sz w:val="28"/>
          <w:szCs w:val="28"/>
        </w:rPr>
        <w:t>Đ</w:t>
      </w:r>
      <w:r w:rsidRPr="003B6564">
        <w:rPr>
          <w:rFonts w:ascii="Times New Roman" w:hAnsi="Times New Roman"/>
          <w:sz w:val="28"/>
          <w:szCs w:val="28"/>
        </w:rPr>
        <w:t xml:space="preserve">-HPET ngày 11/8/2021 của Giám </w:t>
      </w:r>
      <w:r w:rsidRPr="003B6564">
        <w:rPr>
          <w:rFonts w:ascii="Times New Roman" w:hAnsi="Times New Roman" w:hint="eastAsia"/>
          <w:sz w:val="28"/>
          <w:szCs w:val="28"/>
        </w:rPr>
        <w:t>đ</w:t>
      </w:r>
      <w:r w:rsidRPr="003B6564">
        <w:rPr>
          <w:rFonts w:ascii="Times New Roman" w:hAnsi="Times New Roman"/>
          <w:sz w:val="28"/>
          <w:szCs w:val="28"/>
        </w:rPr>
        <w:t>ốc Ban QLDA HPET về việc phê duyệt kết quả lựa chọn nhà thầu Gói thầu rộng rãi quốc tế “Trang thiết bị y tế  cho các trạm y tế xã” gồm 02 lô của Dự án HPET</w:t>
      </w:r>
      <w:r w:rsidR="00EF2A99">
        <w:rPr>
          <w:rFonts w:ascii="Times New Roman" w:hAnsi="Times New Roman"/>
          <w:sz w:val="28"/>
          <w:szCs w:val="28"/>
        </w:rPr>
        <w:t>;</w:t>
      </w:r>
    </w:p>
    <w:p w:rsidR="00EF2A99" w:rsidRDefault="003154EA" w:rsidP="0078181A">
      <w:pPr>
        <w:pStyle w:val="BodyText"/>
        <w:spacing w:before="120" w:after="120"/>
        <w:ind w:firstLine="284"/>
        <w:jc w:val="both"/>
        <w:rPr>
          <w:rFonts w:ascii="Times New Roman" w:hAnsi="Times New Roman"/>
          <w:sz w:val="28"/>
          <w:szCs w:val="28"/>
        </w:rPr>
      </w:pPr>
      <w:r w:rsidRPr="0007325F">
        <w:rPr>
          <w:rFonts w:ascii="Times New Roman" w:hAnsi="Times New Roman"/>
          <w:sz w:val="28"/>
          <w:szCs w:val="28"/>
        </w:rPr>
        <w:t xml:space="preserve">Ban QLDA HPET đã ký </w:t>
      </w:r>
      <w:r w:rsidR="00AE0A55">
        <w:rPr>
          <w:rFonts w:ascii="Times New Roman" w:hAnsi="Times New Roman"/>
          <w:sz w:val="28"/>
          <w:szCs w:val="28"/>
        </w:rPr>
        <w:t>03</w:t>
      </w:r>
      <w:r w:rsidR="00EF2A99">
        <w:rPr>
          <w:rFonts w:ascii="Times New Roman" w:hAnsi="Times New Roman"/>
          <w:sz w:val="28"/>
          <w:szCs w:val="28"/>
        </w:rPr>
        <w:t xml:space="preserve"> H</w:t>
      </w:r>
      <w:r w:rsidRPr="0007325F">
        <w:rPr>
          <w:rFonts w:ascii="Times New Roman" w:hAnsi="Times New Roman"/>
          <w:sz w:val="28"/>
          <w:szCs w:val="28"/>
        </w:rPr>
        <w:t>ợp đồng</w:t>
      </w:r>
      <w:r w:rsidR="00EF2A99">
        <w:rPr>
          <w:rFonts w:ascii="Times New Roman" w:hAnsi="Times New Roman"/>
          <w:sz w:val="28"/>
          <w:szCs w:val="28"/>
        </w:rPr>
        <w:t xml:space="preserve"> cung cấp hàng hóa với các nhà thầu trúng thầu</w:t>
      </w:r>
      <w:r w:rsidR="004B4398">
        <w:rPr>
          <w:rFonts w:ascii="Times New Roman" w:hAnsi="Times New Roman"/>
          <w:sz w:val="28"/>
          <w:szCs w:val="28"/>
        </w:rPr>
        <w:t xml:space="preserve"> (nhà cung cấp)</w:t>
      </w:r>
      <w:r w:rsidR="00EF2A99">
        <w:rPr>
          <w:rFonts w:ascii="Times New Roman" w:hAnsi="Times New Roman"/>
          <w:sz w:val="28"/>
          <w:szCs w:val="28"/>
        </w:rPr>
        <w:t>, cụ thể:</w:t>
      </w:r>
    </w:p>
    <w:p w:rsidR="00EF2A99" w:rsidRPr="00EF2A99" w:rsidRDefault="00EF2A99" w:rsidP="000D6274">
      <w:pPr>
        <w:pStyle w:val="ListParagraph"/>
        <w:numPr>
          <w:ilvl w:val="0"/>
          <w:numId w:val="7"/>
        </w:numPr>
        <w:spacing w:before="120" w:after="120"/>
        <w:ind w:left="426"/>
        <w:contextualSpacing w:val="0"/>
        <w:jc w:val="both"/>
        <w:rPr>
          <w:rFonts w:ascii="Times New Roman" w:hAnsi="Times New Roman"/>
        </w:rPr>
      </w:pPr>
      <w:r w:rsidRPr="00EF2A99">
        <w:rPr>
          <w:rFonts w:ascii="Times New Roman" w:hAnsi="Times New Roman"/>
        </w:rPr>
        <w:lastRenderedPageBreak/>
        <w:t xml:space="preserve">Hợp đồng số 111/2021/GC3-NCB113-HPET ngày 12/8/2021 với </w:t>
      </w:r>
      <w:r w:rsidRPr="00EF2A99">
        <w:rPr>
          <w:rFonts w:ascii="Times New Roman" w:hAnsi="Times New Roman"/>
          <w:b/>
          <w:bCs/>
        </w:rPr>
        <w:t>Liên danh Công ty TNHH Á Châu Thanh Hoa và Công ty Cổ phần Điện ảnh Truyền hình</w:t>
      </w:r>
      <w:r w:rsidRPr="00EF2A99">
        <w:rPr>
          <w:rFonts w:ascii="Times New Roman" w:hAnsi="Times New Roman"/>
        </w:rPr>
        <w:t xml:space="preserve"> về việc cung cấp “Trang thiết bị điện tử cho các trạm y tế xã”;</w:t>
      </w:r>
    </w:p>
    <w:p w:rsidR="00EF2A99" w:rsidRPr="00EF2A99" w:rsidRDefault="00EF2A99" w:rsidP="000D6274">
      <w:pPr>
        <w:pStyle w:val="ListParagraph"/>
        <w:numPr>
          <w:ilvl w:val="0"/>
          <w:numId w:val="7"/>
        </w:numPr>
        <w:spacing w:before="120" w:after="120"/>
        <w:ind w:left="426"/>
        <w:contextualSpacing w:val="0"/>
        <w:jc w:val="both"/>
        <w:rPr>
          <w:rFonts w:ascii="Times New Roman" w:hAnsi="Times New Roman"/>
        </w:rPr>
      </w:pPr>
      <w:r w:rsidRPr="00EF2A99">
        <w:rPr>
          <w:rFonts w:ascii="Times New Roman" w:hAnsi="Times New Roman"/>
        </w:rPr>
        <w:t xml:space="preserve">Hợp đồng số 112/2021/GC3-ICB114-HPET ngày 12/8/2021 với </w:t>
      </w:r>
      <w:r w:rsidRPr="00EF2A99">
        <w:rPr>
          <w:rFonts w:ascii="Times New Roman" w:hAnsi="Times New Roman"/>
          <w:b/>
          <w:bCs/>
        </w:rPr>
        <w:t>Liên danh IMPAC-HONGPHAT</w:t>
      </w:r>
      <w:r w:rsidRPr="00EF2A99">
        <w:rPr>
          <w:rFonts w:ascii="Times New Roman" w:hAnsi="Times New Roman"/>
        </w:rPr>
        <w:t xml:space="preserve"> (Công ty Cổ phần I</w:t>
      </w:r>
      <w:r w:rsidR="00A61372">
        <w:rPr>
          <w:rFonts w:ascii="Times New Roman" w:hAnsi="Times New Roman"/>
        </w:rPr>
        <w:t>MPAC</w:t>
      </w:r>
      <w:r w:rsidRPr="00EF2A99">
        <w:rPr>
          <w:rFonts w:ascii="Times New Roman" w:hAnsi="Times New Roman"/>
        </w:rPr>
        <w:t xml:space="preserve"> và Công ty TNHH Thương mại và Công nghệ Hồng Phát) về việc cung cấp “Trang thiết bị y tế cho các trạm y tế xã”, Lô số 1: “Trang thiết bị khám bệnh sơ cứu, cấp cứu, Tai-Mũi-Họng, Răng hàm mặt, Mắt cho các trạm y tế xã”;</w:t>
      </w:r>
    </w:p>
    <w:p w:rsidR="00EF2A99" w:rsidRPr="00EF2A99" w:rsidRDefault="00EF2A99" w:rsidP="000D6274">
      <w:pPr>
        <w:pStyle w:val="BodyText"/>
        <w:numPr>
          <w:ilvl w:val="0"/>
          <w:numId w:val="7"/>
        </w:numPr>
        <w:spacing w:before="120" w:after="120"/>
        <w:ind w:left="426"/>
        <w:jc w:val="both"/>
        <w:rPr>
          <w:rFonts w:ascii="Times New Roman" w:hAnsi="Times New Roman"/>
          <w:sz w:val="28"/>
          <w:szCs w:val="28"/>
        </w:rPr>
      </w:pPr>
      <w:r w:rsidRPr="00EF2A99">
        <w:rPr>
          <w:rFonts w:ascii="Times New Roman" w:hAnsi="Times New Roman"/>
          <w:sz w:val="28"/>
          <w:szCs w:val="28"/>
        </w:rPr>
        <w:t xml:space="preserve">Hợp đồng số 113/2021/GC3-ICB114-HPET ngày 12/8/2021 với </w:t>
      </w:r>
      <w:r w:rsidRPr="00EF2A99">
        <w:rPr>
          <w:rFonts w:ascii="Times New Roman" w:hAnsi="Times New Roman"/>
          <w:b/>
          <w:bCs/>
          <w:sz w:val="28"/>
          <w:szCs w:val="28"/>
        </w:rPr>
        <w:t>Liên danh Công ty TNHH HOH Việt Nam và Công ty TNHH Việt Quang</w:t>
      </w:r>
      <w:r w:rsidRPr="00EF2A99">
        <w:rPr>
          <w:rFonts w:ascii="Times New Roman" w:hAnsi="Times New Roman"/>
          <w:sz w:val="28"/>
          <w:szCs w:val="28"/>
        </w:rPr>
        <w:t xml:space="preserve"> về việc cung cấp “Trang thiết bị y tế cho các trạm y tế xã”, Lô số 2: “Trang thiết bị khám y dược cổ truyền, sản, kế hoạch hóa gia đình, trang thiết xét nghiệm, tiệt trùng, dược và tủ đựng vắcxin chuyên dụng cho các trạm y tế xã”.</w:t>
      </w:r>
    </w:p>
    <w:p w:rsidR="004B4398" w:rsidRDefault="00222D0C" w:rsidP="0078181A">
      <w:pPr>
        <w:pStyle w:val="BodyText"/>
        <w:spacing w:before="120" w:after="120"/>
        <w:ind w:firstLine="284"/>
        <w:jc w:val="both"/>
        <w:rPr>
          <w:rFonts w:ascii="Times New Roman" w:hAnsi="Times New Roman"/>
          <w:sz w:val="28"/>
          <w:szCs w:val="28"/>
        </w:rPr>
      </w:pPr>
      <w:r w:rsidRPr="0007325F">
        <w:rPr>
          <w:rFonts w:ascii="Times New Roman" w:hAnsi="Times New Roman"/>
          <w:sz w:val="28"/>
          <w:szCs w:val="28"/>
        </w:rPr>
        <w:t xml:space="preserve">Theo tiến độ thực hiện </w:t>
      </w:r>
      <w:r w:rsidR="00DE1ACB" w:rsidRPr="0007325F">
        <w:rPr>
          <w:rFonts w:ascii="Times New Roman" w:hAnsi="Times New Roman"/>
          <w:sz w:val="28"/>
          <w:szCs w:val="28"/>
        </w:rPr>
        <w:t>các hợp đồng</w:t>
      </w:r>
      <w:r w:rsidR="004B4398">
        <w:rPr>
          <w:rFonts w:ascii="Times New Roman" w:hAnsi="Times New Roman"/>
          <w:sz w:val="28"/>
          <w:szCs w:val="28"/>
        </w:rPr>
        <w:t xml:space="preserve"> và thông báo lịch dự kiến bàn giao hàng hóa của các nhà cung cấp</w:t>
      </w:r>
      <w:r w:rsidR="008A152C">
        <w:rPr>
          <w:rFonts w:ascii="Times New Roman" w:hAnsi="Times New Roman"/>
          <w:sz w:val="28"/>
          <w:szCs w:val="28"/>
        </w:rPr>
        <w:t xml:space="preserve">, việc bàn giao hàng hóa tại đơn vị thụ hưởng sẽ được thực hiện trong khoảng thời gian tháng 11 và 12 năm 2021 </w:t>
      </w:r>
      <w:r w:rsidR="008A152C" w:rsidRPr="008A152C">
        <w:rPr>
          <w:rFonts w:ascii="Times New Roman" w:hAnsi="Times New Roman"/>
          <w:i/>
          <w:iCs/>
          <w:sz w:val="28"/>
          <w:szCs w:val="28"/>
        </w:rPr>
        <w:t>(Lịch dự kiến bàn giao tiếp nhận hàng hóa kèm theo)</w:t>
      </w:r>
      <w:r w:rsidR="008A152C">
        <w:rPr>
          <w:rFonts w:ascii="Times New Roman" w:hAnsi="Times New Roman"/>
          <w:sz w:val="28"/>
          <w:szCs w:val="28"/>
        </w:rPr>
        <w:t xml:space="preserve">. </w:t>
      </w:r>
    </w:p>
    <w:p w:rsidR="00377D6F" w:rsidRDefault="00377D6F" w:rsidP="0078181A">
      <w:pPr>
        <w:pStyle w:val="BodyText"/>
        <w:spacing w:before="120" w:after="120"/>
        <w:ind w:firstLine="284"/>
        <w:jc w:val="both"/>
        <w:rPr>
          <w:rFonts w:ascii="Times New Roman" w:hAnsi="Times New Roman"/>
          <w:sz w:val="28"/>
          <w:szCs w:val="28"/>
        </w:rPr>
      </w:pPr>
      <w:r>
        <w:rPr>
          <w:rFonts w:ascii="Times New Roman" w:hAnsi="Times New Roman"/>
          <w:sz w:val="28"/>
          <w:szCs w:val="28"/>
        </w:rPr>
        <w:t xml:space="preserve">Để tạo điều kiện thuận lợi và thống nhất việc phối hợp tổ chức bàn giao tiếp nhận hàng hóa nêu trên giữa Ban Quản lý Dự án HPET (Bên mua sắm tập trung), các Nhà cung cấp và đơn vị thụ hưởng (các Sở Y tế tỉnh/ thành phố; các Trung tâm Y tế huyện; các Trạm Y tế xã) đảm bảo hoàn thành bàn giao tiếp nhận hàng hóa theo quy định hợp đồng và các quy định hiện hành, Ban Quản lý Dự án HPET trân trọng thông báo Lịch dự kiến bàn giao hàng hóa và một số nội dung hướng dẫn </w:t>
      </w:r>
      <w:r w:rsidR="002B5DBE">
        <w:rPr>
          <w:rFonts w:ascii="Times New Roman" w:hAnsi="Times New Roman"/>
          <w:sz w:val="28"/>
          <w:szCs w:val="28"/>
        </w:rPr>
        <w:t xml:space="preserve">thực hiện </w:t>
      </w:r>
      <w:r w:rsidR="00CC1EF6">
        <w:rPr>
          <w:rFonts w:ascii="Times New Roman" w:hAnsi="Times New Roman"/>
          <w:sz w:val="28"/>
          <w:szCs w:val="28"/>
        </w:rPr>
        <w:t xml:space="preserve">chung </w:t>
      </w:r>
      <w:r>
        <w:rPr>
          <w:rFonts w:ascii="Times New Roman" w:hAnsi="Times New Roman"/>
          <w:sz w:val="28"/>
          <w:szCs w:val="28"/>
        </w:rPr>
        <w:t>như sau:</w:t>
      </w:r>
    </w:p>
    <w:p w:rsidR="003F454C" w:rsidRPr="0007325F" w:rsidRDefault="00846A55" w:rsidP="0078181A">
      <w:pPr>
        <w:pStyle w:val="BodyText"/>
        <w:spacing w:before="120" w:after="120"/>
        <w:ind w:firstLine="426"/>
        <w:jc w:val="both"/>
        <w:rPr>
          <w:rFonts w:ascii="Times New Roman" w:hAnsi="Times New Roman"/>
          <w:b/>
          <w:bCs/>
          <w:sz w:val="28"/>
          <w:szCs w:val="28"/>
        </w:rPr>
      </w:pPr>
      <w:r w:rsidRPr="0007325F">
        <w:rPr>
          <w:rFonts w:ascii="Times New Roman" w:hAnsi="Times New Roman"/>
          <w:b/>
          <w:bCs/>
          <w:sz w:val="28"/>
          <w:szCs w:val="28"/>
        </w:rPr>
        <w:t xml:space="preserve">A. </w:t>
      </w:r>
      <w:r w:rsidR="001F0187">
        <w:rPr>
          <w:rFonts w:ascii="Times New Roman" w:hAnsi="Times New Roman"/>
          <w:b/>
          <w:bCs/>
          <w:sz w:val="28"/>
          <w:szCs w:val="28"/>
        </w:rPr>
        <w:t>Đối với các</w:t>
      </w:r>
      <w:r w:rsidR="003F454C" w:rsidRPr="0007325F">
        <w:rPr>
          <w:rFonts w:ascii="Times New Roman" w:hAnsi="Times New Roman"/>
          <w:b/>
          <w:bCs/>
          <w:sz w:val="28"/>
          <w:szCs w:val="28"/>
        </w:rPr>
        <w:t>đơn vị thụ hưởng:</w:t>
      </w:r>
    </w:p>
    <w:p w:rsidR="001F0187" w:rsidRDefault="00BE09A7" w:rsidP="000D6274">
      <w:pPr>
        <w:pStyle w:val="BodyText"/>
        <w:numPr>
          <w:ilvl w:val="0"/>
          <w:numId w:val="9"/>
        </w:numPr>
        <w:spacing w:before="120" w:after="120"/>
        <w:ind w:left="426"/>
        <w:jc w:val="both"/>
        <w:rPr>
          <w:rFonts w:ascii="Times New Roman" w:hAnsi="Times New Roman"/>
          <w:b/>
          <w:bCs/>
          <w:sz w:val="28"/>
          <w:szCs w:val="28"/>
        </w:rPr>
      </w:pPr>
      <w:r w:rsidRPr="0007325F">
        <w:rPr>
          <w:rFonts w:ascii="Times New Roman" w:hAnsi="Times New Roman"/>
          <w:b/>
          <w:bCs/>
          <w:sz w:val="28"/>
          <w:szCs w:val="28"/>
        </w:rPr>
        <w:t>Sở Y tế</w:t>
      </w:r>
      <w:r w:rsidR="0023435D">
        <w:rPr>
          <w:rFonts w:ascii="Times New Roman" w:hAnsi="Times New Roman"/>
          <w:b/>
          <w:bCs/>
          <w:sz w:val="28"/>
          <w:szCs w:val="28"/>
        </w:rPr>
        <w:t xml:space="preserve"> tỉnh/thành phố</w:t>
      </w:r>
      <w:r w:rsidR="001F0187">
        <w:rPr>
          <w:rFonts w:ascii="Times New Roman" w:hAnsi="Times New Roman"/>
          <w:b/>
          <w:bCs/>
          <w:sz w:val="28"/>
          <w:szCs w:val="28"/>
        </w:rPr>
        <w:t>:</w:t>
      </w:r>
    </w:p>
    <w:p w:rsidR="0023435D" w:rsidRPr="00C97BBB" w:rsidRDefault="0023435D" w:rsidP="000D6274">
      <w:pPr>
        <w:pStyle w:val="BodyText"/>
        <w:numPr>
          <w:ilvl w:val="0"/>
          <w:numId w:val="1"/>
        </w:numPr>
        <w:spacing w:before="120" w:after="120"/>
        <w:ind w:left="426"/>
        <w:jc w:val="both"/>
        <w:rPr>
          <w:rFonts w:ascii="Times New Roman" w:hAnsi="Times New Roman"/>
          <w:sz w:val="28"/>
          <w:szCs w:val="28"/>
        </w:rPr>
      </w:pPr>
      <w:r w:rsidRPr="00C97BBB">
        <w:rPr>
          <w:rFonts w:ascii="Times New Roman" w:hAnsi="Times New Roman"/>
          <w:sz w:val="28"/>
          <w:szCs w:val="28"/>
        </w:rPr>
        <w:t>Sở Y tế phối hợp, chỉ đạo Trung tâm y tế huyện và các Trạm Y tế xã bố trí cán bộ theo dõi, giám sát và thực hiện tiếp nhận hàng hóa do nhà cung cấp bàn giao theo kế hoạch và lịch đã được thông báo</w:t>
      </w:r>
      <w:r w:rsidR="00550DCD">
        <w:rPr>
          <w:rFonts w:ascii="Times New Roman" w:hAnsi="Times New Roman"/>
          <w:sz w:val="28"/>
          <w:szCs w:val="28"/>
        </w:rPr>
        <w:t xml:space="preserve"> và </w:t>
      </w:r>
      <w:r w:rsidR="00910FEB">
        <w:rPr>
          <w:rFonts w:ascii="Times New Roman" w:hAnsi="Times New Roman"/>
          <w:sz w:val="28"/>
          <w:szCs w:val="28"/>
        </w:rPr>
        <w:t>kiểm tra cập nhật</w:t>
      </w:r>
      <w:r w:rsidR="00550DCD">
        <w:rPr>
          <w:rFonts w:ascii="Times New Roman" w:hAnsi="Times New Roman"/>
          <w:sz w:val="28"/>
          <w:szCs w:val="28"/>
        </w:rPr>
        <w:t xml:space="preserve"> thông tin, địa chỉ chính xác của các Trạm Y tế xã, thông tin đầu mối liên hệ tại Trung tâm Y tế, Trạm Y tế xã </w:t>
      </w:r>
      <w:r w:rsidR="001E0D51" w:rsidRPr="00C97BBB">
        <w:rPr>
          <w:rFonts w:ascii="Times New Roman" w:hAnsi="Times New Roman"/>
          <w:sz w:val="28"/>
          <w:szCs w:val="28"/>
        </w:rPr>
        <w:t>(tên, chức vụ, địa chỉ email, số điện thoại liên lạc)</w:t>
      </w:r>
      <w:r w:rsidRPr="00C97BBB">
        <w:rPr>
          <w:rFonts w:ascii="Times New Roman" w:hAnsi="Times New Roman"/>
          <w:sz w:val="28"/>
          <w:szCs w:val="28"/>
        </w:rPr>
        <w:t>;</w:t>
      </w:r>
    </w:p>
    <w:p w:rsidR="0023435D" w:rsidRPr="00C97BBB" w:rsidRDefault="0023435D" w:rsidP="000D6274">
      <w:pPr>
        <w:pStyle w:val="BodyText"/>
        <w:numPr>
          <w:ilvl w:val="0"/>
          <w:numId w:val="1"/>
        </w:numPr>
        <w:spacing w:before="120" w:after="120"/>
        <w:ind w:left="426"/>
        <w:jc w:val="both"/>
        <w:rPr>
          <w:rFonts w:ascii="Times New Roman" w:hAnsi="Times New Roman"/>
          <w:sz w:val="28"/>
          <w:szCs w:val="28"/>
        </w:rPr>
      </w:pPr>
      <w:r w:rsidRPr="00C97BBB">
        <w:rPr>
          <w:rFonts w:ascii="Times New Roman" w:hAnsi="Times New Roman"/>
          <w:sz w:val="28"/>
          <w:szCs w:val="28"/>
        </w:rPr>
        <w:t xml:space="preserve">Sở Y tế cung cấp thông tin về </w:t>
      </w:r>
      <w:r w:rsidR="001D7B44" w:rsidRPr="00C97BBB">
        <w:rPr>
          <w:rFonts w:ascii="Times New Roman" w:hAnsi="Times New Roman"/>
          <w:sz w:val="28"/>
          <w:szCs w:val="28"/>
        </w:rPr>
        <w:t xml:space="preserve">Lãnh đạo Sở </w:t>
      </w:r>
      <w:r w:rsidR="00D43AC0" w:rsidRPr="00C97BBB">
        <w:rPr>
          <w:rFonts w:ascii="Times New Roman" w:hAnsi="Times New Roman"/>
          <w:sz w:val="28"/>
          <w:szCs w:val="28"/>
        </w:rPr>
        <w:t xml:space="preserve">được phân công phụ trách </w:t>
      </w:r>
      <w:r w:rsidR="001D7B44" w:rsidRPr="00C97BBB">
        <w:rPr>
          <w:rFonts w:ascii="Times New Roman" w:hAnsi="Times New Roman"/>
          <w:sz w:val="28"/>
          <w:szCs w:val="28"/>
        </w:rPr>
        <w:t xml:space="preserve">và </w:t>
      </w:r>
      <w:r w:rsidRPr="00C97BBB">
        <w:rPr>
          <w:rFonts w:ascii="Times New Roman" w:hAnsi="Times New Roman"/>
          <w:sz w:val="28"/>
          <w:szCs w:val="28"/>
        </w:rPr>
        <w:t xml:space="preserve">cán bộ đầu mối (tên, chức vụ, địa chỉ email, số điện thoại liên lạc) cho Ban Quản lý Dự án HPET </w:t>
      </w:r>
      <w:r w:rsidR="00EA4CA8">
        <w:rPr>
          <w:rFonts w:ascii="Times New Roman" w:hAnsi="Times New Roman"/>
          <w:sz w:val="28"/>
          <w:szCs w:val="28"/>
        </w:rPr>
        <w:t xml:space="preserve">và </w:t>
      </w:r>
      <w:r w:rsidR="00EC453D">
        <w:rPr>
          <w:rFonts w:ascii="Times New Roman" w:hAnsi="Times New Roman"/>
          <w:sz w:val="28"/>
          <w:szCs w:val="28"/>
        </w:rPr>
        <w:t>N</w:t>
      </w:r>
      <w:r w:rsidR="00EA4CA8">
        <w:rPr>
          <w:rFonts w:ascii="Times New Roman" w:hAnsi="Times New Roman"/>
          <w:sz w:val="28"/>
          <w:szCs w:val="28"/>
        </w:rPr>
        <w:t xml:space="preserve">hà cung cấp </w:t>
      </w:r>
      <w:r w:rsidRPr="00C97BBB">
        <w:rPr>
          <w:rFonts w:ascii="Times New Roman" w:hAnsi="Times New Roman"/>
          <w:sz w:val="28"/>
          <w:szCs w:val="28"/>
        </w:rPr>
        <w:t>để liên hệ</w:t>
      </w:r>
      <w:r w:rsidR="00D43AC0" w:rsidRPr="00C97BBB">
        <w:rPr>
          <w:rFonts w:ascii="Times New Roman" w:hAnsi="Times New Roman"/>
          <w:sz w:val="28"/>
          <w:szCs w:val="28"/>
        </w:rPr>
        <w:t xml:space="preserve"> công tác</w:t>
      </w:r>
      <w:r w:rsidRPr="00C97BBB">
        <w:rPr>
          <w:rFonts w:ascii="Times New Roman" w:hAnsi="Times New Roman"/>
          <w:sz w:val="28"/>
          <w:szCs w:val="28"/>
        </w:rPr>
        <w:t>;</w:t>
      </w:r>
    </w:p>
    <w:p w:rsidR="00C97BBB" w:rsidRPr="00C97BBB" w:rsidRDefault="00C97BBB" w:rsidP="000D6274">
      <w:pPr>
        <w:pStyle w:val="BodyText"/>
        <w:numPr>
          <w:ilvl w:val="0"/>
          <w:numId w:val="1"/>
        </w:numPr>
        <w:spacing w:before="120" w:after="120"/>
        <w:ind w:left="426"/>
        <w:jc w:val="both"/>
        <w:rPr>
          <w:rFonts w:ascii="Times New Roman" w:hAnsi="Times New Roman"/>
          <w:sz w:val="28"/>
          <w:szCs w:val="28"/>
        </w:rPr>
      </w:pPr>
      <w:r w:rsidRPr="00C97BBB">
        <w:rPr>
          <w:rFonts w:ascii="Times New Roman" w:hAnsi="Times New Roman"/>
          <w:sz w:val="28"/>
          <w:szCs w:val="28"/>
        </w:rPr>
        <w:t xml:space="preserve">Lãnh đạo Sở Y tế ký, đóng dấu bản </w:t>
      </w:r>
      <w:r w:rsidRPr="00C97BBB">
        <w:rPr>
          <w:rFonts w:ascii="Times New Roman" w:hAnsi="Times New Roman"/>
          <w:b/>
          <w:bCs/>
          <w:sz w:val="28"/>
          <w:szCs w:val="28"/>
        </w:rPr>
        <w:t>Xác nhận hoàn thành bàn giao, nghiệm thu hàng hóa tổng thể cho các Trạm y tế xã thuộc tỉnh</w:t>
      </w:r>
      <w:r w:rsidRPr="00C97BBB">
        <w:rPr>
          <w:rFonts w:ascii="Times New Roman" w:hAnsi="Times New Roman"/>
          <w:sz w:val="28"/>
          <w:szCs w:val="28"/>
        </w:rPr>
        <w:t xml:space="preserve"> ngay sau khi việc bàn giao, tiếp nhận các </w:t>
      </w:r>
      <w:r>
        <w:rPr>
          <w:rFonts w:ascii="Times New Roman" w:hAnsi="Times New Roman"/>
          <w:sz w:val="28"/>
          <w:szCs w:val="28"/>
        </w:rPr>
        <w:t>hàng hóa</w:t>
      </w:r>
      <w:r w:rsidRPr="00C97BBB">
        <w:rPr>
          <w:rFonts w:ascii="Times New Roman" w:hAnsi="Times New Roman"/>
          <w:sz w:val="28"/>
          <w:szCs w:val="28"/>
        </w:rPr>
        <w:t xml:space="preserve"> tại các Trạm y tế xã thuộc tỉnh đã hoàn thành (sau khi có đủ các Biên bản bàn giao, nghiệm thu, hướng dẫn sử dụng hàng hóa tại các Trạm y tế xã và </w:t>
      </w:r>
      <w:r w:rsidR="009B5B50">
        <w:rPr>
          <w:rFonts w:ascii="Times New Roman" w:hAnsi="Times New Roman"/>
          <w:sz w:val="28"/>
          <w:szCs w:val="28"/>
        </w:rPr>
        <w:t xml:space="preserve">Báo cáo </w:t>
      </w:r>
      <w:r w:rsidR="009B5B50" w:rsidRPr="00C97BBB">
        <w:rPr>
          <w:rFonts w:ascii="Times New Roman" w:hAnsi="Times New Roman"/>
          <w:sz w:val="28"/>
          <w:szCs w:val="28"/>
        </w:rPr>
        <w:t>của Trung tâm Y tế huyện</w:t>
      </w:r>
      <w:r w:rsidR="009B5B50">
        <w:rPr>
          <w:rFonts w:ascii="Times New Roman" w:hAnsi="Times New Roman"/>
          <w:sz w:val="28"/>
          <w:szCs w:val="28"/>
        </w:rPr>
        <w:t xml:space="preserve"> về việc </w:t>
      </w:r>
      <w:r w:rsidRPr="00C97BBB">
        <w:rPr>
          <w:rFonts w:ascii="Times New Roman" w:hAnsi="Times New Roman"/>
          <w:sz w:val="28"/>
          <w:szCs w:val="28"/>
        </w:rPr>
        <w:t>hoàn thành bàn giao, nghiệm thu hàng hóa tổng thể cho các Trạm y tế xã thuộc từng huyện).</w:t>
      </w:r>
    </w:p>
    <w:p w:rsidR="00C97BBB" w:rsidRPr="00B16D5F" w:rsidRDefault="00B16D5F" w:rsidP="000D6274">
      <w:pPr>
        <w:pStyle w:val="BodyText"/>
        <w:numPr>
          <w:ilvl w:val="0"/>
          <w:numId w:val="9"/>
        </w:numPr>
        <w:spacing w:before="120" w:after="120"/>
        <w:ind w:left="426"/>
        <w:jc w:val="both"/>
        <w:rPr>
          <w:rFonts w:ascii="Times New Roman" w:hAnsi="Times New Roman"/>
          <w:b/>
          <w:bCs/>
          <w:sz w:val="28"/>
          <w:szCs w:val="28"/>
        </w:rPr>
      </w:pPr>
      <w:r w:rsidRPr="00B16D5F">
        <w:rPr>
          <w:rFonts w:ascii="Times New Roman" w:hAnsi="Times New Roman"/>
          <w:b/>
          <w:bCs/>
          <w:sz w:val="28"/>
          <w:szCs w:val="28"/>
        </w:rPr>
        <w:lastRenderedPageBreak/>
        <w:t>Trung tâm Y tế huyện</w:t>
      </w:r>
      <w:r w:rsidR="009B5B50">
        <w:rPr>
          <w:rFonts w:ascii="Times New Roman" w:hAnsi="Times New Roman"/>
          <w:b/>
          <w:bCs/>
          <w:sz w:val="28"/>
          <w:szCs w:val="28"/>
        </w:rPr>
        <w:t>/thị xã</w:t>
      </w:r>
      <w:r w:rsidR="00C47710">
        <w:rPr>
          <w:rFonts w:ascii="Times New Roman" w:hAnsi="Times New Roman"/>
          <w:b/>
          <w:bCs/>
          <w:sz w:val="28"/>
          <w:szCs w:val="28"/>
        </w:rPr>
        <w:t xml:space="preserve"> (là đơn vị trực tiếp quản lý các Trạm Y tế xã)</w:t>
      </w:r>
      <w:r w:rsidRPr="00B16D5F">
        <w:rPr>
          <w:rFonts w:ascii="Times New Roman" w:hAnsi="Times New Roman"/>
          <w:b/>
          <w:bCs/>
          <w:sz w:val="28"/>
          <w:szCs w:val="28"/>
        </w:rPr>
        <w:t>:</w:t>
      </w:r>
    </w:p>
    <w:p w:rsidR="00B16D5F" w:rsidRDefault="00153FDE" w:rsidP="000D6274">
      <w:pPr>
        <w:pStyle w:val="BodyText"/>
        <w:numPr>
          <w:ilvl w:val="0"/>
          <w:numId w:val="8"/>
        </w:numPr>
        <w:spacing w:before="120" w:after="120"/>
        <w:ind w:left="426"/>
        <w:jc w:val="both"/>
        <w:rPr>
          <w:rFonts w:ascii="Times New Roman" w:hAnsi="Times New Roman"/>
          <w:sz w:val="28"/>
          <w:szCs w:val="28"/>
        </w:rPr>
      </w:pPr>
      <w:r>
        <w:rPr>
          <w:rFonts w:ascii="Times New Roman" w:hAnsi="Times New Roman"/>
          <w:sz w:val="28"/>
          <w:szCs w:val="28"/>
        </w:rPr>
        <w:t xml:space="preserve">Các </w:t>
      </w:r>
      <w:r w:rsidRPr="00C97BBB">
        <w:rPr>
          <w:rFonts w:ascii="Times New Roman" w:hAnsi="Times New Roman"/>
          <w:sz w:val="28"/>
          <w:szCs w:val="28"/>
        </w:rPr>
        <w:t xml:space="preserve">Trung tâm </w:t>
      </w:r>
      <w:r w:rsidR="009B5B50">
        <w:rPr>
          <w:rFonts w:ascii="Times New Roman" w:hAnsi="Times New Roman"/>
          <w:sz w:val="28"/>
          <w:szCs w:val="28"/>
        </w:rPr>
        <w:t>Y</w:t>
      </w:r>
      <w:r w:rsidRPr="00C97BBB">
        <w:rPr>
          <w:rFonts w:ascii="Times New Roman" w:hAnsi="Times New Roman"/>
          <w:sz w:val="28"/>
          <w:szCs w:val="28"/>
        </w:rPr>
        <w:t xml:space="preserve"> tế huyện</w:t>
      </w:r>
      <w:r w:rsidR="009B5B50">
        <w:rPr>
          <w:rFonts w:ascii="Times New Roman" w:hAnsi="Times New Roman"/>
          <w:sz w:val="28"/>
          <w:szCs w:val="28"/>
        </w:rPr>
        <w:t>/thị xã</w:t>
      </w:r>
      <w:r>
        <w:rPr>
          <w:rFonts w:ascii="Times New Roman" w:hAnsi="Times New Roman"/>
          <w:sz w:val="28"/>
          <w:szCs w:val="28"/>
        </w:rPr>
        <w:t xml:space="preserve"> chỉ đạo</w:t>
      </w:r>
      <w:r w:rsidRPr="00C97BBB">
        <w:rPr>
          <w:rFonts w:ascii="Times New Roman" w:hAnsi="Times New Roman"/>
          <w:sz w:val="28"/>
          <w:szCs w:val="28"/>
        </w:rPr>
        <w:t xml:space="preserve"> các Trạm Y tế xã </w:t>
      </w:r>
      <w:r>
        <w:rPr>
          <w:rFonts w:ascii="Times New Roman" w:hAnsi="Times New Roman"/>
          <w:sz w:val="28"/>
          <w:szCs w:val="28"/>
        </w:rPr>
        <w:t xml:space="preserve">và </w:t>
      </w:r>
      <w:r w:rsidRPr="00C97BBB">
        <w:rPr>
          <w:rFonts w:ascii="Times New Roman" w:hAnsi="Times New Roman"/>
          <w:sz w:val="28"/>
          <w:szCs w:val="28"/>
        </w:rPr>
        <w:t xml:space="preserve">bố trí cán bộ theo dõi, giám sát và </w:t>
      </w:r>
      <w:r>
        <w:rPr>
          <w:rFonts w:ascii="Times New Roman" w:hAnsi="Times New Roman"/>
          <w:sz w:val="28"/>
          <w:szCs w:val="28"/>
        </w:rPr>
        <w:t xml:space="preserve">tham gia </w:t>
      </w:r>
      <w:r w:rsidRPr="00C97BBB">
        <w:rPr>
          <w:rFonts w:ascii="Times New Roman" w:hAnsi="Times New Roman"/>
          <w:sz w:val="28"/>
          <w:szCs w:val="28"/>
        </w:rPr>
        <w:t>thực hiện tiếp nhận hàng hóa do nhà cung cấp bàn giao theo kế hoạch và lịch đã được thông báo;</w:t>
      </w:r>
    </w:p>
    <w:p w:rsidR="00EA4CA8" w:rsidRDefault="00EA4CA8" w:rsidP="000D6274">
      <w:pPr>
        <w:pStyle w:val="BodyText"/>
        <w:numPr>
          <w:ilvl w:val="0"/>
          <w:numId w:val="8"/>
        </w:numPr>
        <w:spacing w:before="120" w:after="120"/>
        <w:ind w:left="426"/>
        <w:jc w:val="both"/>
        <w:rPr>
          <w:rFonts w:ascii="Times New Roman" w:hAnsi="Times New Roman"/>
          <w:sz w:val="28"/>
          <w:szCs w:val="28"/>
        </w:rPr>
      </w:pPr>
      <w:r w:rsidRPr="00C97BBB">
        <w:rPr>
          <w:rFonts w:ascii="Times New Roman" w:hAnsi="Times New Roman"/>
          <w:sz w:val="28"/>
          <w:szCs w:val="28"/>
        </w:rPr>
        <w:t>Trung tâm Y tế huyện</w:t>
      </w:r>
      <w:r>
        <w:rPr>
          <w:rFonts w:ascii="Times New Roman" w:hAnsi="Times New Roman"/>
          <w:sz w:val="28"/>
          <w:szCs w:val="28"/>
        </w:rPr>
        <w:t>/thị</w:t>
      </w:r>
      <w:r w:rsidRPr="00C97BBB">
        <w:rPr>
          <w:rFonts w:ascii="Times New Roman" w:hAnsi="Times New Roman"/>
          <w:sz w:val="28"/>
          <w:szCs w:val="28"/>
        </w:rPr>
        <w:t xml:space="preserve"> cung cấp thông tin về Lãnh </w:t>
      </w:r>
      <w:r>
        <w:rPr>
          <w:rFonts w:ascii="Times New Roman" w:hAnsi="Times New Roman"/>
          <w:sz w:val="28"/>
          <w:szCs w:val="28"/>
        </w:rPr>
        <w:t>Trung tâm Y tế</w:t>
      </w:r>
      <w:r w:rsidRPr="00C97BBB">
        <w:rPr>
          <w:rFonts w:ascii="Times New Roman" w:hAnsi="Times New Roman"/>
          <w:sz w:val="28"/>
          <w:szCs w:val="28"/>
        </w:rPr>
        <w:t xml:space="preserve"> được phân công phụ trách và cán bộ đầu mối (tên, chức vụ, địa chỉ email, số điện thoại liên lạc) cho Ban Quản lý Dự án HPET </w:t>
      </w:r>
      <w:r>
        <w:rPr>
          <w:rFonts w:ascii="Times New Roman" w:hAnsi="Times New Roman"/>
          <w:sz w:val="28"/>
          <w:szCs w:val="28"/>
        </w:rPr>
        <w:t xml:space="preserve">và </w:t>
      </w:r>
      <w:r w:rsidR="00EC453D">
        <w:rPr>
          <w:rFonts w:ascii="Times New Roman" w:hAnsi="Times New Roman"/>
          <w:sz w:val="28"/>
          <w:szCs w:val="28"/>
        </w:rPr>
        <w:t>N</w:t>
      </w:r>
      <w:r>
        <w:rPr>
          <w:rFonts w:ascii="Times New Roman" w:hAnsi="Times New Roman"/>
          <w:sz w:val="28"/>
          <w:szCs w:val="28"/>
        </w:rPr>
        <w:t xml:space="preserve">hà cung cấp </w:t>
      </w:r>
      <w:r w:rsidRPr="00C97BBB">
        <w:rPr>
          <w:rFonts w:ascii="Times New Roman" w:hAnsi="Times New Roman"/>
          <w:sz w:val="28"/>
          <w:szCs w:val="28"/>
        </w:rPr>
        <w:t>để liên hệ công tác;</w:t>
      </w:r>
    </w:p>
    <w:p w:rsidR="009B5B50" w:rsidRDefault="009B5B50" w:rsidP="000D6274">
      <w:pPr>
        <w:pStyle w:val="BodyText"/>
        <w:numPr>
          <w:ilvl w:val="0"/>
          <w:numId w:val="8"/>
        </w:numPr>
        <w:spacing w:before="120" w:after="120"/>
        <w:ind w:left="426"/>
        <w:jc w:val="both"/>
        <w:rPr>
          <w:rFonts w:ascii="Times New Roman" w:hAnsi="Times New Roman"/>
          <w:sz w:val="28"/>
          <w:szCs w:val="28"/>
        </w:rPr>
      </w:pPr>
      <w:r>
        <w:rPr>
          <w:rFonts w:ascii="Times New Roman" w:hAnsi="Times New Roman"/>
          <w:sz w:val="28"/>
          <w:szCs w:val="28"/>
        </w:rPr>
        <w:t xml:space="preserve">Lãnh đạo </w:t>
      </w:r>
      <w:r w:rsidRPr="009B5B50">
        <w:rPr>
          <w:rFonts w:ascii="Times New Roman" w:hAnsi="Times New Roman"/>
          <w:sz w:val="28"/>
          <w:szCs w:val="28"/>
        </w:rPr>
        <w:t xml:space="preserve">Trung tâm </w:t>
      </w:r>
      <w:r>
        <w:rPr>
          <w:rFonts w:ascii="Times New Roman" w:hAnsi="Times New Roman"/>
          <w:sz w:val="28"/>
          <w:szCs w:val="28"/>
        </w:rPr>
        <w:t>Y</w:t>
      </w:r>
      <w:r w:rsidRPr="009B5B50">
        <w:rPr>
          <w:rFonts w:ascii="Times New Roman" w:hAnsi="Times New Roman"/>
          <w:sz w:val="28"/>
          <w:szCs w:val="28"/>
        </w:rPr>
        <w:t xml:space="preserve"> tế</w:t>
      </w:r>
      <w:r>
        <w:rPr>
          <w:rFonts w:ascii="Times New Roman" w:hAnsi="Times New Roman"/>
          <w:sz w:val="28"/>
          <w:szCs w:val="28"/>
        </w:rPr>
        <w:t xml:space="preserve"> huyện/thị xã</w:t>
      </w:r>
      <w:r w:rsidRPr="009B5B50">
        <w:rPr>
          <w:rFonts w:ascii="Times New Roman" w:hAnsi="Times New Roman"/>
          <w:sz w:val="28"/>
          <w:szCs w:val="28"/>
        </w:rPr>
        <w:t xml:space="preserve"> ký</w:t>
      </w:r>
      <w:r w:rsidR="0074761C">
        <w:rPr>
          <w:rFonts w:ascii="Times New Roman" w:hAnsi="Times New Roman"/>
          <w:sz w:val="28"/>
          <w:szCs w:val="28"/>
        </w:rPr>
        <w:t>,</w:t>
      </w:r>
      <w:r w:rsidRPr="009B5B50">
        <w:rPr>
          <w:rFonts w:ascii="Times New Roman" w:hAnsi="Times New Roman"/>
          <w:sz w:val="28"/>
          <w:szCs w:val="28"/>
        </w:rPr>
        <w:t xml:space="preserve"> đóng dấu “Biên bản bàn giao, nghiệm thu, hướng dẫn sử dụng hàng hóa” giữa Trạm </w:t>
      </w:r>
      <w:r>
        <w:rPr>
          <w:rFonts w:ascii="Times New Roman" w:hAnsi="Times New Roman"/>
          <w:sz w:val="28"/>
          <w:szCs w:val="28"/>
        </w:rPr>
        <w:t>Y</w:t>
      </w:r>
      <w:r w:rsidRPr="009B5B50">
        <w:rPr>
          <w:rFonts w:ascii="Times New Roman" w:hAnsi="Times New Roman"/>
          <w:sz w:val="28"/>
          <w:szCs w:val="28"/>
        </w:rPr>
        <w:t xml:space="preserve"> tế xã, </w:t>
      </w:r>
      <w:r>
        <w:rPr>
          <w:rFonts w:ascii="Times New Roman" w:hAnsi="Times New Roman"/>
          <w:sz w:val="28"/>
          <w:szCs w:val="28"/>
        </w:rPr>
        <w:t>T</w:t>
      </w:r>
      <w:r w:rsidRPr="009B5B50">
        <w:rPr>
          <w:rFonts w:ascii="Times New Roman" w:hAnsi="Times New Roman"/>
          <w:sz w:val="28"/>
          <w:szCs w:val="28"/>
        </w:rPr>
        <w:t xml:space="preserve">rung tâm y tế </w:t>
      </w:r>
      <w:r>
        <w:rPr>
          <w:rFonts w:ascii="Times New Roman" w:hAnsi="Times New Roman"/>
          <w:sz w:val="28"/>
          <w:szCs w:val="28"/>
        </w:rPr>
        <w:t>và N</w:t>
      </w:r>
      <w:r w:rsidRPr="009B5B50">
        <w:rPr>
          <w:rFonts w:ascii="Times New Roman" w:hAnsi="Times New Roman"/>
          <w:sz w:val="28"/>
          <w:szCs w:val="28"/>
        </w:rPr>
        <w:t xml:space="preserve">hà cung cấp ngay sau khi hoàn thành việc bàn giao, tiếp nhận, hướng dẫn sử dụng </w:t>
      </w:r>
      <w:r>
        <w:rPr>
          <w:rFonts w:ascii="Times New Roman" w:hAnsi="Times New Roman"/>
          <w:sz w:val="28"/>
          <w:szCs w:val="28"/>
        </w:rPr>
        <w:t>hàng hóa</w:t>
      </w:r>
      <w:r w:rsidR="0079260D">
        <w:rPr>
          <w:rFonts w:ascii="Times New Roman" w:hAnsi="Times New Roman"/>
          <w:sz w:val="28"/>
          <w:szCs w:val="28"/>
        </w:rPr>
        <w:t xml:space="preserve"> tại Trạm Y tế xã</w:t>
      </w:r>
      <w:r w:rsidRPr="009B5B50">
        <w:rPr>
          <w:rFonts w:ascii="Times New Roman" w:hAnsi="Times New Roman"/>
          <w:sz w:val="28"/>
          <w:szCs w:val="28"/>
        </w:rPr>
        <w:t>;</w:t>
      </w:r>
    </w:p>
    <w:p w:rsidR="0075096D" w:rsidRPr="007B79F8" w:rsidRDefault="002F6071" w:rsidP="000D6274">
      <w:pPr>
        <w:pStyle w:val="BodyText"/>
        <w:numPr>
          <w:ilvl w:val="0"/>
          <w:numId w:val="8"/>
        </w:numPr>
        <w:spacing w:before="120" w:after="120"/>
        <w:ind w:left="426"/>
        <w:jc w:val="both"/>
        <w:rPr>
          <w:rFonts w:ascii="Times New Roman" w:hAnsi="Times New Roman"/>
          <w:sz w:val="28"/>
          <w:szCs w:val="28"/>
        </w:rPr>
      </w:pPr>
      <w:r>
        <w:rPr>
          <w:rFonts w:ascii="Times New Roman" w:hAnsi="Times New Roman"/>
          <w:sz w:val="28"/>
          <w:szCs w:val="28"/>
        </w:rPr>
        <w:t xml:space="preserve">Lãnh đạo </w:t>
      </w:r>
      <w:r w:rsidR="0079260D" w:rsidRPr="00C97BBB">
        <w:rPr>
          <w:rFonts w:ascii="Times New Roman" w:hAnsi="Times New Roman"/>
          <w:sz w:val="28"/>
          <w:szCs w:val="28"/>
        </w:rPr>
        <w:t>Trung tâm Y tế huyện</w:t>
      </w:r>
      <w:r w:rsidR="0075096D">
        <w:rPr>
          <w:rFonts w:ascii="Times New Roman" w:hAnsi="Times New Roman"/>
          <w:sz w:val="28"/>
          <w:szCs w:val="28"/>
        </w:rPr>
        <w:t>/thị xã</w:t>
      </w:r>
      <w:r>
        <w:rPr>
          <w:rFonts w:ascii="Times New Roman" w:hAnsi="Times New Roman"/>
          <w:sz w:val="28"/>
          <w:szCs w:val="28"/>
        </w:rPr>
        <w:t>ký</w:t>
      </w:r>
      <w:r w:rsidR="0074761C">
        <w:rPr>
          <w:rFonts w:ascii="Times New Roman" w:hAnsi="Times New Roman"/>
          <w:sz w:val="28"/>
          <w:szCs w:val="28"/>
        </w:rPr>
        <w:t>,</w:t>
      </w:r>
      <w:r>
        <w:rPr>
          <w:rFonts w:ascii="Times New Roman" w:hAnsi="Times New Roman"/>
          <w:sz w:val="28"/>
          <w:szCs w:val="28"/>
        </w:rPr>
        <w:t xml:space="preserve"> đóng dấu</w:t>
      </w:r>
      <w:r w:rsidR="0079260D">
        <w:rPr>
          <w:rFonts w:ascii="Times New Roman" w:hAnsi="Times New Roman"/>
          <w:sz w:val="28"/>
          <w:szCs w:val="28"/>
        </w:rPr>
        <w:t xml:space="preserve">bản </w:t>
      </w:r>
      <w:r w:rsidR="00C77D28">
        <w:rPr>
          <w:rFonts w:ascii="Times New Roman" w:hAnsi="Times New Roman"/>
          <w:b/>
          <w:bCs/>
          <w:sz w:val="28"/>
          <w:szCs w:val="28"/>
        </w:rPr>
        <w:t>Xác nhận</w:t>
      </w:r>
      <w:r w:rsidR="009B5B50" w:rsidRPr="00B238C5">
        <w:rPr>
          <w:rFonts w:ascii="Times New Roman" w:hAnsi="Times New Roman"/>
          <w:b/>
          <w:bCs/>
          <w:sz w:val="28"/>
          <w:szCs w:val="28"/>
        </w:rPr>
        <w:t xml:space="preserve"> về việc hoàn thành bàn giao, nghiệm thu hàng hóa tổng thể cho các Trạm y tế xã thuộc từng huyện</w:t>
      </w:r>
      <w:r w:rsidR="006373A6">
        <w:rPr>
          <w:rFonts w:ascii="Times New Roman" w:hAnsi="Times New Roman"/>
          <w:sz w:val="28"/>
          <w:szCs w:val="28"/>
        </w:rPr>
        <w:t xml:space="preserve"> kèm theo </w:t>
      </w:r>
      <w:r w:rsidR="006373A6" w:rsidRPr="006373A6">
        <w:rPr>
          <w:rFonts w:ascii="Times New Roman" w:hAnsi="Times New Roman"/>
          <w:sz w:val="28"/>
          <w:szCs w:val="28"/>
        </w:rPr>
        <w:t>Biên bản bàn giao, nghiệm thu, h</w:t>
      </w:r>
      <w:r w:rsidR="006373A6" w:rsidRPr="006373A6">
        <w:rPr>
          <w:rFonts w:ascii="Times New Roman" w:hAnsi="Times New Roman" w:hint="eastAsia"/>
          <w:sz w:val="28"/>
          <w:szCs w:val="28"/>
        </w:rPr>
        <w:t>ư</w:t>
      </w:r>
      <w:r w:rsidR="006373A6" w:rsidRPr="006373A6">
        <w:rPr>
          <w:rFonts w:ascii="Times New Roman" w:hAnsi="Times New Roman"/>
          <w:sz w:val="28"/>
          <w:szCs w:val="28"/>
        </w:rPr>
        <w:t>ớng dẫn sử dụng hàng hóa</w:t>
      </w:r>
      <w:r w:rsidR="006373A6">
        <w:rPr>
          <w:rFonts w:ascii="Times New Roman" w:hAnsi="Times New Roman"/>
          <w:sz w:val="28"/>
          <w:szCs w:val="28"/>
        </w:rPr>
        <w:t xml:space="preserve"> để làm cơ sở cho Lãnh đạo </w:t>
      </w:r>
      <w:r w:rsidR="006373A6" w:rsidRPr="00C97BBB">
        <w:rPr>
          <w:rFonts w:ascii="Times New Roman" w:hAnsi="Times New Roman"/>
          <w:sz w:val="28"/>
          <w:szCs w:val="28"/>
        </w:rPr>
        <w:t>Sở Y tế ký bản</w:t>
      </w:r>
      <w:r w:rsidR="006373A6">
        <w:rPr>
          <w:rFonts w:ascii="Times New Roman" w:hAnsi="Times New Roman"/>
          <w:sz w:val="28"/>
          <w:szCs w:val="28"/>
        </w:rPr>
        <w:t xml:space="preserve"> Xác nhận</w:t>
      </w:r>
      <w:r w:rsidR="00DB0A16">
        <w:rPr>
          <w:rFonts w:ascii="Times New Roman" w:hAnsi="Times New Roman"/>
          <w:sz w:val="28"/>
          <w:szCs w:val="28"/>
        </w:rPr>
        <w:t xml:space="preserve"> hoàn thành</w:t>
      </w:r>
      <w:r w:rsidR="0079260D">
        <w:rPr>
          <w:rFonts w:ascii="Times New Roman" w:hAnsi="Times New Roman"/>
          <w:sz w:val="28"/>
          <w:szCs w:val="28"/>
        </w:rPr>
        <w:t>;</w:t>
      </w:r>
    </w:p>
    <w:p w:rsidR="00846A55" w:rsidRPr="0007325F" w:rsidRDefault="00BE09A7" w:rsidP="000D6274">
      <w:pPr>
        <w:pStyle w:val="BodyText"/>
        <w:numPr>
          <w:ilvl w:val="0"/>
          <w:numId w:val="9"/>
        </w:numPr>
        <w:spacing w:before="120" w:after="120"/>
        <w:ind w:left="426"/>
        <w:jc w:val="both"/>
        <w:rPr>
          <w:rFonts w:ascii="Times New Roman" w:hAnsi="Times New Roman"/>
          <w:b/>
          <w:bCs/>
          <w:sz w:val="28"/>
          <w:szCs w:val="28"/>
        </w:rPr>
      </w:pPr>
      <w:r w:rsidRPr="0007325F">
        <w:rPr>
          <w:rFonts w:ascii="Times New Roman" w:hAnsi="Times New Roman"/>
          <w:b/>
          <w:bCs/>
          <w:sz w:val="28"/>
          <w:szCs w:val="28"/>
        </w:rPr>
        <w:t>Trạm y tế xã</w:t>
      </w:r>
      <w:r w:rsidR="00330574">
        <w:rPr>
          <w:rFonts w:ascii="Times New Roman" w:hAnsi="Times New Roman"/>
          <w:b/>
          <w:bCs/>
          <w:sz w:val="28"/>
          <w:szCs w:val="28"/>
        </w:rPr>
        <w:t>(</w:t>
      </w:r>
      <w:r w:rsidR="004E2B79" w:rsidRPr="0007325F">
        <w:rPr>
          <w:rFonts w:ascii="Times New Roman" w:hAnsi="Times New Roman"/>
          <w:b/>
          <w:bCs/>
          <w:sz w:val="28"/>
          <w:szCs w:val="28"/>
        </w:rPr>
        <w:t>là Bên</w:t>
      </w:r>
      <w:r w:rsidR="00330574">
        <w:rPr>
          <w:rFonts w:ascii="Times New Roman" w:hAnsi="Times New Roman"/>
          <w:b/>
          <w:bCs/>
          <w:sz w:val="28"/>
          <w:szCs w:val="28"/>
        </w:rPr>
        <w:t xml:space="preserve"> tiếp</w:t>
      </w:r>
      <w:r w:rsidR="004E2B79" w:rsidRPr="0007325F">
        <w:rPr>
          <w:rFonts w:ascii="Times New Roman" w:hAnsi="Times New Roman"/>
          <w:b/>
          <w:bCs/>
          <w:sz w:val="28"/>
          <w:szCs w:val="28"/>
        </w:rPr>
        <w:t xml:space="preserve"> nhận</w:t>
      </w:r>
      <w:r w:rsidR="00330574">
        <w:rPr>
          <w:rFonts w:ascii="Times New Roman" w:hAnsi="Times New Roman"/>
          <w:b/>
          <w:bCs/>
          <w:sz w:val="28"/>
          <w:szCs w:val="28"/>
        </w:rPr>
        <w:t>, quản lý</w:t>
      </w:r>
      <w:r w:rsidR="003F454C" w:rsidRPr="0007325F">
        <w:rPr>
          <w:rFonts w:ascii="Times New Roman" w:hAnsi="Times New Roman"/>
          <w:b/>
          <w:bCs/>
          <w:sz w:val="28"/>
          <w:szCs w:val="28"/>
        </w:rPr>
        <w:t xml:space="preserve">và sử dụng </w:t>
      </w:r>
      <w:r w:rsidR="00330574">
        <w:rPr>
          <w:rFonts w:ascii="Times New Roman" w:hAnsi="Times New Roman"/>
          <w:b/>
          <w:bCs/>
          <w:sz w:val="28"/>
          <w:szCs w:val="28"/>
        </w:rPr>
        <w:t>hàng hóa)</w:t>
      </w:r>
      <w:r w:rsidR="00846A55" w:rsidRPr="0007325F">
        <w:rPr>
          <w:rFonts w:ascii="Times New Roman" w:hAnsi="Times New Roman"/>
          <w:b/>
          <w:bCs/>
          <w:sz w:val="28"/>
          <w:szCs w:val="28"/>
        </w:rPr>
        <w:t>:</w:t>
      </w:r>
    </w:p>
    <w:p w:rsidR="000E61C4" w:rsidRDefault="007E2939" w:rsidP="000D6274">
      <w:pPr>
        <w:pStyle w:val="BodyText"/>
        <w:numPr>
          <w:ilvl w:val="0"/>
          <w:numId w:val="5"/>
        </w:numPr>
        <w:spacing w:before="120" w:after="120"/>
        <w:ind w:left="426"/>
        <w:jc w:val="both"/>
        <w:rPr>
          <w:rFonts w:ascii="Times New Roman" w:hAnsi="Times New Roman"/>
          <w:sz w:val="28"/>
          <w:szCs w:val="28"/>
        </w:rPr>
      </w:pPr>
      <w:r>
        <w:rPr>
          <w:rFonts w:ascii="Times New Roman" w:hAnsi="Times New Roman"/>
          <w:sz w:val="28"/>
          <w:szCs w:val="28"/>
        </w:rPr>
        <w:t>Bố trí nhân lực</w:t>
      </w:r>
      <w:r w:rsidR="000E61C4">
        <w:rPr>
          <w:rFonts w:ascii="Times New Roman" w:hAnsi="Times New Roman"/>
          <w:sz w:val="28"/>
          <w:szCs w:val="28"/>
        </w:rPr>
        <w:t xml:space="preserve"> vàt</w:t>
      </w:r>
      <w:r w:rsidR="00F06CE0" w:rsidRPr="0007325F">
        <w:rPr>
          <w:rFonts w:ascii="Times New Roman" w:hAnsi="Times New Roman"/>
          <w:sz w:val="28"/>
          <w:szCs w:val="28"/>
        </w:rPr>
        <w:t>ổ chức thực hiện việc</w:t>
      </w:r>
      <w:r w:rsidR="00375963" w:rsidRPr="0007325F">
        <w:rPr>
          <w:rFonts w:ascii="Times New Roman" w:hAnsi="Times New Roman"/>
          <w:sz w:val="28"/>
          <w:szCs w:val="28"/>
        </w:rPr>
        <w:t xml:space="preserve"> tiếp nhận </w:t>
      </w:r>
      <w:r w:rsidR="00EC453D">
        <w:rPr>
          <w:rFonts w:ascii="Times New Roman" w:hAnsi="Times New Roman"/>
          <w:sz w:val="28"/>
          <w:szCs w:val="28"/>
        </w:rPr>
        <w:t>hàng hóa</w:t>
      </w:r>
      <w:r w:rsidR="00F06CE0" w:rsidRPr="0007325F">
        <w:rPr>
          <w:rFonts w:ascii="Times New Roman" w:hAnsi="Times New Roman"/>
          <w:sz w:val="28"/>
          <w:szCs w:val="28"/>
        </w:rPr>
        <w:t xml:space="preserve"> với </w:t>
      </w:r>
      <w:r w:rsidR="00EC453D">
        <w:rPr>
          <w:rFonts w:ascii="Times New Roman" w:hAnsi="Times New Roman"/>
          <w:sz w:val="28"/>
          <w:szCs w:val="28"/>
        </w:rPr>
        <w:t>N</w:t>
      </w:r>
      <w:r w:rsidR="00F06CE0" w:rsidRPr="0007325F">
        <w:rPr>
          <w:rFonts w:ascii="Times New Roman" w:hAnsi="Times New Roman"/>
          <w:sz w:val="28"/>
          <w:szCs w:val="28"/>
        </w:rPr>
        <w:t>hà cung cấp theo</w:t>
      </w:r>
      <w:r w:rsidR="00375963" w:rsidRPr="0007325F">
        <w:rPr>
          <w:rFonts w:ascii="Times New Roman" w:hAnsi="Times New Roman"/>
          <w:sz w:val="28"/>
          <w:szCs w:val="28"/>
        </w:rPr>
        <w:t xml:space="preserve"> kế hoạch và lịch đã được thông báo;</w:t>
      </w:r>
    </w:p>
    <w:p w:rsidR="000E61C4" w:rsidRPr="0007325F" w:rsidRDefault="000E61C4" w:rsidP="000D6274">
      <w:pPr>
        <w:pStyle w:val="BodyText"/>
        <w:numPr>
          <w:ilvl w:val="0"/>
          <w:numId w:val="5"/>
        </w:numPr>
        <w:spacing w:before="120" w:after="120"/>
        <w:ind w:left="426"/>
        <w:jc w:val="both"/>
        <w:rPr>
          <w:rFonts w:ascii="Times New Roman" w:hAnsi="Times New Roman"/>
          <w:sz w:val="28"/>
          <w:szCs w:val="28"/>
        </w:rPr>
      </w:pPr>
      <w:r w:rsidRPr="0007325F">
        <w:rPr>
          <w:rFonts w:ascii="Times New Roman" w:hAnsi="Times New Roman"/>
          <w:sz w:val="28"/>
          <w:szCs w:val="28"/>
        </w:rPr>
        <w:t>Bố trí cơ sở vật chất (nơi đặt để) tại Trạm y tế xã đảm bảo đủ điều kiện để tiếp nhận, lắp đặt, vận hành và sử dụng trang thiết bị được bàn giao (đảm bảo nhiệt độ, độ ẩm, vệ sinh, nguồn điện và các điều kiện khác);</w:t>
      </w:r>
    </w:p>
    <w:p w:rsidR="00375963" w:rsidRPr="0007325F" w:rsidRDefault="00525D05" w:rsidP="000D6274">
      <w:pPr>
        <w:pStyle w:val="BodyText"/>
        <w:numPr>
          <w:ilvl w:val="0"/>
          <w:numId w:val="5"/>
        </w:numPr>
        <w:spacing w:before="120" w:after="120"/>
        <w:ind w:left="426"/>
        <w:jc w:val="both"/>
        <w:rPr>
          <w:rFonts w:ascii="Times New Roman" w:hAnsi="Times New Roman"/>
          <w:sz w:val="28"/>
          <w:szCs w:val="28"/>
        </w:rPr>
      </w:pPr>
      <w:r w:rsidRPr="0007325F">
        <w:rPr>
          <w:rFonts w:ascii="Times New Roman" w:hAnsi="Times New Roman"/>
          <w:sz w:val="28"/>
          <w:szCs w:val="28"/>
        </w:rPr>
        <w:t xml:space="preserve">Cung cấp thông tin về cán bộ đầu mối (tên, chức vụ, địa chỉ email, số điện thoại liên lạc) cho </w:t>
      </w:r>
      <w:r w:rsidR="005970DC" w:rsidRPr="0007325F">
        <w:rPr>
          <w:rFonts w:ascii="Times New Roman" w:hAnsi="Times New Roman"/>
          <w:sz w:val="28"/>
          <w:szCs w:val="28"/>
        </w:rPr>
        <w:t xml:space="preserve">Ban Quản lý Dự án HPET </w:t>
      </w:r>
      <w:r w:rsidRPr="0007325F">
        <w:rPr>
          <w:rFonts w:ascii="Times New Roman" w:hAnsi="Times New Roman"/>
          <w:sz w:val="28"/>
          <w:szCs w:val="28"/>
        </w:rPr>
        <w:t>và nhà cung cấp</w:t>
      </w:r>
      <w:r w:rsidR="007E207C" w:rsidRPr="0007325F">
        <w:rPr>
          <w:rFonts w:ascii="Times New Roman" w:hAnsi="Times New Roman"/>
          <w:sz w:val="28"/>
          <w:szCs w:val="28"/>
        </w:rPr>
        <w:t xml:space="preserve"> để liên hệ</w:t>
      </w:r>
      <w:r w:rsidR="00AA6990">
        <w:rPr>
          <w:rFonts w:ascii="Times New Roman" w:hAnsi="Times New Roman"/>
          <w:sz w:val="28"/>
          <w:szCs w:val="28"/>
        </w:rPr>
        <w:t xml:space="preserve"> công tác</w:t>
      </w:r>
      <w:r w:rsidRPr="0007325F">
        <w:rPr>
          <w:rFonts w:ascii="Times New Roman" w:hAnsi="Times New Roman"/>
          <w:sz w:val="28"/>
          <w:szCs w:val="28"/>
        </w:rPr>
        <w:t>;</w:t>
      </w:r>
    </w:p>
    <w:p w:rsidR="002E4345" w:rsidRPr="0007325F" w:rsidRDefault="002E4345" w:rsidP="000D6274">
      <w:pPr>
        <w:pStyle w:val="BodyText"/>
        <w:numPr>
          <w:ilvl w:val="0"/>
          <w:numId w:val="5"/>
        </w:numPr>
        <w:spacing w:before="120" w:after="120"/>
        <w:ind w:left="426"/>
        <w:jc w:val="both"/>
        <w:rPr>
          <w:rFonts w:ascii="Times New Roman" w:hAnsi="Times New Roman"/>
          <w:sz w:val="28"/>
          <w:szCs w:val="28"/>
        </w:rPr>
      </w:pPr>
      <w:r w:rsidRPr="0007325F">
        <w:rPr>
          <w:rFonts w:ascii="Times New Roman" w:hAnsi="Times New Roman"/>
          <w:sz w:val="28"/>
          <w:szCs w:val="28"/>
        </w:rPr>
        <w:t xml:space="preserve">Bố trí đúng cán bộ sử dụng các trang thiết bị được bàn giao để nhà cung cấp hướng dẫn lắp đặt, vận hành... Sau khi bàn giao, cán bộ sử dụng phải nắm được qui trình sử dụng trang thiết bịđược bàn giao và địa chỉ liên lạc của bên bảo hành, bảo trì. Kết quả lắp đặt, hướng dẫn sử dụng và địa chỉ liên lạc của bên bảo hành, bảo trì phải được thể hiện trên </w:t>
      </w:r>
      <w:r w:rsidR="008A723A" w:rsidRPr="0007325F">
        <w:rPr>
          <w:rFonts w:ascii="Times New Roman" w:hAnsi="Times New Roman"/>
          <w:sz w:val="28"/>
          <w:szCs w:val="28"/>
        </w:rPr>
        <w:t xml:space="preserve">“Biên bản bàn giao, nghiệm thu, hướng dẫn sử dụng hàng hóa” </w:t>
      </w:r>
      <w:r w:rsidRPr="0007325F">
        <w:rPr>
          <w:rFonts w:ascii="Times New Roman" w:hAnsi="Times New Roman"/>
          <w:sz w:val="28"/>
          <w:szCs w:val="28"/>
        </w:rPr>
        <w:t xml:space="preserve">giữa </w:t>
      </w:r>
      <w:r w:rsidR="000E61C4" w:rsidRPr="000E61C4">
        <w:rPr>
          <w:rFonts w:ascii="Times New Roman" w:hAnsi="Times New Roman"/>
          <w:sz w:val="28"/>
          <w:szCs w:val="28"/>
        </w:rPr>
        <w:t>Trạm Y tế xã, Trung tâm y tế và Nhà cung cấp</w:t>
      </w:r>
      <w:r w:rsidR="00525D05" w:rsidRPr="0007325F">
        <w:rPr>
          <w:rFonts w:ascii="Times New Roman" w:hAnsi="Times New Roman"/>
          <w:sz w:val="28"/>
          <w:szCs w:val="28"/>
        </w:rPr>
        <w:t>;</w:t>
      </w:r>
    </w:p>
    <w:p w:rsidR="005C0A62" w:rsidRPr="0007325F" w:rsidRDefault="008E5D1D" w:rsidP="000D6274">
      <w:pPr>
        <w:pStyle w:val="BodyText"/>
        <w:numPr>
          <w:ilvl w:val="0"/>
          <w:numId w:val="5"/>
        </w:numPr>
        <w:spacing w:before="120" w:after="120"/>
        <w:ind w:left="426"/>
        <w:jc w:val="both"/>
        <w:rPr>
          <w:rFonts w:ascii="Times New Roman" w:hAnsi="Times New Roman"/>
          <w:sz w:val="28"/>
          <w:szCs w:val="28"/>
        </w:rPr>
      </w:pPr>
      <w:r w:rsidRPr="0007325F">
        <w:rPr>
          <w:rFonts w:ascii="Times New Roman" w:hAnsi="Times New Roman"/>
          <w:sz w:val="28"/>
          <w:szCs w:val="28"/>
        </w:rPr>
        <w:t xml:space="preserve">Vào sổ </w:t>
      </w:r>
      <w:r w:rsidR="009D5A84" w:rsidRPr="0007325F">
        <w:rPr>
          <w:rFonts w:ascii="Times New Roman" w:hAnsi="Times New Roman"/>
          <w:sz w:val="28"/>
          <w:szCs w:val="28"/>
        </w:rPr>
        <w:t xml:space="preserve">và dán tem </w:t>
      </w:r>
      <w:r w:rsidRPr="0007325F">
        <w:rPr>
          <w:rFonts w:ascii="Times New Roman" w:hAnsi="Times New Roman"/>
          <w:sz w:val="28"/>
          <w:szCs w:val="28"/>
        </w:rPr>
        <w:t>tài sản các trang thiết bịđược bàn giao để quản lý, sử dụng theo đúng quy định hiện hành của Nhà nước;</w:t>
      </w:r>
    </w:p>
    <w:p w:rsidR="00387F8C" w:rsidRPr="0007325F" w:rsidRDefault="00387F8C" w:rsidP="000D6274">
      <w:pPr>
        <w:pStyle w:val="BodyText"/>
        <w:numPr>
          <w:ilvl w:val="0"/>
          <w:numId w:val="5"/>
        </w:numPr>
        <w:spacing w:before="120" w:after="120"/>
        <w:ind w:left="426"/>
        <w:jc w:val="both"/>
        <w:rPr>
          <w:rFonts w:ascii="Times New Roman" w:hAnsi="Times New Roman"/>
          <w:sz w:val="28"/>
          <w:szCs w:val="28"/>
        </w:rPr>
      </w:pPr>
      <w:r w:rsidRPr="0007325F">
        <w:rPr>
          <w:rFonts w:ascii="Times New Roman" w:hAnsi="Times New Roman"/>
          <w:sz w:val="28"/>
          <w:szCs w:val="28"/>
        </w:rPr>
        <w:t xml:space="preserve">Không phải thanh toán bất kỳ một khoản chi phí nào liên quan đến việc bàn giao, tiếp nhận hàng hóa tại </w:t>
      </w:r>
      <w:r w:rsidR="005970DC" w:rsidRPr="0007325F">
        <w:rPr>
          <w:rFonts w:ascii="Times New Roman" w:hAnsi="Times New Roman"/>
          <w:sz w:val="28"/>
          <w:szCs w:val="28"/>
        </w:rPr>
        <w:t>Trạm y tế xã</w:t>
      </w:r>
      <w:r w:rsidRPr="0007325F">
        <w:rPr>
          <w:rFonts w:ascii="Times New Roman" w:hAnsi="Times New Roman"/>
          <w:sz w:val="28"/>
          <w:szCs w:val="28"/>
        </w:rPr>
        <w:t>;</w:t>
      </w:r>
    </w:p>
    <w:p w:rsidR="00387F8C" w:rsidRPr="0007325F" w:rsidRDefault="00E118F2" w:rsidP="000D6274">
      <w:pPr>
        <w:pStyle w:val="BodyText"/>
        <w:numPr>
          <w:ilvl w:val="0"/>
          <w:numId w:val="5"/>
        </w:numPr>
        <w:spacing w:before="120" w:after="120"/>
        <w:ind w:left="426"/>
        <w:jc w:val="both"/>
        <w:rPr>
          <w:rFonts w:ascii="Times New Roman" w:hAnsi="Times New Roman"/>
          <w:sz w:val="28"/>
          <w:szCs w:val="28"/>
        </w:rPr>
      </w:pPr>
      <w:r>
        <w:rPr>
          <w:rFonts w:ascii="Times New Roman" w:hAnsi="Times New Roman"/>
          <w:sz w:val="28"/>
          <w:szCs w:val="28"/>
        </w:rPr>
        <w:t>Lãnh đạo Trạm Y tế xã k</w:t>
      </w:r>
      <w:r w:rsidR="00387F8C" w:rsidRPr="0007325F">
        <w:rPr>
          <w:rFonts w:ascii="Times New Roman" w:hAnsi="Times New Roman"/>
          <w:sz w:val="28"/>
          <w:szCs w:val="28"/>
        </w:rPr>
        <w:t>ý</w:t>
      </w:r>
      <w:r>
        <w:rPr>
          <w:rFonts w:ascii="Times New Roman" w:hAnsi="Times New Roman"/>
          <w:sz w:val="28"/>
          <w:szCs w:val="28"/>
        </w:rPr>
        <w:t>,</w:t>
      </w:r>
      <w:r w:rsidR="00387F8C" w:rsidRPr="0007325F">
        <w:rPr>
          <w:rFonts w:ascii="Times New Roman" w:hAnsi="Times New Roman"/>
          <w:sz w:val="28"/>
          <w:szCs w:val="28"/>
        </w:rPr>
        <w:t xml:space="preserve"> đóng dấu “</w:t>
      </w:r>
      <w:r w:rsidR="00387F8C" w:rsidRPr="00B238C5">
        <w:rPr>
          <w:rFonts w:ascii="Times New Roman" w:hAnsi="Times New Roman"/>
          <w:b/>
          <w:bCs/>
          <w:sz w:val="28"/>
          <w:szCs w:val="28"/>
        </w:rPr>
        <w:t>Biên bản bàn giao, nghiệm thu, hướng dẫn sử dụng hàng hóa</w:t>
      </w:r>
      <w:r w:rsidR="00387F8C" w:rsidRPr="0007325F">
        <w:rPr>
          <w:rFonts w:ascii="Times New Roman" w:hAnsi="Times New Roman"/>
          <w:sz w:val="28"/>
          <w:szCs w:val="28"/>
        </w:rPr>
        <w:t xml:space="preserve">” </w:t>
      </w:r>
      <w:r w:rsidR="00AA1936" w:rsidRPr="00AA1936">
        <w:rPr>
          <w:rFonts w:ascii="Times New Roman" w:hAnsi="Times New Roman"/>
          <w:sz w:val="28"/>
          <w:szCs w:val="28"/>
        </w:rPr>
        <w:t xml:space="preserve">giữa Trạm Y tế xã, Trung tâm y tế và Nhà </w:t>
      </w:r>
      <w:r w:rsidR="00AA1936" w:rsidRPr="00AA1936">
        <w:rPr>
          <w:rFonts w:ascii="Times New Roman" w:hAnsi="Times New Roman"/>
          <w:sz w:val="28"/>
          <w:szCs w:val="28"/>
        </w:rPr>
        <w:lastRenderedPageBreak/>
        <w:t xml:space="preserve">cung cấp </w:t>
      </w:r>
      <w:r w:rsidR="00387F8C" w:rsidRPr="0007325F">
        <w:rPr>
          <w:rFonts w:ascii="Times New Roman" w:hAnsi="Times New Roman"/>
          <w:sz w:val="28"/>
          <w:szCs w:val="28"/>
        </w:rPr>
        <w:t>ngay sau khi hoàn thành việc bàn giao, tiếp nhận</w:t>
      </w:r>
      <w:r w:rsidR="00B26443" w:rsidRPr="0007325F">
        <w:rPr>
          <w:rFonts w:ascii="Times New Roman" w:hAnsi="Times New Roman"/>
          <w:sz w:val="28"/>
          <w:szCs w:val="28"/>
        </w:rPr>
        <w:t>, hướng dẫn sử dụng</w:t>
      </w:r>
      <w:r w:rsidR="0074761C">
        <w:rPr>
          <w:rFonts w:ascii="Times New Roman" w:hAnsi="Times New Roman"/>
          <w:sz w:val="28"/>
          <w:szCs w:val="28"/>
        </w:rPr>
        <w:t>hàng hóa tại Trạm Y tế xã</w:t>
      </w:r>
      <w:r w:rsidR="00387F8C" w:rsidRPr="0007325F">
        <w:rPr>
          <w:rFonts w:ascii="Times New Roman" w:hAnsi="Times New Roman"/>
          <w:sz w:val="28"/>
          <w:szCs w:val="28"/>
        </w:rPr>
        <w:t>;</w:t>
      </w:r>
    </w:p>
    <w:p w:rsidR="000F6E64" w:rsidRPr="00992D82" w:rsidRDefault="008E5D1D" w:rsidP="000D6274">
      <w:pPr>
        <w:pStyle w:val="BodyText"/>
        <w:numPr>
          <w:ilvl w:val="0"/>
          <w:numId w:val="5"/>
        </w:numPr>
        <w:spacing w:before="120" w:after="120"/>
        <w:ind w:left="426"/>
        <w:jc w:val="both"/>
        <w:rPr>
          <w:rFonts w:ascii="Times New Roman" w:hAnsi="Times New Roman"/>
          <w:sz w:val="28"/>
          <w:szCs w:val="28"/>
        </w:rPr>
      </w:pPr>
      <w:r w:rsidRPr="00992D82">
        <w:rPr>
          <w:rFonts w:ascii="Times New Roman" w:hAnsi="Times New Roman"/>
          <w:sz w:val="28"/>
          <w:szCs w:val="28"/>
        </w:rPr>
        <w:t xml:space="preserve">Báo cáo </w:t>
      </w:r>
      <w:r w:rsidR="005970DC" w:rsidRPr="00992D82">
        <w:rPr>
          <w:rFonts w:ascii="Times New Roman" w:hAnsi="Times New Roman"/>
          <w:sz w:val="28"/>
          <w:szCs w:val="28"/>
        </w:rPr>
        <w:t xml:space="preserve">Ban Quản lý Dự án HPET, Sở Y tế, Trung tâm </w:t>
      </w:r>
      <w:r w:rsidR="00EA717C">
        <w:rPr>
          <w:rFonts w:ascii="Times New Roman" w:hAnsi="Times New Roman"/>
          <w:sz w:val="28"/>
          <w:szCs w:val="28"/>
        </w:rPr>
        <w:t>Y</w:t>
      </w:r>
      <w:r w:rsidR="005970DC" w:rsidRPr="00992D82">
        <w:rPr>
          <w:rFonts w:ascii="Times New Roman" w:hAnsi="Times New Roman"/>
          <w:sz w:val="28"/>
          <w:szCs w:val="28"/>
        </w:rPr>
        <w:t xml:space="preserve"> tế huyện </w:t>
      </w:r>
      <w:r w:rsidRPr="00992D82">
        <w:rPr>
          <w:rFonts w:ascii="Times New Roman" w:hAnsi="Times New Roman"/>
          <w:sz w:val="28"/>
          <w:szCs w:val="28"/>
        </w:rPr>
        <w:t xml:space="preserve">về kết quả bàn giao, tiếp nhận hàng hóa và các khó khăn vướng mắc phát sinh trong quá trình giao nhận và lắp đặt, hướng dẫn sử dụng để </w:t>
      </w:r>
      <w:r w:rsidR="0009094D" w:rsidRPr="00992D82">
        <w:rPr>
          <w:rFonts w:ascii="Times New Roman" w:hAnsi="Times New Roman"/>
          <w:sz w:val="28"/>
          <w:szCs w:val="28"/>
        </w:rPr>
        <w:t xml:space="preserve">kịp thời </w:t>
      </w:r>
      <w:r w:rsidRPr="00992D82">
        <w:rPr>
          <w:rFonts w:ascii="Times New Roman" w:hAnsi="Times New Roman"/>
          <w:sz w:val="28"/>
          <w:szCs w:val="28"/>
        </w:rPr>
        <w:t>tháo gỡ;</w:t>
      </w:r>
    </w:p>
    <w:p w:rsidR="002E4345" w:rsidRPr="00992D82" w:rsidRDefault="000F6E64" w:rsidP="000D6274">
      <w:pPr>
        <w:pStyle w:val="BodyText"/>
        <w:numPr>
          <w:ilvl w:val="0"/>
          <w:numId w:val="5"/>
        </w:numPr>
        <w:spacing w:before="120" w:after="120"/>
        <w:ind w:left="426"/>
        <w:jc w:val="both"/>
        <w:rPr>
          <w:rFonts w:ascii="Times New Roman" w:hAnsi="Times New Roman"/>
          <w:sz w:val="28"/>
          <w:szCs w:val="28"/>
        </w:rPr>
      </w:pPr>
      <w:r w:rsidRPr="00992D82">
        <w:rPr>
          <w:rFonts w:ascii="Times New Roman" w:hAnsi="Times New Roman"/>
          <w:sz w:val="28"/>
          <w:szCs w:val="28"/>
        </w:rPr>
        <w:t>Đưa các trang thiết bịvào sử dụng ngay sau khi đã được nhà cung cấp bàn giao, lắp đặt và hướng dẫn sử dụng. Đối với các loại hàng hoá, vật tư, thiết bị trong trường hợp không cần phải có sự hướng dẫn của nhà cung cấp</w:t>
      </w:r>
      <w:r w:rsidR="00B54C18" w:rsidRPr="00992D82">
        <w:rPr>
          <w:rFonts w:ascii="Times New Roman" w:hAnsi="Times New Roman"/>
          <w:sz w:val="28"/>
          <w:szCs w:val="28"/>
        </w:rPr>
        <w:t>,</w:t>
      </w:r>
      <w:r w:rsidRPr="00992D82">
        <w:rPr>
          <w:rFonts w:ascii="Times New Roman" w:hAnsi="Times New Roman"/>
          <w:sz w:val="28"/>
          <w:szCs w:val="28"/>
        </w:rPr>
        <w:t xml:space="preserve"> đề nghị </w:t>
      </w:r>
      <w:r w:rsidR="00A05C23" w:rsidRPr="00992D82">
        <w:rPr>
          <w:rFonts w:ascii="Times New Roman" w:hAnsi="Times New Roman"/>
          <w:sz w:val="28"/>
          <w:szCs w:val="28"/>
        </w:rPr>
        <w:t>Trạm y tế xã</w:t>
      </w:r>
      <w:r w:rsidRPr="00992D82">
        <w:rPr>
          <w:rFonts w:ascii="Times New Roman" w:hAnsi="Times New Roman"/>
          <w:sz w:val="28"/>
          <w:szCs w:val="28"/>
        </w:rPr>
        <w:t xml:space="preserve"> đưa vào sử dụng ngay sau khi nhận hàng</w:t>
      </w:r>
      <w:r w:rsidR="008672FD" w:rsidRPr="00992D82">
        <w:rPr>
          <w:rFonts w:ascii="Times New Roman" w:hAnsi="Times New Roman"/>
          <w:sz w:val="28"/>
          <w:szCs w:val="28"/>
        </w:rPr>
        <w:t>;</w:t>
      </w:r>
    </w:p>
    <w:p w:rsidR="002E4345" w:rsidRPr="00992D82" w:rsidRDefault="00B54C18" w:rsidP="000D6274">
      <w:pPr>
        <w:pStyle w:val="BodyText"/>
        <w:numPr>
          <w:ilvl w:val="0"/>
          <w:numId w:val="5"/>
        </w:numPr>
        <w:spacing w:before="120" w:after="120"/>
        <w:ind w:left="426"/>
        <w:jc w:val="both"/>
        <w:rPr>
          <w:rFonts w:ascii="Times New Roman" w:hAnsi="Times New Roman"/>
          <w:sz w:val="28"/>
          <w:szCs w:val="28"/>
        </w:rPr>
      </w:pPr>
      <w:r w:rsidRPr="00992D82">
        <w:rPr>
          <w:rFonts w:ascii="Times New Roman" w:hAnsi="Times New Roman"/>
          <w:sz w:val="28"/>
          <w:szCs w:val="28"/>
        </w:rPr>
        <w:t xml:space="preserve">Sử dụng đúng mục đích và khai thác hiệu quả </w:t>
      </w:r>
      <w:bookmarkStart w:id="1" w:name="_Hlk40804327"/>
      <w:r w:rsidR="00EF68CC" w:rsidRPr="00992D82">
        <w:rPr>
          <w:rFonts w:ascii="Times New Roman" w:hAnsi="Times New Roman"/>
          <w:sz w:val="28"/>
          <w:szCs w:val="28"/>
        </w:rPr>
        <w:t xml:space="preserve">trang thiết bị </w:t>
      </w:r>
      <w:bookmarkEnd w:id="1"/>
      <w:r w:rsidR="00EF68CC" w:rsidRPr="00992D82">
        <w:rPr>
          <w:rFonts w:ascii="Times New Roman" w:hAnsi="Times New Roman"/>
          <w:sz w:val="28"/>
          <w:szCs w:val="28"/>
        </w:rPr>
        <w:t>được giao</w:t>
      </w:r>
      <w:r w:rsidRPr="00992D82">
        <w:rPr>
          <w:rFonts w:ascii="Times New Roman" w:hAnsi="Times New Roman"/>
          <w:sz w:val="28"/>
          <w:szCs w:val="28"/>
        </w:rPr>
        <w:t>.</w:t>
      </w:r>
    </w:p>
    <w:p w:rsidR="002E4345" w:rsidRPr="0007325F" w:rsidRDefault="004E2B79" w:rsidP="0078181A">
      <w:pPr>
        <w:pStyle w:val="BodyText"/>
        <w:spacing w:before="120" w:after="120"/>
        <w:ind w:firstLine="426"/>
        <w:jc w:val="both"/>
        <w:rPr>
          <w:rFonts w:ascii="Times New Roman" w:hAnsi="Times New Roman"/>
          <w:b/>
          <w:bCs/>
          <w:sz w:val="28"/>
          <w:szCs w:val="28"/>
        </w:rPr>
      </w:pPr>
      <w:r w:rsidRPr="0007325F">
        <w:rPr>
          <w:rFonts w:ascii="Times New Roman" w:hAnsi="Times New Roman"/>
          <w:b/>
          <w:bCs/>
          <w:sz w:val="28"/>
          <w:szCs w:val="28"/>
        </w:rPr>
        <w:t xml:space="preserve">B. </w:t>
      </w:r>
      <w:r w:rsidR="002C4397">
        <w:rPr>
          <w:rFonts w:ascii="Times New Roman" w:hAnsi="Times New Roman"/>
          <w:b/>
          <w:bCs/>
          <w:sz w:val="28"/>
          <w:szCs w:val="28"/>
        </w:rPr>
        <w:t>Đối với các</w:t>
      </w:r>
      <w:r w:rsidR="00842E08" w:rsidRPr="0007325F">
        <w:rPr>
          <w:rFonts w:ascii="Times New Roman" w:hAnsi="Times New Roman"/>
          <w:b/>
          <w:bCs/>
          <w:sz w:val="28"/>
          <w:szCs w:val="28"/>
        </w:rPr>
        <w:t>nhà cung cấp</w:t>
      </w:r>
      <w:r w:rsidR="002440A7" w:rsidRPr="0007325F">
        <w:rPr>
          <w:rFonts w:ascii="Times New Roman" w:hAnsi="Times New Roman"/>
          <w:b/>
          <w:bCs/>
          <w:sz w:val="28"/>
          <w:szCs w:val="28"/>
        </w:rPr>
        <w:t>(</w:t>
      </w:r>
      <w:r w:rsidR="00842E08" w:rsidRPr="0007325F">
        <w:rPr>
          <w:rFonts w:ascii="Times New Roman" w:hAnsi="Times New Roman"/>
          <w:b/>
          <w:bCs/>
          <w:sz w:val="28"/>
          <w:szCs w:val="28"/>
        </w:rPr>
        <w:t>nhà thầu</w:t>
      </w:r>
      <w:r w:rsidR="002440A7" w:rsidRPr="0007325F">
        <w:rPr>
          <w:rFonts w:ascii="Times New Roman" w:hAnsi="Times New Roman"/>
          <w:b/>
          <w:bCs/>
          <w:sz w:val="28"/>
          <w:szCs w:val="28"/>
        </w:rPr>
        <w:t>)</w:t>
      </w:r>
      <w:r w:rsidRPr="0007325F">
        <w:rPr>
          <w:rFonts w:ascii="Times New Roman" w:hAnsi="Times New Roman"/>
          <w:b/>
          <w:bCs/>
          <w:sz w:val="28"/>
          <w:szCs w:val="28"/>
        </w:rPr>
        <w:t xml:space="preserve"> là Bên giao hàng:</w:t>
      </w:r>
    </w:p>
    <w:p w:rsidR="004E2B79" w:rsidRPr="0007325F" w:rsidRDefault="004E2B79" w:rsidP="0078181A">
      <w:pPr>
        <w:pStyle w:val="BodyText"/>
        <w:spacing w:before="120" w:after="120"/>
        <w:ind w:firstLine="284"/>
        <w:jc w:val="both"/>
        <w:rPr>
          <w:rFonts w:ascii="Times New Roman" w:hAnsi="Times New Roman"/>
          <w:sz w:val="28"/>
          <w:szCs w:val="28"/>
        </w:rPr>
      </w:pPr>
      <w:r w:rsidRPr="0007325F">
        <w:rPr>
          <w:rFonts w:ascii="Times New Roman" w:hAnsi="Times New Roman"/>
          <w:sz w:val="28"/>
          <w:szCs w:val="28"/>
        </w:rPr>
        <w:t xml:space="preserve">Nhà cung cấp thực hiện đúng các quy định như nêu trong hợp đồng ký với </w:t>
      </w:r>
      <w:r w:rsidR="00BA4E53" w:rsidRPr="0007325F">
        <w:rPr>
          <w:rFonts w:ascii="Times New Roman" w:hAnsi="Times New Roman"/>
          <w:sz w:val="28"/>
          <w:szCs w:val="28"/>
        </w:rPr>
        <w:t xml:space="preserve">Ban Quản lý Dự án HPET </w:t>
      </w:r>
      <w:r w:rsidRPr="0007325F">
        <w:rPr>
          <w:rFonts w:ascii="Times New Roman" w:hAnsi="Times New Roman"/>
          <w:sz w:val="28"/>
          <w:szCs w:val="28"/>
        </w:rPr>
        <w:t xml:space="preserve">và thay mặt </w:t>
      </w:r>
      <w:r w:rsidR="00BA4E53" w:rsidRPr="0007325F">
        <w:rPr>
          <w:rFonts w:ascii="Times New Roman" w:hAnsi="Times New Roman"/>
          <w:sz w:val="28"/>
          <w:szCs w:val="28"/>
        </w:rPr>
        <w:t xml:space="preserve">Ban Quản lý Dự án HPET </w:t>
      </w:r>
      <w:r w:rsidRPr="0007325F">
        <w:rPr>
          <w:rFonts w:ascii="Times New Roman" w:hAnsi="Times New Roman"/>
          <w:sz w:val="28"/>
          <w:szCs w:val="28"/>
        </w:rPr>
        <w:t xml:space="preserve">trực tiếp giao hàng đến các </w:t>
      </w:r>
      <w:r w:rsidR="00BA4E53" w:rsidRPr="0007325F">
        <w:rPr>
          <w:rFonts w:ascii="Times New Roman" w:hAnsi="Times New Roman"/>
          <w:sz w:val="28"/>
          <w:szCs w:val="28"/>
        </w:rPr>
        <w:t xml:space="preserve">Trạm y tế xã </w:t>
      </w:r>
      <w:r w:rsidRPr="0007325F">
        <w:rPr>
          <w:rFonts w:ascii="Times New Roman" w:hAnsi="Times New Roman"/>
          <w:sz w:val="28"/>
          <w:szCs w:val="28"/>
        </w:rPr>
        <w:t xml:space="preserve">được cấp phát hàng hoá theo đúng hợp </w:t>
      </w:r>
      <w:r w:rsidRPr="00974A38">
        <w:rPr>
          <w:rFonts w:ascii="Times New Roman" w:hAnsi="Times New Roman"/>
          <w:sz w:val="28"/>
          <w:szCs w:val="28"/>
        </w:rPr>
        <w:t>đồng và Quyết định phân bổ trang thiết bị của Bộ Y tế</w:t>
      </w:r>
      <w:r w:rsidR="009274D3" w:rsidRPr="00974A38">
        <w:rPr>
          <w:rFonts w:ascii="Times New Roman" w:hAnsi="Times New Roman"/>
          <w:sz w:val="28"/>
          <w:szCs w:val="28"/>
        </w:rPr>
        <w:t>,</w:t>
      </w:r>
      <w:r w:rsidR="00C96D9A" w:rsidRPr="00974A38">
        <w:rPr>
          <w:rFonts w:ascii="Times New Roman" w:hAnsi="Times New Roman"/>
          <w:sz w:val="28"/>
          <w:szCs w:val="28"/>
        </w:rPr>
        <w:t xml:space="preserve"> như </w:t>
      </w:r>
      <w:r w:rsidRPr="00974A38">
        <w:rPr>
          <w:rFonts w:ascii="Times New Roman" w:hAnsi="Times New Roman"/>
          <w:sz w:val="28"/>
          <w:szCs w:val="28"/>
        </w:rPr>
        <w:t>sau:</w:t>
      </w:r>
    </w:p>
    <w:p w:rsidR="00A72A02" w:rsidRPr="0007325F" w:rsidRDefault="004E2B79" w:rsidP="000D6274">
      <w:pPr>
        <w:pStyle w:val="BodyText"/>
        <w:numPr>
          <w:ilvl w:val="0"/>
          <w:numId w:val="2"/>
        </w:numPr>
        <w:spacing w:before="120" w:after="120"/>
        <w:ind w:left="426"/>
        <w:jc w:val="both"/>
        <w:rPr>
          <w:rFonts w:ascii="Times New Roman" w:hAnsi="Times New Roman"/>
          <w:sz w:val="28"/>
          <w:szCs w:val="28"/>
        </w:rPr>
      </w:pPr>
      <w:r w:rsidRPr="0007325F">
        <w:rPr>
          <w:rFonts w:ascii="Times New Roman" w:hAnsi="Times New Roman"/>
          <w:sz w:val="28"/>
          <w:szCs w:val="28"/>
        </w:rPr>
        <w:t xml:space="preserve">Lập kế hoạch chi tiết về việc </w:t>
      </w:r>
      <w:r w:rsidR="008672FD" w:rsidRPr="0007325F">
        <w:rPr>
          <w:rFonts w:ascii="Times New Roman" w:hAnsi="Times New Roman"/>
          <w:sz w:val="28"/>
          <w:szCs w:val="28"/>
        </w:rPr>
        <w:t xml:space="preserve">bàn </w:t>
      </w:r>
      <w:r w:rsidRPr="0007325F">
        <w:rPr>
          <w:rFonts w:ascii="Times New Roman" w:hAnsi="Times New Roman"/>
          <w:sz w:val="28"/>
          <w:szCs w:val="28"/>
        </w:rPr>
        <w:t>giao</w:t>
      </w:r>
      <w:r w:rsidR="008672FD" w:rsidRPr="0007325F">
        <w:rPr>
          <w:rFonts w:ascii="Times New Roman" w:hAnsi="Times New Roman"/>
          <w:sz w:val="28"/>
          <w:szCs w:val="28"/>
        </w:rPr>
        <w:t xml:space="preserve">, </w:t>
      </w:r>
      <w:r w:rsidRPr="0007325F">
        <w:rPr>
          <w:rFonts w:ascii="Times New Roman" w:hAnsi="Times New Roman"/>
          <w:sz w:val="28"/>
          <w:szCs w:val="28"/>
        </w:rPr>
        <w:t>lắp đặt</w:t>
      </w:r>
      <w:r w:rsidR="008672FD" w:rsidRPr="0007325F">
        <w:rPr>
          <w:rFonts w:ascii="Times New Roman" w:hAnsi="Times New Roman"/>
          <w:sz w:val="28"/>
          <w:szCs w:val="28"/>
        </w:rPr>
        <w:t>, vận hành</w:t>
      </w:r>
      <w:r w:rsidRPr="0007325F">
        <w:rPr>
          <w:rFonts w:ascii="Times New Roman" w:hAnsi="Times New Roman"/>
          <w:sz w:val="28"/>
          <w:szCs w:val="28"/>
        </w:rPr>
        <w:t xml:space="preserve"> và hướng dẫn sử </w:t>
      </w:r>
      <w:r w:rsidR="00E94D79">
        <w:rPr>
          <w:rFonts w:ascii="Times New Roman" w:hAnsi="Times New Roman"/>
          <w:sz w:val="28"/>
          <w:szCs w:val="28"/>
        </w:rPr>
        <w:t>hàng hóa</w:t>
      </w:r>
      <w:r w:rsidRPr="0007325F">
        <w:rPr>
          <w:rFonts w:ascii="Times New Roman" w:hAnsi="Times New Roman"/>
          <w:sz w:val="28"/>
          <w:szCs w:val="28"/>
        </w:rPr>
        <w:t xml:space="preserve">cho các </w:t>
      </w:r>
      <w:r w:rsidR="009101F2" w:rsidRPr="0007325F">
        <w:rPr>
          <w:rFonts w:ascii="Times New Roman" w:hAnsi="Times New Roman"/>
          <w:sz w:val="28"/>
          <w:szCs w:val="28"/>
        </w:rPr>
        <w:t>Trạm y tế xã</w:t>
      </w:r>
      <w:r w:rsidR="008672FD" w:rsidRPr="0007325F">
        <w:rPr>
          <w:rFonts w:ascii="Times New Roman" w:hAnsi="Times New Roman"/>
          <w:sz w:val="28"/>
          <w:szCs w:val="28"/>
        </w:rPr>
        <w:t>;</w:t>
      </w:r>
      <w:r w:rsidR="00A72A02" w:rsidRPr="0007325F">
        <w:rPr>
          <w:rFonts w:ascii="Times New Roman" w:hAnsi="Times New Roman"/>
          <w:sz w:val="28"/>
          <w:szCs w:val="28"/>
        </w:rPr>
        <w:t xml:space="preserve"> Báo cáo </w:t>
      </w:r>
      <w:r w:rsidR="009101F2" w:rsidRPr="0007325F">
        <w:rPr>
          <w:rFonts w:ascii="Times New Roman" w:hAnsi="Times New Roman"/>
          <w:sz w:val="28"/>
          <w:szCs w:val="28"/>
        </w:rPr>
        <w:t xml:space="preserve">Ban Quản lý Dự án HPET </w:t>
      </w:r>
      <w:r w:rsidR="00A72A02" w:rsidRPr="0007325F">
        <w:rPr>
          <w:rFonts w:ascii="Times New Roman" w:hAnsi="Times New Roman"/>
          <w:sz w:val="28"/>
          <w:szCs w:val="28"/>
        </w:rPr>
        <w:t xml:space="preserve">lịch biểu thời gian cụ thể bàn giao hàng hóa tại </w:t>
      </w:r>
      <w:r w:rsidR="009101F2" w:rsidRPr="0007325F">
        <w:rPr>
          <w:rFonts w:ascii="Times New Roman" w:hAnsi="Times New Roman"/>
          <w:sz w:val="28"/>
          <w:szCs w:val="28"/>
        </w:rPr>
        <w:t xml:space="preserve">các Trạm y tế xã </w:t>
      </w:r>
      <w:r w:rsidR="00A72A02" w:rsidRPr="0007325F">
        <w:rPr>
          <w:rFonts w:ascii="Times New Roman" w:hAnsi="Times New Roman"/>
          <w:sz w:val="28"/>
          <w:szCs w:val="28"/>
        </w:rPr>
        <w:t xml:space="preserve">trước </w:t>
      </w:r>
      <w:r w:rsidR="00030992">
        <w:rPr>
          <w:rFonts w:ascii="Times New Roman" w:hAnsi="Times New Roman"/>
          <w:sz w:val="28"/>
          <w:szCs w:val="28"/>
        </w:rPr>
        <w:t>07</w:t>
      </w:r>
      <w:r w:rsidR="00A72A02" w:rsidRPr="0007325F">
        <w:rPr>
          <w:rFonts w:ascii="Times New Roman" w:hAnsi="Times New Roman"/>
          <w:sz w:val="28"/>
          <w:szCs w:val="28"/>
        </w:rPr>
        <w:t xml:space="preserve"> ngày làm việc</w:t>
      </w:r>
      <w:r w:rsidR="009101F2" w:rsidRPr="0007325F">
        <w:rPr>
          <w:rFonts w:ascii="Times New Roman" w:hAnsi="Times New Roman"/>
          <w:sz w:val="28"/>
          <w:szCs w:val="28"/>
        </w:rPr>
        <w:t xml:space="preserve"> để thông báo cho các Sở Y tế, Trung tâm y tế, Trạm y tế xã được biết và phối hợp thực hiện thủ tục bàn giao </w:t>
      </w:r>
      <w:r w:rsidR="00E94D79">
        <w:rPr>
          <w:rFonts w:ascii="Times New Roman" w:hAnsi="Times New Roman"/>
          <w:sz w:val="28"/>
          <w:szCs w:val="28"/>
        </w:rPr>
        <w:t>hàng hóa</w:t>
      </w:r>
      <w:r w:rsidR="00A72A02" w:rsidRPr="0007325F">
        <w:rPr>
          <w:rFonts w:ascii="Times New Roman" w:hAnsi="Times New Roman"/>
          <w:sz w:val="28"/>
          <w:szCs w:val="28"/>
        </w:rPr>
        <w:t>;</w:t>
      </w:r>
    </w:p>
    <w:p w:rsidR="004E2B79" w:rsidRPr="0007325F" w:rsidRDefault="00A72A02" w:rsidP="000D6274">
      <w:pPr>
        <w:pStyle w:val="BodyText"/>
        <w:numPr>
          <w:ilvl w:val="0"/>
          <w:numId w:val="2"/>
        </w:numPr>
        <w:spacing w:before="120" w:after="120"/>
        <w:ind w:left="426"/>
        <w:jc w:val="both"/>
        <w:rPr>
          <w:rFonts w:ascii="Times New Roman" w:hAnsi="Times New Roman"/>
          <w:sz w:val="28"/>
          <w:szCs w:val="28"/>
        </w:rPr>
      </w:pPr>
      <w:r w:rsidRPr="0007325F">
        <w:rPr>
          <w:rFonts w:ascii="Times New Roman" w:hAnsi="Times New Roman"/>
          <w:sz w:val="28"/>
          <w:szCs w:val="28"/>
        </w:rPr>
        <w:t>Liên hệ</w:t>
      </w:r>
      <w:r w:rsidR="00EE256D" w:rsidRPr="0007325F">
        <w:rPr>
          <w:rFonts w:ascii="Times New Roman" w:hAnsi="Times New Roman"/>
          <w:sz w:val="28"/>
          <w:szCs w:val="28"/>
        </w:rPr>
        <w:t xml:space="preserve"> trực tiếp</w:t>
      </w:r>
      <w:r w:rsidRPr="0007325F">
        <w:rPr>
          <w:rFonts w:ascii="Times New Roman" w:hAnsi="Times New Roman"/>
          <w:sz w:val="28"/>
          <w:szCs w:val="28"/>
        </w:rPr>
        <w:t xml:space="preserve"> với</w:t>
      </w:r>
      <w:r w:rsidR="009101F2" w:rsidRPr="0007325F">
        <w:rPr>
          <w:rFonts w:ascii="Times New Roman" w:hAnsi="Times New Roman"/>
          <w:sz w:val="28"/>
          <w:szCs w:val="28"/>
        </w:rPr>
        <w:t xml:space="preserve">các Sở Y tế, Trung tâm y tế, Trạm y tế xã </w:t>
      </w:r>
      <w:r w:rsidRPr="0007325F">
        <w:rPr>
          <w:rFonts w:ascii="Times New Roman" w:hAnsi="Times New Roman"/>
          <w:sz w:val="28"/>
          <w:szCs w:val="28"/>
        </w:rPr>
        <w:t>để xác nhận kế hoạch, thời gian và địa điểm</w:t>
      </w:r>
      <w:r w:rsidR="004977FB" w:rsidRPr="0007325F">
        <w:rPr>
          <w:rFonts w:ascii="Times New Roman" w:hAnsi="Times New Roman"/>
          <w:sz w:val="28"/>
          <w:szCs w:val="28"/>
        </w:rPr>
        <w:t xml:space="preserve"> cụ thể</w:t>
      </w:r>
      <w:r w:rsidRPr="0007325F">
        <w:rPr>
          <w:rFonts w:ascii="Times New Roman" w:hAnsi="Times New Roman"/>
          <w:sz w:val="28"/>
          <w:szCs w:val="28"/>
        </w:rPr>
        <w:t xml:space="preserve"> giao nhận trên cơ sở kế hoạch giao nhận đã thống nhất với </w:t>
      </w:r>
      <w:r w:rsidR="009101F2" w:rsidRPr="0007325F">
        <w:rPr>
          <w:rFonts w:ascii="Times New Roman" w:hAnsi="Times New Roman"/>
          <w:sz w:val="28"/>
          <w:szCs w:val="28"/>
        </w:rPr>
        <w:t xml:space="preserve">Ban Quản lý Dự án HPET và </w:t>
      </w:r>
      <w:r w:rsidRPr="0007325F">
        <w:rPr>
          <w:rFonts w:ascii="Times New Roman" w:hAnsi="Times New Roman"/>
          <w:sz w:val="28"/>
          <w:szCs w:val="28"/>
        </w:rPr>
        <w:t xml:space="preserve">để các </w:t>
      </w:r>
      <w:r w:rsidR="00B8577D" w:rsidRPr="0007325F">
        <w:rPr>
          <w:rFonts w:ascii="Times New Roman" w:hAnsi="Times New Roman"/>
          <w:sz w:val="28"/>
          <w:szCs w:val="28"/>
        </w:rPr>
        <w:t xml:space="preserve">đơn vị </w:t>
      </w:r>
      <w:r w:rsidRPr="0007325F">
        <w:rPr>
          <w:rFonts w:ascii="Times New Roman" w:hAnsi="Times New Roman"/>
          <w:sz w:val="28"/>
          <w:szCs w:val="28"/>
        </w:rPr>
        <w:t xml:space="preserve">bố trí người tiếp nhận và </w:t>
      </w:r>
      <w:r w:rsidR="009101F2" w:rsidRPr="0007325F">
        <w:rPr>
          <w:rFonts w:ascii="Times New Roman" w:hAnsi="Times New Roman"/>
          <w:sz w:val="28"/>
          <w:szCs w:val="28"/>
        </w:rPr>
        <w:t>nơi đặt để trang thiết bị</w:t>
      </w:r>
      <w:r w:rsidR="00B8577D" w:rsidRPr="0007325F">
        <w:rPr>
          <w:rFonts w:ascii="Times New Roman" w:hAnsi="Times New Roman"/>
          <w:sz w:val="28"/>
          <w:szCs w:val="28"/>
        </w:rPr>
        <w:t xml:space="preserve"> t</w:t>
      </w:r>
      <w:r w:rsidR="004E2B79" w:rsidRPr="0007325F">
        <w:rPr>
          <w:rFonts w:ascii="Times New Roman" w:hAnsi="Times New Roman"/>
          <w:sz w:val="28"/>
          <w:szCs w:val="28"/>
        </w:rPr>
        <w:t xml:space="preserve">rước khi </w:t>
      </w:r>
      <w:r w:rsidR="009101F2" w:rsidRPr="0007325F">
        <w:rPr>
          <w:rFonts w:ascii="Times New Roman" w:hAnsi="Times New Roman"/>
          <w:sz w:val="28"/>
          <w:szCs w:val="28"/>
        </w:rPr>
        <w:t xml:space="preserve">thiết bị </w:t>
      </w:r>
      <w:r w:rsidR="00462425" w:rsidRPr="0007325F">
        <w:rPr>
          <w:rFonts w:ascii="Times New Roman" w:hAnsi="Times New Roman"/>
          <w:sz w:val="28"/>
          <w:szCs w:val="28"/>
        </w:rPr>
        <w:t xml:space="preserve">được đưa </w:t>
      </w:r>
      <w:r w:rsidRPr="0007325F">
        <w:rPr>
          <w:rFonts w:ascii="Times New Roman" w:hAnsi="Times New Roman"/>
          <w:sz w:val="28"/>
          <w:szCs w:val="28"/>
        </w:rPr>
        <w:t>tới</w:t>
      </w:r>
      <w:r w:rsidR="009101F2" w:rsidRPr="0007325F">
        <w:rPr>
          <w:rFonts w:ascii="Times New Roman" w:hAnsi="Times New Roman"/>
          <w:sz w:val="28"/>
          <w:szCs w:val="28"/>
        </w:rPr>
        <w:t xml:space="preserve"> Trạm y tế xã</w:t>
      </w:r>
      <w:r w:rsidR="00462425" w:rsidRPr="0007325F">
        <w:rPr>
          <w:rFonts w:ascii="Times New Roman" w:hAnsi="Times New Roman"/>
          <w:sz w:val="28"/>
          <w:szCs w:val="28"/>
        </w:rPr>
        <w:t>;</w:t>
      </w:r>
    </w:p>
    <w:p w:rsidR="00B8577D" w:rsidRPr="0007325F" w:rsidRDefault="00B8577D" w:rsidP="000D6274">
      <w:pPr>
        <w:pStyle w:val="BodyText"/>
        <w:numPr>
          <w:ilvl w:val="0"/>
          <w:numId w:val="2"/>
        </w:numPr>
        <w:spacing w:before="120" w:after="120"/>
        <w:ind w:left="426"/>
        <w:jc w:val="both"/>
        <w:rPr>
          <w:rFonts w:ascii="Times New Roman" w:hAnsi="Times New Roman"/>
          <w:sz w:val="28"/>
          <w:szCs w:val="28"/>
        </w:rPr>
      </w:pPr>
      <w:r w:rsidRPr="0007325F">
        <w:rPr>
          <w:rFonts w:ascii="Times New Roman" w:hAnsi="Times New Roman"/>
          <w:sz w:val="28"/>
          <w:szCs w:val="28"/>
        </w:rPr>
        <w:t xml:space="preserve">Kiểm tra hàng hóa trước khi chuyển tới </w:t>
      </w:r>
      <w:r w:rsidR="002E0038" w:rsidRPr="0007325F">
        <w:rPr>
          <w:rFonts w:ascii="Times New Roman" w:hAnsi="Times New Roman"/>
          <w:sz w:val="28"/>
          <w:szCs w:val="28"/>
        </w:rPr>
        <w:t xml:space="preserve">Trạm y tế xã </w:t>
      </w:r>
      <w:r w:rsidRPr="0007325F">
        <w:rPr>
          <w:rFonts w:ascii="Times New Roman" w:hAnsi="Times New Roman"/>
          <w:sz w:val="28"/>
          <w:szCs w:val="28"/>
        </w:rPr>
        <w:t>đảm bảo trang thiết bị phải được đóng gói nguyên đai, nguyên kiện, có tem niêm phong của một đơn vị giám định độc lập có chức năng giám định hàng hóa</w:t>
      </w:r>
      <w:r w:rsidR="00462425" w:rsidRPr="0007325F">
        <w:rPr>
          <w:rFonts w:ascii="Times New Roman" w:hAnsi="Times New Roman"/>
          <w:sz w:val="28"/>
          <w:szCs w:val="28"/>
        </w:rPr>
        <w:t>;</w:t>
      </w:r>
    </w:p>
    <w:p w:rsidR="004E2B79" w:rsidRPr="0007325F" w:rsidRDefault="004E2B79" w:rsidP="000D6274">
      <w:pPr>
        <w:pStyle w:val="BodyText"/>
        <w:numPr>
          <w:ilvl w:val="0"/>
          <w:numId w:val="2"/>
        </w:numPr>
        <w:spacing w:before="120" w:after="120"/>
        <w:ind w:left="426"/>
        <w:jc w:val="both"/>
        <w:rPr>
          <w:rFonts w:ascii="Times New Roman" w:hAnsi="Times New Roman"/>
          <w:sz w:val="28"/>
          <w:szCs w:val="28"/>
        </w:rPr>
      </w:pPr>
      <w:r w:rsidRPr="0007325F">
        <w:rPr>
          <w:rFonts w:ascii="Times New Roman" w:hAnsi="Times New Roman"/>
          <w:sz w:val="28"/>
          <w:szCs w:val="28"/>
        </w:rPr>
        <w:t>Chuẩn bị đầy đủ bộ chứng từ liên quan đến việc giao nhận</w:t>
      </w:r>
      <w:r w:rsidR="007A3B65" w:rsidRPr="0007325F">
        <w:rPr>
          <w:rFonts w:ascii="Times New Roman" w:hAnsi="Times New Roman"/>
          <w:sz w:val="28"/>
          <w:szCs w:val="28"/>
        </w:rPr>
        <w:t xml:space="preserve"> hàng hóa</w:t>
      </w:r>
      <w:r w:rsidRPr="0007325F">
        <w:rPr>
          <w:rFonts w:ascii="Times New Roman" w:hAnsi="Times New Roman"/>
          <w:sz w:val="28"/>
          <w:szCs w:val="28"/>
        </w:rPr>
        <w:t xml:space="preserve">: </w:t>
      </w:r>
    </w:p>
    <w:p w:rsidR="007A3B65" w:rsidRPr="0007325F" w:rsidRDefault="007A3B65" w:rsidP="000D6274">
      <w:pPr>
        <w:pStyle w:val="BodyText"/>
        <w:numPr>
          <w:ilvl w:val="0"/>
          <w:numId w:val="3"/>
        </w:numPr>
        <w:spacing w:before="120" w:after="120"/>
        <w:ind w:left="567"/>
        <w:jc w:val="both"/>
        <w:rPr>
          <w:rFonts w:ascii="Times New Roman" w:hAnsi="Times New Roman"/>
          <w:sz w:val="28"/>
          <w:szCs w:val="28"/>
        </w:rPr>
      </w:pPr>
      <w:r w:rsidRPr="0007325F">
        <w:rPr>
          <w:rFonts w:ascii="Times New Roman" w:hAnsi="Times New Roman"/>
          <w:sz w:val="28"/>
          <w:szCs w:val="28"/>
        </w:rPr>
        <w:t>Biên bản bàn giao, nghiệm thu, hướng dẫn sử dụng hàng hóa;</w:t>
      </w:r>
    </w:p>
    <w:p w:rsidR="004E2B79" w:rsidRDefault="00922FE3" w:rsidP="000D6274">
      <w:pPr>
        <w:pStyle w:val="BodyText"/>
        <w:numPr>
          <w:ilvl w:val="0"/>
          <w:numId w:val="3"/>
        </w:numPr>
        <w:spacing w:before="120" w:after="120"/>
        <w:ind w:left="567"/>
        <w:jc w:val="both"/>
        <w:rPr>
          <w:rFonts w:ascii="Times New Roman" w:hAnsi="Times New Roman"/>
          <w:sz w:val="28"/>
          <w:szCs w:val="28"/>
        </w:rPr>
      </w:pPr>
      <w:r w:rsidRPr="0007325F">
        <w:rPr>
          <w:rFonts w:ascii="Times New Roman" w:hAnsi="Times New Roman"/>
          <w:sz w:val="28"/>
          <w:szCs w:val="28"/>
        </w:rPr>
        <w:t xml:space="preserve">Giấy bảo hành </w:t>
      </w:r>
      <w:r w:rsidR="005E2F4F" w:rsidRPr="0007325F">
        <w:rPr>
          <w:rFonts w:ascii="Times New Roman" w:hAnsi="Times New Roman"/>
          <w:sz w:val="28"/>
          <w:szCs w:val="28"/>
        </w:rPr>
        <w:t xml:space="preserve">hàng hóa </w:t>
      </w:r>
      <w:r w:rsidRPr="0007325F">
        <w:rPr>
          <w:rFonts w:ascii="Times New Roman" w:hAnsi="Times New Roman"/>
          <w:sz w:val="28"/>
          <w:szCs w:val="28"/>
        </w:rPr>
        <w:t>v</w:t>
      </w:r>
      <w:r w:rsidR="004E2B79" w:rsidRPr="0007325F">
        <w:rPr>
          <w:rFonts w:ascii="Times New Roman" w:hAnsi="Times New Roman"/>
          <w:sz w:val="28"/>
          <w:szCs w:val="28"/>
        </w:rPr>
        <w:t xml:space="preserve">à các tài liệu liên quan đến </w:t>
      </w:r>
      <w:r w:rsidR="007A3B65" w:rsidRPr="0007325F">
        <w:rPr>
          <w:rFonts w:ascii="Times New Roman" w:hAnsi="Times New Roman"/>
          <w:sz w:val="28"/>
          <w:szCs w:val="28"/>
        </w:rPr>
        <w:t>hàng hóa</w:t>
      </w:r>
      <w:r w:rsidR="004E2B79" w:rsidRPr="0007325F">
        <w:rPr>
          <w:rFonts w:ascii="Times New Roman" w:hAnsi="Times New Roman"/>
          <w:sz w:val="28"/>
          <w:szCs w:val="28"/>
        </w:rPr>
        <w:t xml:space="preserve"> theo quy định trong hợp đồng</w:t>
      </w:r>
      <w:r w:rsidR="001D584C" w:rsidRPr="0007325F">
        <w:rPr>
          <w:rFonts w:ascii="Times New Roman" w:hAnsi="Times New Roman"/>
          <w:sz w:val="28"/>
          <w:szCs w:val="28"/>
        </w:rPr>
        <w:t>;</w:t>
      </w:r>
    </w:p>
    <w:p w:rsidR="007351B2" w:rsidRPr="0007325F" w:rsidRDefault="007351B2" w:rsidP="000D6274">
      <w:pPr>
        <w:pStyle w:val="BodyText"/>
        <w:numPr>
          <w:ilvl w:val="0"/>
          <w:numId w:val="3"/>
        </w:numPr>
        <w:spacing w:before="120" w:after="120"/>
        <w:ind w:left="567"/>
        <w:jc w:val="both"/>
        <w:rPr>
          <w:rFonts w:ascii="Times New Roman" w:hAnsi="Times New Roman"/>
          <w:sz w:val="28"/>
          <w:szCs w:val="28"/>
        </w:rPr>
      </w:pPr>
      <w:r w:rsidRPr="0007325F">
        <w:rPr>
          <w:rFonts w:ascii="Times New Roman" w:hAnsi="Times New Roman"/>
          <w:sz w:val="28"/>
          <w:szCs w:val="28"/>
        </w:rPr>
        <w:t xml:space="preserve">Bản xác nhận hoàn thành bàn giao, nghiệm thu hàng hóa của </w:t>
      </w:r>
      <w:r>
        <w:rPr>
          <w:rFonts w:ascii="Times New Roman" w:hAnsi="Times New Roman"/>
          <w:sz w:val="28"/>
          <w:szCs w:val="28"/>
        </w:rPr>
        <w:t>Trung tâm Y tế huyện/thị xã</w:t>
      </w:r>
      <w:r w:rsidRPr="0007325F">
        <w:rPr>
          <w:rFonts w:ascii="Times New Roman" w:hAnsi="Times New Roman"/>
          <w:sz w:val="28"/>
          <w:szCs w:val="28"/>
        </w:rPr>
        <w:t xml:space="preserve"> cho các Trạm y tế xã thuộc </w:t>
      </w:r>
      <w:r>
        <w:rPr>
          <w:rFonts w:ascii="Times New Roman" w:hAnsi="Times New Roman"/>
          <w:sz w:val="28"/>
          <w:szCs w:val="28"/>
        </w:rPr>
        <w:t>huyện</w:t>
      </w:r>
      <w:r w:rsidRPr="0007325F">
        <w:rPr>
          <w:rFonts w:ascii="Times New Roman" w:hAnsi="Times New Roman"/>
          <w:sz w:val="28"/>
          <w:szCs w:val="28"/>
        </w:rPr>
        <w:t>.</w:t>
      </w:r>
    </w:p>
    <w:p w:rsidR="001D584C" w:rsidRPr="0007325F" w:rsidRDefault="005D3CBE" w:rsidP="000D6274">
      <w:pPr>
        <w:pStyle w:val="BodyText"/>
        <w:numPr>
          <w:ilvl w:val="0"/>
          <w:numId w:val="3"/>
        </w:numPr>
        <w:spacing w:before="120" w:after="120"/>
        <w:ind w:left="567"/>
        <w:jc w:val="both"/>
        <w:rPr>
          <w:rFonts w:ascii="Times New Roman" w:hAnsi="Times New Roman"/>
          <w:sz w:val="28"/>
          <w:szCs w:val="28"/>
        </w:rPr>
      </w:pPr>
      <w:r w:rsidRPr="0007325F">
        <w:rPr>
          <w:rFonts w:ascii="Times New Roman" w:hAnsi="Times New Roman"/>
          <w:sz w:val="28"/>
          <w:szCs w:val="28"/>
        </w:rPr>
        <w:t>Bản xác nhận hoàn thành bàn giao, nghiệm thu hàng hóa của Sở Y tế cho các Trạm y tế xã thuộc tỉnh.</w:t>
      </w:r>
    </w:p>
    <w:p w:rsidR="004E2B79" w:rsidRPr="0007325F" w:rsidRDefault="004E2B79" w:rsidP="000D6274">
      <w:pPr>
        <w:pStyle w:val="BodyText"/>
        <w:numPr>
          <w:ilvl w:val="0"/>
          <w:numId w:val="2"/>
        </w:numPr>
        <w:spacing w:before="120" w:after="120"/>
        <w:ind w:left="426"/>
        <w:jc w:val="both"/>
        <w:rPr>
          <w:rFonts w:ascii="Times New Roman" w:hAnsi="Times New Roman"/>
          <w:sz w:val="28"/>
          <w:szCs w:val="28"/>
        </w:rPr>
      </w:pPr>
      <w:r w:rsidRPr="0007325F">
        <w:rPr>
          <w:rFonts w:ascii="Times New Roman" w:hAnsi="Times New Roman"/>
          <w:sz w:val="28"/>
          <w:szCs w:val="28"/>
        </w:rPr>
        <w:t xml:space="preserve">Bố trí cán bộ kỹ thuật đến </w:t>
      </w:r>
      <w:r w:rsidR="00955BB6" w:rsidRPr="0007325F">
        <w:rPr>
          <w:rFonts w:ascii="Times New Roman" w:hAnsi="Times New Roman"/>
          <w:sz w:val="28"/>
          <w:szCs w:val="28"/>
        </w:rPr>
        <w:t>Trạm y tế xã</w:t>
      </w:r>
      <w:r w:rsidRPr="0007325F">
        <w:rPr>
          <w:rFonts w:ascii="Times New Roman" w:hAnsi="Times New Roman"/>
          <w:sz w:val="28"/>
          <w:szCs w:val="28"/>
        </w:rPr>
        <w:t xml:space="preserve">để </w:t>
      </w:r>
      <w:r w:rsidR="000F241B" w:rsidRPr="0007325F">
        <w:rPr>
          <w:rFonts w:ascii="Times New Roman" w:hAnsi="Times New Roman"/>
          <w:sz w:val="28"/>
          <w:szCs w:val="28"/>
        </w:rPr>
        <w:t xml:space="preserve">thực hiện việc </w:t>
      </w:r>
      <w:r w:rsidRPr="0007325F">
        <w:rPr>
          <w:rFonts w:ascii="Times New Roman" w:hAnsi="Times New Roman"/>
          <w:sz w:val="28"/>
          <w:szCs w:val="28"/>
        </w:rPr>
        <w:t xml:space="preserve">lắp đặt, vận hành thử đảm bảo </w:t>
      </w:r>
      <w:r w:rsidR="000F241B" w:rsidRPr="0007325F">
        <w:rPr>
          <w:rFonts w:ascii="Times New Roman" w:hAnsi="Times New Roman"/>
          <w:sz w:val="28"/>
          <w:szCs w:val="28"/>
        </w:rPr>
        <w:t>trang thiết bị</w:t>
      </w:r>
      <w:r w:rsidRPr="0007325F">
        <w:rPr>
          <w:rFonts w:ascii="Times New Roman" w:hAnsi="Times New Roman"/>
          <w:sz w:val="28"/>
          <w:szCs w:val="28"/>
        </w:rPr>
        <w:t>hoạt động ổn định theo tiêu chuẩn kỹ thuật trước khi bàn giao sử dụng</w:t>
      </w:r>
      <w:r w:rsidR="000F241B" w:rsidRPr="0007325F">
        <w:rPr>
          <w:rFonts w:ascii="Times New Roman" w:hAnsi="Times New Roman"/>
          <w:sz w:val="28"/>
          <w:szCs w:val="28"/>
        </w:rPr>
        <w:t xml:space="preserve"> vàh</w:t>
      </w:r>
      <w:r w:rsidRPr="0007325F">
        <w:rPr>
          <w:rFonts w:ascii="Times New Roman" w:hAnsi="Times New Roman"/>
          <w:sz w:val="28"/>
          <w:szCs w:val="28"/>
        </w:rPr>
        <w:t>ướng dẫn sử dụng</w:t>
      </w:r>
      <w:r w:rsidR="000F241B" w:rsidRPr="0007325F">
        <w:rPr>
          <w:rFonts w:ascii="Times New Roman" w:hAnsi="Times New Roman"/>
          <w:sz w:val="28"/>
          <w:szCs w:val="28"/>
        </w:rPr>
        <w:t>, vận hànhtrang thiết bị</w:t>
      </w:r>
      <w:r w:rsidRPr="0007325F">
        <w:rPr>
          <w:rFonts w:ascii="Times New Roman" w:hAnsi="Times New Roman"/>
          <w:sz w:val="28"/>
          <w:szCs w:val="28"/>
        </w:rPr>
        <w:t>, xử lý những sự cố, hỏng hóc thông thường cho cán bộ trực tiếp sử dụng;</w:t>
      </w:r>
    </w:p>
    <w:p w:rsidR="004E2B79" w:rsidRPr="0007325F" w:rsidRDefault="004E2B79" w:rsidP="000D6274">
      <w:pPr>
        <w:pStyle w:val="BodyText"/>
        <w:numPr>
          <w:ilvl w:val="0"/>
          <w:numId w:val="2"/>
        </w:numPr>
        <w:spacing w:before="120" w:after="120"/>
        <w:ind w:left="426"/>
        <w:jc w:val="both"/>
        <w:rPr>
          <w:rFonts w:ascii="Times New Roman" w:hAnsi="Times New Roman"/>
          <w:sz w:val="28"/>
          <w:szCs w:val="28"/>
        </w:rPr>
      </w:pPr>
      <w:r w:rsidRPr="0007325F">
        <w:rPr>
          <w:rFonts w:ascii="Times New Roman" w:hAnsi="Times New Roman"/>
          <w:sz w:val="28"/>
          <w:szCs w:val="28"/>
        </w:rPr>
        <w:lastRenderedPageBreak/>
        <w:t xml:space="preserve">Cung cấp </w:t>
      </w:r>
      <w:r w:rsidR="000F241B" w:rsidRPr="0007325F">
        <w:rPr>
          <w:rFonts w:ascii="Times New Roman" w:hAnsi="Times New Roman"/>
          <w:sz w:val="28"/>
          <w:szCs w:val="28"/>
        </w:rPr>
        <w:t xml:space="preserve">kèm </w:t>
      </w:r>
      <w:r w:rsidRPr="0007325F">
        <w:rPr>
          <w:rFonts w:ascii="Times New Roman" w:hAnsi="Times New Roman"/>
          <w:sz w:val="28"/>
          <w:szCs w:val="28"/>
        </w:rPr>
        <w:t xml:space="preserve">theo </w:t>
      </w:r>
      <w:r w:rsidR="000F241B" w:rsidRPr="0007325F">
        <w:rPr>
          <w:rFonts w:ascii="Times New Roman" w:hAnsi="Times New Roman"/>
          <w:sz w:val="28"/>
          <w:szCs w:val="28"/>
        </w:rPr>
        <w:t>trang thiết bị</w:t>
      </w:r>
      <w:r w:rsidRPr="0007325F">
        <w:rPr>
          <w:rFonts w:ascii="Times New Roman" w:hAnsi="Times New Roman"/>
          <w:sz w:val="28"/>
          <w:szCs w:val="28"/>
        </w:rPr>
        <w:t xml:space="preserve">cho </w:t>
      </w:r>
      <w:r w:rsidR="00D82DA5" w:rsidRPr="0007325F">
        <w:rPr>
          <w:rFonts w:ascii="Times New Roman" w:hAnsi="Times New Roman"/>
          <w:sz w:val="28"/>
          <w:szCs w:val="28"/>
        </w:rPr>
        <w:t>Bên nhận hàng</w:t>
      </w:r>
      <w:r w:rsidRPr="0007325F">
        <w:rPr>
          <w:rFonts w:ascii="Times New Roman" w:hAnsi="Times New Roman"/>
          <w:sz w:val="28"/>
          <w:szCs w:val="28"/>
        </w:rPr>
        <w:t xml:space="preserve"> các tài liệu, bao gồm: </w:t>
      </w:r>
      <w:r w:rsidR="0027411E" w:rsidRPr="0007325F">
        <w:rPr>
          <w:rFonts w:ascii="Times New Roman" w:hAnsi="Times New Roman"/>
          <w:sz w:val="28"/>
          <w:szCs w:val="28"/>
        </w:rPr>
        <w:t xml:space="preserve">Giấy bảo hành, </w:t>
      </w:r>
      <w:r w:rsidR="000F241B" w:rsidRPr="0007325F">
        <w:rPr>
          <w:rFonts w:ascii="Times New Roman" w:hAnsi="Times New Roman"/>
          <w:sz w:val="28"/>
          <w:szCs w:val="28"/>
        </w:rPr>
        <w:t>H</w:t>
      </w:r>
      <w:r w:rsidRPr="0007325F">
        <w:rPr>
          <w:rFonts w:ascii="Times New Roman" w:hAnsi="Times New Roman"/>
          <w:sz w:val="28"/>
          <w:szCs w:val="28"/>
        </w:rPr>
        <w:t xml:space="preserve">ướng dẫn sử dụng, </w:t>
      </w:r>
      <w:r w:rsidR="00955BB6" w:rsidRPr="0007325F">
        <w:rPr>
          <w:rFonts w:ascii="Times New Roman" w:hAnsi="Times New Roman"/>
          <w:sz w:val="28"/>
          <w:szCs w:val="28"/>
        </w:rPr>
        <w:t>tài liệu liên quan đến hàng hóa theo quy định của Hợp đồng</w:t>
      </w:r>
      <w:r w:rsidRPr="0007325F">
        <w:rPr>
          <w:rFonts w:ascii="Times New Roman" w:hAnsi="Times New Roman"/>
          <w:sz w:val="28"/>
          <w:szCs w:val="28"/>
        </w:rPr>
        <w:t xml:space="preserve">; </w:t>
      </w:r>
    </w:p>
    <w:p w:rsidR="004E2B79" w:rsidRPr="0007325F" w:rsidRDefault="004E2B79" w:rsidP="000D6274">
      <w:pPr>
        <w:pStyle w:val="BodyText"/>
        <w:numPr>
          <w:ilvl w:val="0"/>
          <w:numId w:val="2"/>
        </w:numPr>
        <w:spacing w:before="120" w:after="120"/>
        <w:ind w:left="426"/>
        <w:jc w:val="both"/>
        <w:rPr>
          <w:rFonts w:ascii="Times New Roman" w:hAnsi="Times New Roman"/>
          <w:sz w:val="28"/>
          <w:szCs w:val="28"/>
        </w:rPr>
      </w:pPr>
      <w:r w:rsidRPr="0007325F">
        <w:rPr>
          <w:rFonts w:ascii="Times New Roman" w:hAnsi="Times New Roman"/>
          <w:sz w:val="28"/>
          <w:szCs w:val="28"/>
        </w:rPr>
        <w:t xml:space="preserve">Cung cấp cho </w:t>
      </w:r>
      <w:r w:rsidR="00D82DA5" w:rsidRPr="0007325F">
        <w:rPr>
          <w:rFonts w:ascii="Times New Roman" w:hAnsi="Times New Roman"/>
          <w:sz w:val="28"/>
          <w:szCs w:val="28"/>
        </w:rPr>
        <w:t>B</w:t>
      </w:r>
      <w:r w:rsidRPr="0007325F">
        <w:rPr>
          <w:rFonts w:ascii="Times New Roman" w:hAnsi="Times New Roman"/>
          <w:sz w:val="28"/>
          <w:szCs w:val="28"/>
        </w:rPr>
        <w:t xml:space="preserve">ên nhận hàng </w:t>
      </w:r>
      <w:r w:rsidR="00D82DA5" w:rsidRPr="0007325F">
        <w:rPr>
          <w:rFonts w:ascii="Times New Roman" w:hAnsi="Times New Roman"/>
          <w:sz w:val="28"/>
          <w:szCs w:val="28"/>
        </w:rPr>
        <w:t xml:space="preserve">thông tin </w:t>
      </w:r>
      <w:r w:rsidRPr="0007325F">
        <w:rPr>
          <w:rFonts w:ascii="Times New Roman" w:hAnsi="Times New Roman"/>
          <w:sz w:val="28"/>
          <w:szCs w:val="28"/>
        </w:rPr>
        <w:t xml:space="preserve">bảo hành, bảo trì </w:t>
      </w:r>
      <w:r w:rsidR="00D82DA5" w:rsidRPr="0007325F">
        <w:rPr>
          <w:rFonts w:ascii="Times New Roman" w:hAnsi="Times New Roman"/>
          <w:sz w:val="28"/>
          <w:szCs w:val="28"/>
        </w:rPr>
        <w:t xml:space="preserve">hàng hóa </w:t>
      </w:r>
      <w:r w:rsidRPr="0007325F">
        <w:rPr>
          <w:rFonts w:ascii="Times New Roman" w:hAnsi="Times New Roman"/>
          <w:sz w:val="28"/>
          <w:szCs w:val="28"/>
        </w:rPr>
        <w:t xml:space="preserve">(địa chỉ, điện thoại, fax, </w:t>
      </w:r>
      <w:r w:rsidR="00727129" w:rsidRPr="00872752">
        <w:rPr>
          <w:rFonts w:ascii="Times New Roman" w:hAnsi="Times New Roman"/>
          <w:sz w:val="28"/>
          <w:szCs w:val="28"/>
        </w:rPr>
        <w:t xml:space="preserve">thư điện tử (email) </w:t>
      </w:r>
      <w:r w:rsidRPr="00872752">
        <w:rPr>
          <w:rFonts w:ascii="Times New Roman" w:hAnsi="Times New Roman"/>
          <w:sz w:val="28"/>
          <w:szCs w:val="28"/>
        </w:rPr>
        <w:t>người liên lạc...</w:t>
      </w:r>
      <w:r w:rsidR="00955BB6" w:rsidRPr="00872752">
        <w:rPr>
          <w:rFonts w:ascii="Times New Roman" w:hAnsi="Times New Roman"/>
          <w:sz w:val="28"/>
          <w:szCs w:val="28"/>
        </w:rPr>
        <w:t xml:space="preserve"> được ghi cụ thể vào Biên bản bàn giao, nghiệm thu, hướng</w:t>
      </w:r>
      <w:r w:rsidR="00955BB6" w:rsidRPr="0007325F">
        <w:rPr>
          <w:rFonts w:ascii="Times New Roman" w:hAnsi="Times New Roman"/>
          <w:sz w:val="28"/>
          <w:szCs w:val="28"/>
        </w:rPr>
        <w:t xml:space="preserve"> dẫn sử dụng hàng hóa</w:t>
      </w:r>
      <w:r w:rsidRPr="0007325F">
        <w:rPr>
          <w:rFonts w:ascii="Times New Roman" w:hAnsi="Times New Roman"/>
          <w:sz w:val="28"/>
          <w:szCs w:val="28"/>
        </w:rPr>
        <w:t xml:space="preserve">). </w:t>
      </w:r>
      <w:r w:rsidR="00E65CA9" w:rsidRPr="0007325F">
        <w:rPr>
          <w:rFonts w:ascii="Times New Roman" w:hAnsi="Times New Roman"/>
          <w:sz w:val="28"/>
          <w:szCs w:val="28"/>
        </w:rPr>
        <w:t>Tiếp nhận thông tin và k</w:t>
      </w:r>
      <w:r w:rsidRPr="0007325F">
        <w:rPr>
          <w:rFonts w:ascii="Times New Roman" w:hAnsi="Times New Roman"/>
          <w:sz w:val="28"/>
          <w:szCs w:val="28"/>
        </w:rPr>
        <w:t>ịp thời bảo</w:t>
      </w:r>
      <w:r w:rsidR="0062433A" w:rsidRPr="0007325F">
        <w:rPr>
          <w:rFonts w:ascii="Times New Roman" w:hAnsi="Times New Roman"/>
          <w:sz w:val="28"/>
          <w:szCs w:val="28"/>
        </w:rPr>
        <w:t xml:space="preserve"> hành</w:t>
      </w:r>
      <w:r w:rsidR="00E65CA9" w:rsidRPr="0007325F">
        <w:rPr>
          <w:rFonts w:ascii="Times New Roman" w:hAnsi="Times New Roman"/>
          <w:sz w:val="28"/>
          <w:szCs w:val="28"/>
        </w:rPr>
        <w:t>hàng hóa</w:t>
      </w:r>
      <w:r w:rsidR="0062433A" w:rsidRPr="0007325F">
        <w:rPr>
          <w:rFonts w:ascii="Times New Roman" w:hAnsi="Times New Roman"/>
          <w:sz w:val="28"/>
          <w:szCs w:val="28"/>
        </w:rPr>
        <w:t xml:space="preserve">được bàn giao </w:t>
      </w:r>
      <w:r w:rsidRPr="0007325F">
        <w:rPr>
          <w:rFonts w:ascii="Times New Roman" w:hAnsi="Times New Roman"/>
          <w:sz w:val="28"/>
          <w:szCs w:val="28"/>
        </w:rPr>
        <w:t>theo các cam kết đã ghi trong hợp đồng.</w:t>
      </w:r>
    </w:p>
    <w:p w:rsidR="001C06D1" w:rsidRPr="0007325F" w:rsidRDefault="00214D18" w:rsidP="00D040E3">
      <w:pPr>
        <w:pStyle w:val="BodyText"/>
        <w:spacing w:before="120" w:after="120"/>
        <w:ind w:firstLine="284"/>
        <w:jc w:val="both"/>
        <w:rPr>
          <w:rFonts w:ascii="Times New Roman" w:hAnsi="Times New Roman"/>
          <w:sz w:val="28"/>
          <w:szCs w:val="28"/>
        </w:rPr>
      </w:pPr>
      <w:r w:rsidRPr="0007325F">
        <w:rPr>
          <w:rFonts w:ascii="Times New Roman" w:hAnsi="Times New Roman"/>
          <w:sz w:val="28"/>
          <w:szCs w:val="28"/>
        </w:rPr>
        <w:t xml:space="preserve">Trên đây là các nội dung hướng dẫn việc bàn giao, tiếp nhận hàng hóa </w:t>
      </w:r>
      <w:r w:rsidR="00846A55" w:rsidRPr="0007325F">
        <w:rPr>
          <w:rFonts w:ascii="Times New Roman" w:hAnsi="Times New Roman"/>
          <w:sz w:val="28"/>
          <w:szCs w:val="28"/>
        </w:rPr>
        <w:t xml:space="preserve">và đề nghị </w:t>
      </w:r>
      <w:r w:rsidRPr="0007325F">
        <w:rPr>
          <w:rFonts w:ascii="Times New Roman" w:hAnsi="Times New Roman"/>
          <w:sz w:val="28"/>
          <w:szCs w:val="28"/>
        </w:rPr>
        <w:t xml:space="preserve">các </w:t>
      </w:r>
      <w:r w:rsidR="00955BB6" w:rsidRPr="0007325F">
        <w:rPr>
          <w:rFonts w:ascii="Times New Roman" w:hAnsi="Times New Roman"/>
          <w:sz w:val="28"/>
          <w:szCs w:val="28"/>
        </w:rPr>
        <w:t xml:space="preserve">Sở Y tế, Trung tâm y tế, Trạm y tế xã </w:t>
      </w:r>
      <w:r w:rsidRPr="0007325F">
        <w:rPr>
          <w:rFonts w:ascii="Times New Roman" w:hAnsi="Times New Roman"/>
          <w:sz w:val="28"/>
          <w:szCs w:val="28"/>
        </w:rPr>
        <w:t xml:space="preserve">và các nhà cung cấp </w:t>
      </w:r>
      <w:r w:rsidR="00846A55" w:rsidRPr="0007325F">
        <w:rPr>
          <w:rFonts w:ascii="Times New Roman" w:hAnsi="Times New Roman"/>
          <w:sz w:val="28"/>
          <w:szCs w:val="28"/>
        </w:rPr>
        <w:t>có trách nhiệm phối hợp</w:t>
      </w:r>
      <w:r w:rsidRPr="0007325F">
        <w:rPr>
          <w:rFonts w:ascii="Times New Roman" w:hAnsi="Times New Roman"/>
          <w:sz w:val="28"/>
          <w:szCs w:val="28"/>
        </w:rPr>
        <w:t xml:space="preserve"> tổ chức</w:t>
      </w:r>
      <w:r w:rsidR="00846A55" w:rsidRPr="0007325F">
        <w:rPr>
          <w:rFonts w:ascii="Times New Roman" w:hAnsi="Times New Roman"/>
          <w:sz w:val="28"/>
          <w:szCs w:val="28"/>
        </w:rPr>
        <w:t xml:space="preserve"> thực hiện</w:t>
      </w:r>
      <w:r w:rsidRPr="0007325F">
        <w:rPr>
          <w:rFonts w:ascii="Times New Roman" w:hAnsi="Times New Roman"/>
          <w:sz w:val="28"/>
          <w:szCs w:val="28"/>
        </w:rPr>
        <w:t>.</w:t>
      </w:r>
    </w:p>
    <w:p w:rsidR="00525D05" w:rsidRPr="0078181A" w:rsidRDefault="00525D05" w:rsidP="0078181A">
      <w:pPr>
        <w:pStyle w:val="BodyText"/>
        <w:spacing w:before="120" w:after="120"/>
        <w:ind w:firstLine="567"/>
        <w:jc w:val="both"/>
        <w:rPr>
          <w:rFonts w:ascii="Times New Roman" w:hAnsi="Times New Roman"/>
          <w:b/>
          <w:bCs/>
          <w:sz w:val="28"/>
          <w:szCs w:val="28"/>
        </w:rPr>
      </w:pPr>
      <w:r w:rsidRPr="0078181A">
        <w:rPr>
          <w:rFonts w:ascii="Times New Roman" w:hAnsi="Times New Roman"/>
          <w:b/>
          <w:bCs/>
          <w:sz w:val="28"/>
          <w:szCs w:val="28"/>
        </w:rPr>
        <w:t>Các phụ lục kèm theo:</w:t>
      </w:r>
    </w:p>
    <w:p w:rsidR="00AD49FA" w:rsidRPr="0078181A" w:rsidRDefault="00AD49FA" w:rsidP="0078181A">
      <w:pPr>
        <w:pStyle w:val="BodyText"/>
        <w:spacing w:before="120" w:after="120"/>
        <w:ind w:left="207"/>
        <w:jc w:val="both"/>
        <w:rPr>
          <w:rFonts w:ascii="Times New Roman" w:hAnsi="Times New Roman"/>
          <w:sz w:val="28"/>
          <w:szCs w:val="28"/>
        </w:rPr>
      </w:pPr>
      <w:r w:rsidRPr="0078181A">
        <w:rPr>
          <w:rFonts w:ascii="Times New Roman" w:hAnsi="Times New Roman"/>
          <w:sz w:val="28"/>
          <w:szCs w:val="28"/>
        </w:rPr>
        <w:t xml:space="preserve">Phụ lục 1: </w:t>
      </w:r>
      <w:r w:rsidR="00436B06" w:rsidRPr="0078181A">
        <w:rPr>
          <w:rFonts w:ascii="Times New Roman" w:hAnsi="Times New Roman"/>
          <w:sz w:val="28"/>
          <w:szCs w:val="28"/>
        </w:rPr>
        <w:t>Thông tin liên hệ</w:t>
      </w:r>
    </w:p>
    <w:p w:rsidR="00955BB6" w:rsidRPr="0078181A" w:rsidRDefault="002A6058" w:rsidP="000D6274">
      <w:pPr>
        <w:pStyle w:val="BodyText"/>
        <w:numPr>
          <w:ilvl w:val="0"/>
          <w:numId w:val="3"/>
        </w:numPr>
        <w:spacing w:before="120" w:after="120"/>
        <w:ind w:left="567"/>
        <w:jc w:val="both"/>
        <w:rPr>
          <w:rFonts w:ascii="Times New Roman" w:hAnsi="Times New Roman"/>
          <w:sz w:val="28"/>
          <w:szCs w:val="28"/>
        </w:rPr>
      </w:pPr>
      <w:r w:rsidRPr="0078181A">
        <w:rPr>
          <w:rFonts w:ascii="Times New Roman" w:hAnsi="Times New Roman"/>
          <w:sz w:val="28"/>
          <w:szCs w:val="28"/>
        </w:rPr>
        <w:t xml:space="preserve">Thông tin </w:t>
      </w:r>
      <w:r w:rsidR="00952CBF" w:rsidRPr="0078181A">
        <w:rPr>
          <w:rFonts w:ascii="Times New Roman" w:hAnsi="Times New Roman"/>
          <w:sz w:val="28"/>
          <w:szCs w:val="28"/>
        </w:rPr>
        <w:t>liên hệ của Ban QLDA HPET</w:t>
      </w:r>
      <w:r w:rsidR="00955BB6" w:rsidRPr="0078181A">
        <w:rPr>
          <w:rFonts w:ascii="Times New Roman" w:hAnsi="Times New Roman"/>
          <w:sz w:val="28"/>
          <w:szCs w:val="28"/>
        </w:rPr>
        <w:t>;</w:t>
      </w:r>
    </w:p>
    <w:p w:rsidR="00525D05" w:rsidRPr="0078181A" w:rsidRDefault="00955BB6" w:rsidP="000D6274">
      <w:pPr>
        <w:pStyle w:val="BodyText"/>
        <w:numPr>
          <w:ilvl w:val="0"/>
          <w:numId w:val="3"/>
        </w:numPr>
        <w:spacing w:before="120" w:after="120"/>
        <w:ind w:left="567"/>
        <w:jc w:val="both"/>
        <w:rPr>
          <w:rFonts w:ascii="Times New Roman" w:hAnsi="Times New Roman"/>
          <w:sz w:val="28"/>
          <w:szCs w:val="28"/>
        </w:rPr>
      </w:pPr>
      <w:r w:rsidRPr="0078181A">
        <w:rPr>
          <w:rFonts w:ascii="Times New Roman" w:hAnsi="Times New Roman"/>
          <w:sz w:val="28"/>
          <w:szCs w:val="28"/>
        </w:rPr>
        <w:t>Thông tin liên hệ của</w:t>
      </w:r>
      <w:r w:rsidR="002A6058" w:rsidRPr="0078181A">
        <w:rPr>
          <w:rFonts w:ascii="Times New Roman" w:hAnsi="Times New Roman"/>
          <w:sz w:val="28"/>
          <w:szCs w:val="28"/>
        </w:rPr>
        <w:t xml:space="preserve"> nhà cung cấp</w:t>
      </w:r>
      <w:r w:rsidR="005F68BA" w:rsidRPr="0078181A">
        <w:rPr>
          <w:rFonts w:ascii="Times New Roman" w:hAnsi="Times New Roman"/>
          <w:sz w:val="28"/>
          <w:szCs w:val="28"/>
        </w:rPr>
        <w:t>trang thiết bị</w:t>
      </w:r>
      <w:r w:rsidR="00525D05" w:rsidRPr="0078181A">
        <w:rPr>
          <w:rFonts w:ascii="Times New Roman" w:hAnsi="Times New Roman"/>
          <w:sz w:val="28"/>
          <w:szCs w:val="28"/>
        </w:rPr>
        <w:t>;</w:t>
      </w:r>
    </w:p>
    <w:p w:rsidR="00E83A3E" w:rsidRPr="0078181A" w:rsidRDefault="00E83A3E" w:rsidP="000D6274">
      <w:pPr>
        <w:pStyle w:val="BodyText"/>
        <w:numPr>
          <w:ilvl w:val="0"/>
          <w:numId w:val="3"/>
        </w:numPr>
        <w:spacing w:before="120" w:after="120"/>
        <w:ind w:left="567"/>
        <w:jc w:val="both"/>
        <w:rPr>
          <w:rFonts w:ascii="Times New Roman" w:hAnsi="Times New Roman"/>
          <w:sz w:val="28"/>
          <w:szCs w:val="28"/>
        </w:rPr>
      </w:pPr>
      <w:r w:rsidRPr="0078181A">
        <w:rPr>
          <w:rFonts w:ascii="Times New Roman" w:hAnsi="Times New Roman"/>
          <w:sz w:val="28"/>
          <w:szCs w:val="28"/>
        </w:rPr>
        <w:t xml:space="preserve">Thông tin liên hệ của </w:t>
      </w:r>
      <w:r w:rsidR="005F68BA" w:rsidRPr="0078181A">
        <w:rPr>
          <w:rFonts w:ascii="Times New Roman" w:hAnsi="Times New Roman"/>
          <w:sz w:val="28"/>
          <w:szCs w:val="28"/>
        </w:rPr>
        <w:t>các</w:t>
      </w:r>
      <w:r w:rsidRPr="0078181A">
        <w:rPr>
          <w:rFonts w:ascii="Times New Roman" w:hAnsi="Times New Roman"/>
          <w:sz w:val="28"/>
          <w:szCs w:val="28"/>
        </w:rPr>
        <w:t xml:space="preserve"> Trạm y tế xã</w:t>
      </w:r>
      <w:r w:rsidR="00522C36" w:rsidRPr="0078181A">
        <w:rPr>
          <w:rFonts w:ascii="Times New Roman" w:hAnsi="Times New Roman"/>
          <w:sz w:val="28"/>
          <w:szCs w:val="28"/>
        </w:rPr>
        <w:t xml:space="preserve"> 11 tỉnh</w:t>
      </w:r>
      <w:r w:rsidRPr="0078181A">
        <w:rPr>
          <w:rFonts w:ascii="Times New Roman" w:hAnsi="Times New Roman"/>
          <w:sz w:val="28"/>
          <w:szCs w:val="28"/>
        </w:rPr>
        <w:t>.</w:t>
      </w:r>
    </w:p>
    <w:p w:rsidR="00AD49FA" w:rsidRPr="00054695" w:rsidRDefault="00AD49FA" w:rsidP="0078181A">
      <w:pPr>
        <w:pStyle w:val="BodyText"/>
        <w:spacing w:before="120" w:after="120"/>
        <w:ind w:left="207"/>
        <w:jc w:val="both"/>
        <w:rPr>
          <w:rFonts w:ascii="Times New Roman" w:hAnsi="Times New Roman"/>
          <w:b/>
          <w:bCs/>
          <w:i/>
          <w:iCs/>
          <w:sz w:val="28"/>
          <w:szCs w:val="28"/>
        </w:rPr>
      </w:pPr>
      <w:r w:rsidRPr="00054695">
        <w:rPr>
          <w:rFonts w:ascii="Times New Roman" w:hAnsi="Times New Roman"/>
          <w:b/>
          <w:bCs/>
          <w:i/>
          <w:iCs/>
          <w:sz w:val="28"/>
          <w:szCs w:val="28"/>
        </w:rPr>
        <w:t xml:space="preserve">Danh mục hàng hóa chi tiết theo </w:t>
      </w:r>
      <w:r w:rsidR="005F68BA" w:rsidRPr="00054695">
        <w:rPr>
          <w:rFonts w:ascii="Times New Roman" w:hAnsi="Times New Roman"/>
          <w:b/>
          <w:bCs/>
          <w:i/>
          <w:iCs/>
          <w:sz w:val="28"/>
          <w:szCs w:val="28"/>
        </w:rPr>
        <w:t>từng hợp đồng cung cấp trang thiết bị</w:t>
      </w:r>
    </w:p>
    <w:p w:rsidR="00387F17" w:rsidRPr="0078181A" w:rsidRDefault="00387F17" w:rsidP="0078181A">
      <w:pPr>
        <w:pStyle w:val="BodyText"/>
        <w:spacing w:before="120" w:after="120"/>
        <w:ind w:left="207"/>
        <w:jc w:val="both"/>
        <w:rPr>
          <w:rFonts w:ascii="Times New Roman" w:hAnsi="Times New Roman"/>
          <w:sz w:val="28"/>
          <w:szCs w:val="28"/>
        </w:rPr>
      </w:pPr>
      <w:r w:rsidRPr="0078181A">
        <w:rPr>
          <w:rFonts w:ascii="Times New Roman" w:hAnsi="Times New Roman"/>
          <w:i/>
          <w:iCs/>
          <w:sz w:val="28"/>
          <w:szCs w:val="28"/>
          <w:u w:val="single"/>
        </w:rPr>
        <w:t>Phụ lục 2.1</w:t>
      </w:r>
      <w:r w:rsidRPr="0078181A">
        <w:rPr>
          <w:rFonts w:ascii="Times New Roman" w:hAnsi="Times New Roman"/>
          <w:sz w:val="28"/>
          <w:szCs w:val="28"/>
        </w:rPr>
        <w:t>:</w:t>
      </w:r>
      <w:r w:rsidR="00AD2CAF" w:rsidRPr="0078181A">
        <w:rPr>
          <w:rFonts w:ascii="Times New Roman" w:hAnsi="Times New Roman"/>
          <w:sz w:val="28"/>
          <w:szCs w:val="28"/>
        </w:rPr>
        <w:t xml:space="preserve"> Danh mục hàng hóa chi tiết theo hợp đồng số 111/2021/GC3-NCB113-HPET ngày 12/8/2021 “Trang thiết bị điện tử cho các trạm y tế xã”; </w:t>
      </w:r>
    </w:p>
    <w:p w:rsidR="00387F17" w:rsidRPr="0078181A" w:rsidRDefault="00387F17" w:rsidP="0078181A">
      <w:pPr>
        <w:pStyle w:val="BodyText"/>
        <w:spacing w:before="120" w:after="120"/>
        <w:ind w:left="207"/>
        <w:jc w:val="both"/>
        <w:rPr>
          <w:rFonts w:ascii="Times New Roman" w:hAnsi="Times New Roman"/>
          <w:sz w:val="28"/>
          <w:szCs w:val="28"/>
        </w:rPr>
      </w:pPr>
      <w:r w:rsidRPr="0078181A">
        <w:rPr>
          <w:rFonts w:ascii="Times New Roman" w:hAnsi="Times New Roman"/>
          <w:i/>
          <w:iCs/>
          <w:sz w:val="28"/>
          <w:szCs w:val="28"/>
          <w:u w:val="single"/>
        </w:rPr>
        <w:t>Phụ lục 2.2:</w:t>
      </w:r>
      <w:r w:rsidR="00AD2CAF" w:rsidRPr="0078181A">
        <w:rPr>
          <w:rFonts w:ascii="Times New Roman" w:hAnsi="Times New Roman"/>
          <w:sz w:val="28"/>
          <w:szCs w:val="28"/>
        </w:rPr>
        <w:t xml:space="preserve"> Danh mục hàng hóa chi tiết theo hợp đồng số 112/2021/GC3-ICB114-HPET ngày 12/8/2021 Trang thiết bị y tế - Lô số 1: “Trang thiết bị khám bệnh sơ cứu, cấp cứu, Tai-Mũi-Họng, Răng hàm mặt, Mắt cho các trạm y tế xã”;</w:t>
      </w:r>
    </w:p>
    <w:p w:rsidR="00387F17" w:rsidRPr="0078181A" w:rsidRDefault="00387F17" w:rsidP="0078181A">
      <w:pPr>
        <w:pStyle w:val="BodyText"/>
        <w:spacing w:before="120" w:after="120"/>
        <w:ind w:left="207"/>
        <w:jc w:val="both"/>
        <w:rPr>
          <w:rFonts w:ascii="Times New Roman" w:hAnsi="Times New Roman"/>
          <w:sz w:val="28"/>
          <w:szCs w:val="28"/>
        </w:rPr>
      </w:pPr>
      <w:r w:rsidRPr="0078181A">
        <w:rPr>
          <w:rFonts w:ascii="Times New Roman" w:hAnsi="Times New Roman"/>
          <w:i/>
          <w:iCs/>
          <w:sz w:val="28"/>
          <w:szCs w:val="28"/>
          <w:u w:val="single"/>
        </w:rPr>
        <w:t>Phụ lục 2.3</w:t>
      </w:r>
      <w:r w:rsidRPr="0078181A">
        <w:rPr>
          <w:rFonts w:ascii="Times New Roman" w:hAnsi="Times New Roman"/>
          <w:sz w:val="28"/>
          <w:szCs w:val="28"/>
        </w:rPr>
        <w:t>:</w:t>
      </w:r>
      <w:r w:rsidR="00AD2CAF" w:rsidRPr="0078181A">
        <w:rPr>
          <w:rFonts w:ascii="Times New Roman" w:hAnsi="Times New Roman"/>
          <w:sz w:val="28"/>
          <w:szCs w:val="28"/>
        </w:rPr>
        <w:t xml:space="preserve"> Danh mục hàng hóa chi tiết theo hợp đồng số 113/2021/GC3-ICB114-HPET ngày 12/8/2021 Trang thiết bị y tế - Lô số 2: “Trang thiết bị khám y dược cổ truyền, sản, kế hoạch hóa gia đình, trang thiết xét nghiệm, tiệt trùng, dược và tủ đựng vắcxin chuyên dụng cho các trạm y tế xã”.</w:t>
      </w:r>
    </w:p>
    <w:p w:rsidR="00AD49FA" w:rsidRPr="00054695" w:rsidRDefault="000B171A" w:rsidP="0078181A">
      <w:pPr>
        <w:pStyle w:val="BodyText"/>
        <w:spacing w:before="120" w:after="120"/>
        <w:ind w:left="207"/>
        <w:jc w:val="both"/>
        <w:rPr>
          <w:rFonts w:ascii="Times New Roman" w:hAnsi="Times New Roman"/>
          <w:b/>
          <w:bCs/>
          <w:i/>
          <w:iCs/>
          <w:sz w:val="28"/>
          <w:szCs w:val="28"/>
        </w:rPr>
      </w:pPr>
      <w:r w:rsidRPr="00054695">
        <w:rPr>
          <w:rFonts w:ascii="Times New Roman" w:hAnsi="Times New Roman"/>
          <w:b/>
          <w:bCs/>
          <w:i/>
          <w:iCs/>
          <w:sz w:val="28"/>
          <w:szCs w:val="28"/>
        </w:rPr>
        <w:t xml:space="preserve">Danh sách dự kiến phân bổ trang thiết bị cho </w:t>
      </w:r>
      <w:r w:rsidR="000C6AAE" w:rsidRPr="00054695">
        <w:rPr>
          <w:rFonts w:ascii="Times New Roman" w:hAnsi="Times New Roman"/>
          <w:b/>
          <w:bCs/>
          <w:i/>
          <w:iCs/>
          <w:sz w:val="28"/>
          <w:szCs w:val="28"/>
        </w:rPr>
        <w:t>các t</w:t>
      </w:r>
      <w:r w:rsidRPr="00054695">
        <w:rPr>
          <w:rFonts w:ascii="Times New Roman" w:hAnsi="Times New Roman"/>
          <w:b/>
          <w:bCs/>
          <w:i/>
          <w:iCs/>
          <w:sz w:val="28"/>
          <w:szCs w:val="28"/>
        </w:rPr>
        <w:t>rạm y tế xã.</w:t>
      </w:r>
    </w:p>
    <w:p w:rsidR="00387F17" w:rsidRPr="0078181A" w:rsidRDefault="00387F17" w:rsidP="0078181A">
      <w:pPr>
        <w:pStyle w:val="BodyText"/>
        <w:spacing w:before="120" w:after="120"/>
        <w:ind w:left="207"/>
        <w:jc w:val="both"/>
        <w:rPr>
          <w:rFonts w:ascii="Times New Roman" w:hAnsi="Times New Roman"/>
          <w:sz w:val="28"/>
          <w:szCs w:val="28"/>
        </w:rPr>
      </w:pPr>
      <w:r w:rsidRPr="0078181A">
        <w:rPr>
          <w:rFonts w:ascii="Times New Roman" w:hAnsi="Times New Roman"/>
          <w:i/>
          <w:iCs/>
          <w:sz w:val="28"/>
          <w:szCs w:val="28"/>
          <w:u w:val="single"/>
        </w:rPr>
        <w:t>Phụ lục 3.1</w:t>
      </w:r>
      <w:r w:rsidRPr="0078181A">
        <w:rPr>
          <w:rFonts w:ascii="Times New Roman" w:hAnsi="Times New Roman"/>
          <w:i/>
          <w:iCs/>
          <w:sz w:val="28"/>
          <w:szCs w:val="28"/>
        </w:rPr>
        <w:t>:</w:t>
      </w:r>
      <w:r w:rsidR="00AD2CAF" w:rsidRPr="0078181A">
        <w:rPr>
          <w:rFonts w:ascii="Times New Roman" w:hAnsi="Times New Roman"/>
          <w:sz w:val="28"/>
          <w:szCs w:val="28"/>
        </w:rPr>
        <w:t xml:space="preserve"> Danh sách dự kiến phân bổ “Trang thiết bị điện tử cho các trạm y tế xã” thuộc đồng số 111/2021/GC3-NCB113-HPET ngày 12/8/2021;</w:t>
      </w:r>
    </w:p>
    <w:p w:rsidR="00387F17" w:rsidRPr="0078181A" w:rsidRDefault="00387F17" w:rsidP="0078181A">
      <w:pPr>
        <w:pStyle w:val="BodyText"/>
        <w:spacing w:before="120" w:after="120"/>
        <w:ind w:left="207"/>
        <w:jc w:val="both"/>
        <w:rPr>
          <w:rFonts w:ascii="Times New Roman" w:hAnsi="Times New Roman"/>
          <w:sz w:val="28"/>
          <w:szCs w:val="28"/>
        </w:rPr>
      </w:pPr>
      <w:r w:rsidRPr="0078181A">
        <w:rPr>
          <w:rFonts w:ascii="Times New Roman" w:hAnsi="Times New Roman"/>
          <w:i/>
          <w:iCs/>
          <w:sz w:val="28"/>
          <w:szCs w:val="28"/>
          <w:u w:val="single"/>
        </w:rPr>
        <w:t>Phụ lục 3.2</w:t>
      </w:r>
      <w:r w:rsidRPr="0078181A">
        <w:rPr>
          <w:rFonts w:ascii="Times New Roman" w:hAnsi="Times New Roman"/>
          <w:sz w:val="28"/>
          <w:szCs w:val="28"/>
          <w:u w:val="single"/>
        </w:rPr>
        <w:t>:</w:t>
      </w:r>
      <w:r w:rsidR="00AD2CAF" w:rsidRPr="0078181A">
        <w:rPr>
          <w:rFonts w:ascii="Times New Roman" w:hAnsi="Times New Roman"/>
          <w:sz w:val="28"/>
          <w:szCs w:val="28"/>
        </w:rPr>
        <w:t xml:space="preserve"> Danh sách dự kiến phân bổ Trang thiết bị y tế - Lô số 1: “Trang thiết bị khám bệnh sơ cứu, cấp cứu, Tai-Mũi-Họng, Răng hàm mặt, Mắt cho các trạm y tế xã” thuộc hợp đồng số 112/2021/GC3-ICB114-HPET ngày 12/8/2021;</w:t>
      </w:r>
    </w:p>
    <w:p w:rsidR="00387F17" w:rsidRPr="0078181A" w:rsidRDefault="00387F17" w:rsidP="0078181A">
      <w:pPr>
        <w:pStyle w:val="BodyText"/>
        <w:spacing w:before="120" w:after="120"/>
        <w:ind w:left="207"/>
        <w:jc w:val="both"/>
        <w:rPr>
          <w:rFonts w:ascii="Times New Roman" w:hAnsi="Times New Roman"/>
          <w:sz w:val="28"/>
          <w:szCs w:val="28"/>
        </w:rPr>
      </w:pPr>
      <w:r w:rsidRPr="0078181A">
        <w:rPr>
          <w:rFonts w:ascii="Times New Roman" w:hAnsi="Times New Roman"/>
          <w:i/>
          <w:iCs/>
          <w:sz w:val="28"/>
          <w:szCs w:val="28"/>
          <w:u w:val="single"/>
        </w:rPr>
        <w:t>Phụ lục 3.3</w:t>
      </w:r>
      <w:r w:rsidRPr="0078181A">
        <w:rPr>
          <w:rFonts w:ascii="Times New Roman" w:hAnsi="Times New Roman"/>
          <w:sz w:val="28"/>
          <w:szCs w:val="28"/>
          <w:u w:val="single"/>
        </w:rPr>
        <w:t>:</w:t>
      </w:r>
      <w:r w:rsidR="00AD2CAF" w:rsidRPr="0078181A">
        <w:rPr>
          <w:rFonts w:ascii="Times New Roman" w:hAnsi="Times New Roman"/>
          <w:sz w:val="28"/>
          <w:szCs w:val="28"/>
        </w:rPr>
        <w:t xml:space="preserve"> Danh sách dự kiến phân bổ Trang thiết bị y tế - Lô số 2: “Trang thiết bị khám y dược cổ truyền, sản, kế hoạch hóa gia đình, trang thiết xét nghiệm, tiệt trùng, dược và tủ đựng vắcxin chuyên dụng cho các trạm y tế xã” thuộc hợp đồng số 113/2021/GC3-ICB114-HPET ngày 12/8/2021.</w:t>
      </w:r>
    </w:p>
    <w:p w:rsidR="00993016" w:rsidRDefault="00993016" w:rsidP="0078181A">
      <w:pPr>
        <w:pStyle w:val="BodyText"/>
        <w:spacing w:before="120" w:after="120"/>
        <w:ind w:left="207"/>
        <w:jc w:val="both"/>
        <w:rPr>
          <w:rFonts w:ascii="Times New Roman" w:hAnsi="Times New Roman"/>
          <w:b/>
          <w:bCs/>
          <w:i/>
          <w:iCs/>
          <w:sz w:val="28"/>
          <w:szCs w:val="28"/>
        </w:rPr>
      </w:pPr>
      <w:r>
        <w:rPr>
          <w:rFonts w:ascii="Times New Roman" w:hAnsi="Times New Roman"/>
          <w:b/>
          <w:bCs/>
          <w:i/>
          <w:iCs/>
          <w:sz w:val="28"/>
          <w:szCs w:val="28"/>
        </w:rPr>
        <w:t>Phụ lục 3.4: Một số yêu cầu bố trí cơ sở vật chất (mặt bằng) để tiếp nhận trang thiết bị.</w:t>
      </w:r>
    </w:p>
    <w:p w:rsidR="00AD49FA" w:rsidRPr="00054695" w:rsidRDefault="00AD49FA" w:rsidP="0078181A">
      <w:pPr>
        <w:pStyle w:val="BodyText"/>
        <w:spacing w:before="120" w:after="120"/>
        <w:ind w:left="207"/>
        <w:jc w:val="both"/>
        <w:rPr>
          <w:rFonts w:ascii="Times New Roman" w:hAnsi="Times New Roman"/>
          <w:b/>
          <w:bCs/>
          <w:i/>
          <w:iCs/>
          <w:sz w:val="28"/>
          <w:szCs w:val="28"/>
        </w:rPr>
      </w:pPr>
      <w:r w:rsidRPr="00054695">
        <w:rPr>
          <w:rFonts w:ascii="Times New Roman" w:hAnsi="Times New Roman"/>
          <w:b/>
          <w:bCs/>
          <w:i/>
          <w:iCs/>
          <w:sz w:val="28"/>
          <w:szCs w:val="28"/>
        </w:rPr>
        <w:lastRenderedPageBreak/>
        <w:t>Lịch dự kiến bàn giao hàng hóa</w:t>
      </w:r>
      <w:r w:rsidR="000C6AAE" w:rsidRPr="00054695">
        <w:rPr>
          <w:rFonts w:ascii="Times New Roman" w:hAnsi="Times New Roman"/>
          <w:b/>
          <w:bCs/>
          <w:i/>
          <w:iCs/>
          <w:sz w:val="28"/>
          <w:szCs w:val="28"/>
        </w:rPr>
        <w:t xml:space="preserve"> của các nhà thầu</w:t>
      </w:r>
      <w:r w:rsidR="002B0A76" w:rsidRPr="00054695">
        <w:rPr>
          <w:rFonts w:ascii="Times New Roman" w:hAnsi="Times New Roman"/>
          <w:b/>
          <w:bCs/>
          <w:i/>
          <w:iCs/>
          <w:sz w:val="28"/>
          <w:szCs w:val="28"/>
        </w:rPr>
        <w:t>.</w:t>
      </w:r>
    </w:p>
    <w:p w:rsidR="00387F17" w:rsidRPr="0078181A" w:rsidRDefault="00387F17" w:rsidP="0078181A">
      <w:pPr>
        <w:pStyle w:val="BodyText"/>
        <w:spacing w:before="120" w:after="120"/>
        <w:ind w:left="207"/>
        <w:jc w:val="both"/>
        <w:rPr>
          <w:rFonts w:ascii="Times New Roman" w:hAnsi="Times New Roman"/>
          <w:sz w:val="28"/>
          <w:szCs w:val="28"/>
        </w:rPr>
      </w:pPr>
      <w:r w:rsidRPr="0078181A">
        <w:rPr>
          <w:rFonts w:ascii="Times New Roman" w:hAnsi="Times New Roman"/>
          <w:i/>
          <w:iCs/>
          <w:sz w:val="28"/>
          <w:szCs w:val="28"/>
          <w:u w:val="single"/>
        </w:rPr>
        <w:t>Phụ lục 4.1</w:t>
      </w:r>
      <w:r w:rsidRPr="0078181A">
        <w:rPr>
          <w:rFonts w:ascii="Times New Roman" w:hAnsi="Times New Roman"/>
          <w:sz w:val="28"/>
          <w:szCs w:val="28"/>
        </w:rPr>
        <w:t>:</w:t>
      </w:r>
      <w:r w:rsidR="00AD2CAF" w:rsidRPr="0078181A">
        <w:rPr>
          <w:rFonts w:ascii="Times New Roman" w:hAnsi="Times New Roman"/>
          <w:sz w:val="28"/>
          <w:szCs w:val="28"/>
        </w:rPr>
        <w:t xml:space="preserve"> Lịch dự kiến bàn giao “Trang thiết bị điện tử cho các trạm y tế xã” thuộc đồng số 111/2021/GC3-NCB113-HPET ngày 12/8/2021;</w:t>
      </w:r>
    </w:p>
    <w:p w:rsidR="00387F17" w:rsidRPr="00CA1F9E" w:rsidRDefault="00387F17" w:rsidP="0078181A">
      <w:pPr>
        <w:pStyle w:val="BodyText"/>
        <w:spacing w:before="120" w:after="120"/>
        <w:ind w:left="207"/>
        <w:jc w:val="both"/>
        <w:rPr>
          <w:rFonts w:ascii="Times New Roman" w:hAnsi="Times New Roman"/>
          <w:sz w:val="28"/>
          <w:szCs w:val="28"/>
        </w:rPr>
      </w:pPr>
      <w:r w:rsidRPr="00CA1F9E">
        <w:rPr>
          <w:rFonts w:ascii="Times New Roman" w:hAnsi="Times New Roman"/>
          <w:i/>
          <w:iCs/>
          <w:sz w:val="28"/>
          <w:szCs w:val="28"/>
          <w:u w:val="single"/>
        </w:rPr>
        <w:t>Phụ lục 4.2</w:t>
      </w:r>
      <w:r w:rsidRPr="00CA1F9E">
        <w:rPr>
          <w:rFonts w:ascii="Times New Roman" w:hAnsi="Times New Roman"/>
          <w:sz w:val="28"/>
          <w:szCs w:val="28"/>
        </w:rPr>
        <w:t>:</w:t>
      </w:r>
      <w:r w:rsidR="00AD2CAF" w:rsidRPr="00CA1F9E">
        <w:rPr>
          <w:rFonts w:ascii="Times New Roman" w:hAnsi="Times New Roman"/>
          <w:sz w:val="28"/>
          <w:szCs w:val="28"/>
        </w:rPr>
        <w:t xml:space="preserve"> Lịch dự kiến bàn giao Trang thiết bị y tế - Lô số 1: “Trang thiết bị khám bệnh sơ cứu, cấp cứu, Tai-Mũi-Họng, Răng hàm mặt, Mắt cho các trạm y tế xã” thuộc hợp đồng số 112/2021/GC3-ICB114-HPET ngày 12/8/2021;</w:t>
      </w:r>
    </w:p>
    <w:p w:rsidR="00387F17" w:rsidRPr="00CA1F9E" w:rsidRDefault="00387F17" w:rsidP="0078181A">
      <w:pPr>
        <w:pStyle w:val="BodyText"/>
        <w:spacing w:before="120" w:after="120"/>
        <w:ind w:left="207"/>
        <w:jc w:val="both"/>
        <w:rPr>
          <w:rFonts w:ascii="Times New Roman" w:hAnsi="Times New Roman"/>
          <w:sz w:val="28"/>
          <w:szCs w:val="28"/>
        </w:rPr>
      </w:pPr>
      <w:r w:rsidRPr="00CA1F9E">
        <w:rPr>
          <w:rFonts w:ascii="Times New Roman" w:hAnsi="Times New Roman"/>
          <w:i/>
          <w:iCs/>
          <w:sz w:val="28"/>
          <w:szCs w:val="28"/>
          <w:u w:val="single"/>
        </w:rPr>
        <w:t>Phụ lục 4.3</w:t>
      </w:r>
      <w:r w:rsidRPr="00CA1F9E">
        <w:rPr>
          <w:rFonts w:ascii="Times New Roman" w:hAnsi="Times New Roman"/>
          <w:sz w:val="28"/>
          <w:szCs w:val="28"/>
        </w:rPr>
        <w:t>:</w:t>
      </w:r>
      <w:r w:rsidR="00AD2CAF" w:rsidRPr="00CA1F9E">
        <w:rPr>
          <w:rFonts w:ascii="Times New Roman" w:hAnsi="Times New Roman"/>
          <w:sz w:val="28"/>
          <w:szCs w:val="28"/>
        </w:rPr>
        <w:t xml:space="preserve"> Lịch dự kiến bàn giao Trang thiết bị y tế - Lô số 2: “Trang thiết bị khám y dược cổ truyền, sản, kế hoạch hóa gia đình, trang thiết xét nghiệm, tiệt trùng, dược và tủ đựng vắcxin chuyên dụng cho các trạm y tế xã” thuộc hợp đồng số 113/2021/GC3-ICB114-HPET ngày 12/8/2021.</w:t>
      </w:r>
    </w:p>
    <w:p w:rsidR="007567C4" w:rsidRPr="00A64394" w:rsidRDefault="007567C4" w:rsidP="0078181A">
      <w:pPr>
        <w:pStyle w:val="BodyText"/>
        <w:spacing w:before="120" w:after="120"/>
        <w:ind w:firstLine="567"/>
        <w:jc w:val="both"/>
        <w:rPr>
          <w:rFonts w:ascii="Times New Roman" w:hAnsi="Times New Roman"/>
          <w:sz w:val="27"/>
          <w:szCs w:val="27"/>
        </w:rPr>
      </w:pPr>
    </w:p>
    <w:p w:rsidR="00930014" w:rsidRPr="00A64394" w:rsidRDefault="00930014" w:rsidP="0078181A">
      <w:pPr>
        <w:pStyle w:val="BodyText"/>
        <w:spacing w:before="120" w:after="120"/>
        <w:ind w:firstLine="567"/>
        <w:jc w:val="both"/>
        <w:rPr>
          <w:rFonts w:ascii="Times New Roman" w:hAnsi="Times New Roman"/>
          <w:sz w:val="27"/>
          <w:szCs w:val="27"/>
        </w:rPr>
      </w:pPr>
      <w:r w:rsidRPr="00A64394">
        <w:rPr>
          <w:rFonts w:ascii="Times New Roman" w:hAnsi="Times New Roman"/>
          <w:sz w:val="27"/>
          <w:szCs w:val="27"/>
        </w:rPr>
        <w:t xml:space="preserve">Trân trọng cảm ơn./. </w:t>
      </w:r>
    </w:p>
    <w:p w:rsidR="00930014" w:rsidRPr="00A64394" w:rsidRDefault="00930014" w:rsidP="00930014">
      <w:pPr>
        <w:pStyle w:val="BodyText"/>
        <w:spacing w:before="120" w:after="120"/>
        <w:ind w:firstLine="567"/>
        <w:jc w:val="both"/>
        <w:rPr>
          <w:rFonts w:ascii="Times New Roman" w:hAnsi="Times New Roman"/>
          <w:sz w:val="27"/>
          <w:szCs w:val="27"/>
        </w:rPr>
      </w:pPr>
    </w:p>
    <w:tbl>
      <w:tblPr>
        <w:tblW w:w="9162" w:type="dxa"/>
        <w:tblInd w:w="-90" w:type="dxa"/>
        <w:tblLayout w:type="fixed"/>
        <w:tblLook w:val="04A0"/>
      </w:tblPr>
      <w:tblGrid>
        <w:gridCol w:w="4910"/>
        <w:gridCol w:w="4252"/>
      </w:tblGrid>
      <w:tr w:rsidR="00930014" w:rsidRPr="00A64394" w:rsidTr="00B12C67">
        <w:trPr>
          <w:trHeight w:val="1965"/>
        </w:trPr>
        <w:tc>
          <w:tcPr>
            <w:tcW w:w="4910" w:type="dxa"/>
            <w:tcBorders>
              <w:top w:val="nil"/>
              <w:left w:val="nil"/>
              <w:bottom w:val="nil"/>
              <w:right w:val="nil"/>
            </w:tcBorders>
          </w:tcPr>
          <w:p w:rsidR="00930014" w:rsidRPr="00882FD9" w:rsidRDefault="00930014" w:rsidP="00E34A32">
            <w:pPr>
              <w:rPr>
                <w:rFonts w:ascii="Times New Roman" w:hAnsi="Times New Roman"/>
                <w:b/>
                <w:bCs/>
                <w:i/>
                <w:iCs/>
                <w:sz w:val="24"/>
                <w:szCs w:val="24"/>
              </w:rPr>
            </w:pPr>
            <w:r w:rsidRPr="00882FD9">
              <w:rPr>
                <w:rFonts w:ascii="Times New Roman" w:hAnsi="Times New Roman"/>
                <w:b/>
                <w:bCs/>
                <w:i/>
                <w:iCs/>
                <w:sz w:val="24"/>
                <w:szCs w:val="24"/>
              </w:rPr>
              <w:t>Nơi nhận:</w:t>
            </w:r>
          </w:p>
          <w:p w:rsidR="00930014" w:rsidRPr="00882FD9" w:rsidRDefault="00930014" w:rsidP="00E34A32">
            <w:pPr>
              <w:ind w:left="238" w:hanging="218"/>
              <w:rPr>
                <w:rFonts w:ascii="Times New Roman" w:hAnsi="Times New Roman"/>
                <w:sz w:val="22"/>
                <w:szCs w:val="22"/>
              </w:rPr>
            </w:pPr>
            <w:r w:rsidRPr="00882FD9">
              <w:rPr>
                <w:rFonts w:ascii="Times New Roman" w:hAnsi="Times New Roman"/>
                <w:sz w:val="22"/>
                <w:szCs w:val="22"/>
              </w:rPr>
              <w:t>- Như trên;</w:t>
            </w:r>
          </w:p>
          <w:p w:rsidR="00930014" w:rsidRPr="00882FD9" w:rsidRDefault="00930014" w:rsidP="001101CF">
            <w:pPr>
              <w:ind w:left="127" w:hanging="107"/>
              <w:rPr>
                <w:rFonts w:ascii="Times New Roman" w:hAnsi="Times New Roman"/>
                <w:sz w:val="22"/>
                <w:szCs w:val="22"/>
              </w:rPr>
            </w:pPr>
            <w:r w:rsidRPr="00882FD9">
              <w:rPr>
                <w:rFonts w:ascii="Times New Roman" w:hAnsi="Times New Roman"/>
                <w:sz w:val="22"/>
                <w:szCs w:val="22"/>
              </w:rPr>
              <w:t xml:space="preserve">- </w:t>
            </w:r>
            <w:r w:rsidR="000C6AAE" w:rsidRPr="00882FD9">
              <w:rPr>
                <w:rFonts w:ascii="Times New Roman" w:hAnsi="Times New Roman"/>
                <w:sz w:val="22"/>
                <w:szCs w:val="22"/>
              </w:rPr>
              <w:t>Các nhà thầu/cung cấp</w:t>
            </w:r>
            <w:r w:rsidR="001101CF" w:rsidRPr="00882FD9">
              <w:rPr>
                <w:rFonts w:ascii="Times New Roman" w:hAnsi="Times New Roman"/>
                <w:sz w:val="22"/>
                <w:szCs w:val="22"/>
              </w:rPr>
              <w:t xml:space="preserve"> (để thực hiện)</w:t>
            </w:r>
            <w:r w:rsidR="00215995" w:rsidRPr="00882FD9">
              <w:rPr>
                <w:rFonts w:ascii="Times New Roman" w:hAnsi="Times New Roman"/>
                <w:sz w:val="22"/>
                <w:szCs w:val="22"/>
              </w:rPr>
              <w:t>;</w:t>
            </w:r>
          </w:p>
          <w:p w:rsidR="00930014" w:rsidRPr="00882FD9" w:rsidRDefault="00930014" w:rsidP="00E34A32">
            <w:pPr>
              <w:ind w:left="238" w:hanging="218"/>
              <w:rPr>
                <w:rFonts w:ascii="Times New Roman" w:hAnsi="Times New Roman"/>
              </w:rPr>
            </w:pPr>
            <w:r w:rsidRPr="00882FD9">
              <w:rPr>
                <w:rFonts w:ascii="Times New Roman" w:hAnsi="Times New Roman"/>
                <w:sz w:val="22"/>
                <w:szCs w:val="22"/>
                <w:lang w:val="pt-BR"/>
              </w:rPr>
              <w:t xml:space="preserve">- Lưu: VT, </w:t>
            </w:r>
            <w:r w:rsidR="00DD7A93" w:rsidRPr="00882FD9">
              <w:rPr>
                <w:rFonts w:ascii="Times New Roman" w:hAnsi="Times New Roman"/>
                <w:sz w:val="22"/>
                <w:szCs w:val="22"/>
                <w:lang w:val="pt-BR"/>
              </w:rPr>
              <w:t>TC-GN</w:t>
            </w:r>
            <w:r w:rsidRPr="00882FD9">
              <w:rPr>
                <w:rFonts w:ascii="Times New Roman" w:hAnsi="Times New Roman"/>
                <w:sz w:val="22"/>
                <w:szCs w:val="22"/>
                <w:lang w:val="pt-BR"/>
              </w:rPr>
              <w:t xml:space="preserve">, </w:t>
            </w:r>
            <w:r w:rsidR="00634C9C">
              <w:rPr>
                <w:rFonts w:ascii="Times New Roman" w:hAnsi="Times New Roman"/>
                <w:sz w:val="22"/>
                <w:szCs w:val="22"/>
                <w:lang w:val="pt-BR"/>
              </w:rPr>
              <w:t xml:space="preserve">HP3, </w:t>
            </w:r>
            <w:r w:rsidRPr="00882FD9">
              <w:rPr>
                <w:rFonts w:ascii="Times New Roman" w:hAnsi="Times New Roman"/>
                <w:sz w:val="22"/>
                <w:szCs w:val="22"/>
                <w:lang w:val="pt-BR"/>
              </w:rPr>
              <w:t xml:space="preserve">MSĐT. </w:t>
            </w:r>
          </w:p>
        </w:tc>
        <w:tc>
          <w:tcPr>
            <w:tcW w:w="4252" w:type="dxa"/>
            <w:tcBorders>
              <w:top w:val="nil"/>
              <w:left w:val="nil"/>
              <w:bottom w:val="nil"/>
              <w:right w:val="nil"/>
            </w:tcBorders>
          </w:tcPr>
          <w:p w:rsidR="00930014" w:rsidRPr="00882FD9" w:rsidRDefault="00930014" w:rsidP="00E34A32">
            <w:pPr>
              <w:ind w:right="-1"/>
              <w:jc w:val="center"/>
              <w:rPr>
                <w:rFonts w:ascii="Times New Roman" w:hAnsi="Times New Roman"/>
                <w:b/>
                <w:bCs/>
              </w:rPr>
            </w:pPr>
            <w:r w:rsidRPr="00882FD9">
              <w:rPr>
                <w:rFonts w:ascii="Times New Roman" w:hAnsi="Times New Roman"/>
                <w:b/>
                <w:bCs/>
                <w:spacing w:val="-6"/>
              </w:rPr>
              <w:t>GIÁM ĐỐC</w:t>
            </w:r>
          </w:p>
          <w:p w:rsidR="00930014" w:rsidRPr="00882FD9" w:rsidRDefault="00930014" w:rsidP="00E34A32">
            <w:pPr>
              <w:pStyle w:val="Heading2"/>
              <w:spacing w:before="0" w:after="0"/>
              <w:rPr>
                <w:rFonts w:ascii="Times New Roman" w:hAnsi="Times New Roman" w:cs="Times New Roman"/>
              </w:rPr>
            </w:pPr>
          </w:p>
          <w:p w:rsidR="00930014" w:rsidRPr="00882FD9" w:rsidRDefault="00CA1F9E" w:rsidP="00CA1F9E">
            <w:pPr>
              <w:jc w:val="center"/>
              <w:rPr>
                <w:rFonts w:ascii="Times New Roman" w:hAnsi="Times New Roman"/>
              </w:rPr>
            </w:pPr>
            <w:r>
              <w:rPr>
                <w:rFonts w:ascii="Times New Roman" w:hAnsi="Times New Roman"/>
              </w:rPr>
              <w:t>Đã ký</w:t>
            </w:r>
          </w:p>
          <w:p w:rsidR="00930014" w:rsidRPr="00882FD9" w:rsidRDefault="00930014" w:rsidP="00E34A32">
            <w:pPr>
              <w:rPr>
                <w:rFonts w:ascii="Times New Roman" w:hAnsi="Times New Roman"/>
              </w:rPr>
            </w:pPr>
          </w:p>
          <w:p w:rsidR="00930014" w:rsidRPr="00882FD9" w:rsidRDefault="00930014" w:rsidP="00E34A32">
            <w:pPr>
              <w:rPr>
                <w:rFonts w:ascii="Times New Roman" w:hAnsi="Times New Roman"/>
              </w:rPr>
            </w:pPr>
          </w:p>
          <w:p w:rsidR="00930014" w:rsidRPr="00A64394" w:rsidRDefault="00930014" w:rsidP="00E34A32">
            <w:pPr>
              <w:pStyle w:val="Heading2"/>
              <w:spacing w:before="0" w:after="0"/>
              <w:jc w:val="center"/>
              <w:rPr>
                <w:rFonts w:ascii="Times New Roman" w:hAnsi="Times New Roman" w:cs="Times New Roman"/>
                <w:i w:val="0"/>
              </w:rPr>
            </w:pPr>
            <w:r w:rsidRPr="00882FD9">
              <w:rPr>
                <w:rFonts w:ascii="Times New Roman" w:hAnsi="Times New Roman" w:cs="Times New Roman"/>
                <w:i w:val="0"/>
              </w:rPr>
              <w:t>Nguyễn Ngô Quang</w:t>
            </w:r>
          </w:p>
        </w:tc>
      </w:tr>
    </w:tbl>
    <w:p w:rsidR="004C1F60" w:rsidRPr="00A64394" w:rsidRDefault="004C1F60">
      <w:pPr>
        <w:rPr>
          <w:rFonts w:ascii="Times New Roman" w:hAnsi="Times New Roman"/>
        </w:rPr>
        <w:sectPr w:rsidR="004C1F60" w:rsidRPr="00A64394" w:rsidSect="008D50E1">
          <w:footerReference w:type="default" r:id="rId8"/>
          <w:pgSz w:w="11906" w:h="16838" w:code="9"/>
          <w:pgMar w:top="851" w:right="1134" w:bottom="1134" w:left="1701" w:header="709" w:footer="709" w:gutter="0"/>
          <w:cols w:space="708"/>
          <w:docGrid w:linePitch="360"/>
        </w:sectPr>
      </w:pPr>
    </w:p>
    <w:p w:rsidR="002A6058" w:rsidRPr="00426517" w:rsidRDefault="002A6058" w:rsidP="00D3749A">
      <w:pPr>
        <w:ind w:left="709"/>
        <w:jc w:val="center"/>
        <w:rPr>
          <w:rFonts w:ascii="Times New Roman" w:hAnsi="Times New Roman"/>
          <w:b/>
          <w:bCs/>
        </w:rPr>
      </w:pPr>
      <w:r w:rsidRPr="00426517">
        <w:rPr>
          <w:rFonts w:ascii="Times New Roman" w:hAnsi="Times New Roman"/>
          <w:b/>
          <w:bCs/>
        </w:rPr>
        <w:lastRenderedPageBreak/>
        <w:t xml:space="preserve">PHỤ LỤC 1: THÔNG TIN </w:t>
      </w:r>
      <w:r w:rsidR="00952CBF" w:rsidRPr="00426517">
        <w:rPr>
          <w:rFonts w:ascii="Times New Roman" w:hAnsi="Times New Roman"/>
          <w:b/>
          <w:bCs/>
        </w:rPr>
        <w:t>LIÊN HỆ</w:t>
      </w:r>
    </w:p>
    <w:p w:rsidR="00924C3C" w:rsidRPr="00426517" w:rsidRDefault="00924C3C" w:rsidP="00D3749A">
      <w:pPr>
        <w:ind w:left="709"/>
        <w:jc w:val="center"/>
        <w:rPr>
          <w:rFonts w:ascii="Times New Roman" w:hAnsi="Times New Roman"/>
          <w:i/>
          <w:iCs/>
        </w:rPr>
      </w:pPr>
      <w:r w:rsidRPr="00426517">
        <w:rPr>
          <w:rFonts w:ascii="Times New Roman" w:hAnsi="Times New Roman"/>
          <w:b/>
          <w:bCs/>
          <w:i/>
          <w:iCs/>
        </w:rPr>
        <w:t>(</w:t>
      </w:r>
      <w:r w:rsidRPr="00426517">
        <w:rPr>
          <w:rFonts w:ascii="Times New Roman" w:hAnsi="Times New Roman"/>
          <w:i/>
          <w:iCs/>
        </w:rPr>
        <w:t xml:space="preserve">Kèm theo Công văn số  </w:t>
      </w:r>
      <w:r w:rsidR="00CA1F9E">
        <w:rPr>
          <w:rFonts w:ascii="Times New Roman" w:hAnsi="Times New Roman"/>
          <w:i/>
          <w:iCs/>
        </w:rPr>
        <w:t>127</w:t>
      </w:r>
      <w:r w:rsidRPr="00426517">
        <w:rPr>
          <w:rFonts w:ascii="Times New Roman" w:hAnsi="Times New Roman"/>
          <w:i/>
          <w:iCs/>
        </w:rPr>
        <w:t xml:space="preserve">     /HPET-MSĐT ngày  </w:t>
      </w:r>
      <w:r w:rsidR="00CA1F9E">
        <w:rPr>
          <w:rFonts w:ascii="Times New Roman" w:hAnsi="Times New Roman"/>
          <w:i/>
          <w:iCs/>
        </w:rPr>
        <w:t>27</w:t>
      </w:r>
      <w:r w:rsidRPr="00426517">
        <w:rPr>
          <w:rFonts w:ascii="Times New Roman" w:hAnsi="Times New Roman"/>
          <w:i/>
          <w:iCs/>
        </w:rPr>
        <w:t xml:space="preserve">    /</w:t>
      </w:r>
      <w:r w:rsidR="00CA1F9E">
        <w:rPr>
          <w:rFonts w:ascii="Times New Roman" w:hAnsi="Times New Roman"/>
          <w:i/>
          <w:iCs/>
        </w:rPr>
        <w:t>9</w:t>
      </w:r>
      <w:r w:rsidRPr="00426517">
        <w:rPr>
          <w:rFonts w:ascii="Times New Roman" w:hAnsi="Times New Roman"/>
          <w:i/>
          <w:iCs/>
        </w:rPr>
        <w:t>/202</w:t>
      </w:r>
      <w:r w:rsidR="000C6AAE" w:rsidRPr="00426517">
        <w:rPr>
          <w:rFonts w:ascii="Times New Roman" w:hAnsi="Times New Roman"/>
          <w:i/>
          <w:iCs/>
        </w:rPr>
        <w:t>1</w:t>
      </w:r>
      <w:r w:rsidRPr="00426517">
        <w:rPr>
          <w:rFonts w:ascii="Times New Roman" w:hAnsi="Times New Roman"/>
          <w:i/>
          <w:iCs/>
        </w:rPr>
        <w:t xml:space="preserve"> của Giám đốc Ban QLDA HPET)</w:t>
      </w:r>
    </w:p>
    <w:p w:rsidR="009C1D57" w:rsidRPr="00426517" w:rsidRDefault="009C1D57" w:rsidP="00436B06">
      <w:pPr>
        <w:ind w:left="709"/>
        <w:jc w:val="center"/>
        <w:rPr>
          <w:rFonts w:ascii="Times New Roman" w:hAnsi="Times New Roman"/>
          <w:b/>
          <w:bCs/>
        </w:rPr>
      </w:pPr>
    </w:p>
    <w:p w:rsidR="00255E21" w:rsidRPr="00255E21" w:rsidRDefault="00255E21" w:rsidP="00255E21">
      <w:pPr>
        <w:spacing w:before="60" w:after="60"/>
        <w:ind w:left="709"/>
        <w:rPr>
          <w:rFonts w:ascii="Times New Roman" w:hAnsi="Times New Roman"/>
          <w:b/>
          <w:bCs/>
        </w:rPr>
      </w:pPr>
      <w:r w:rsidRPr="00255E21">
        <w:rPr>
          <w:rFonts w:ascii="Times New Roman" w:hAnsi="Times New Roman"/>
          <w:b/>
          <w:bCs/>
        </w:rPr>
        <w:t>I. Ban QLDA HPET:</w:t>
      </w:r>
    </w:p>
    <w:p w:rsidR="00255E21" w:rsidRPr="00255E21" w:rsidRDefault="00255E21" w:rsidP="00255E21">
      <w:pPr>
        <w:spacing w:before="60" w:after="60"/>
        <w:ind w:left="709"/>
        <w:rPr>
          <w:rFonts w:ascii="Times New Roman" w:hAnsi="Times New Roman"/>
        </w:rPr>
      </w:pPr>
      <w:r w:rsidRPr="00255E21">
        <w:rPr>
          <w:rFonts w:ascii="Times New Roman" w:hAnsi="Times New Roman"/>
        </w:rPr>
        <w:t>Địa chỉ văn phòng: Phòng 101, Tòa nhà Vạn Phúc, Số 2, đường Núi Trúc, quận Ba Đình, TP. Hà Nội</w:t>
      </w:r>
    </w:p>
    <w:p w:rsidR="00255E21" w:rsidRPr="00255E21" w:rsidRDefault="00255E21" w:rsidP="00255E21">
      <w:pPr>
        <w:spacing w:before="60" w:after="60"/>
        <w:ind w:left="709"/>
        <w:rPr>
          <w:rFonts w:ascii="Times New Roman" w:hAnsi="Times New Roman"/>
        </w:rPr>
      </w:pPr>
      <w:r w:rsidRPr="00255E21">
        <w:rPr>
          <w:rFonts w:ascii="Times New Roman" w:hAnsi="Times New Roman"/>
        </w:rPr>
        <w:t>Điện thoại: 024.6273.6524</w:t>
      </w:r>
    </w:p>
    <w:p w:rsidR="00255E21" w:rsidRPr="00255E21" w:rsidRDefault="00255E21" w:rsidP="00255E21">
      <w:pPr>
        <w:spacing w:before="60" w:after="60"/>
        <w:ind w:left="709"/>
        <w:rPr>
          <w:rFonts w:ascii="Times New Roman" w:hAnsi="Times New Roman"/>
        </w:rPr>
      </w:pPr>
      <w:r w:rsidRPr="00255E21">
        <w:rPr>
          <w:rFonts w:ascii="Times New Roman" w:hAnsi="Times New Roman"/>
        </w:rPr>
        <w:t>Cán bộ phụ trách Hợp phần 3, Dự án HPET: Hoàng Hoa Sơn, email: hoanghoason@gmail.com, điện thoại: 0912.011096</w:t>
      </w:r>
    </w:p>
    <w:p w:rsidR="00255E21" w:rsidRPr="00255E21" w:rsidRDefault="00255E21" w:rsidP="00255E21">
      <w:pPr>
        <w:spacing w:before="60" w:after="60"/>
        <w:ind w:left="709"/>
        <w:rPr>
          <w:rFonts w:ascii="Times New Roman" w:hAnsi="Times New Roman"/>
        </w:rPr>
      </w:pPr>
      <w:r w:rsidRPr="00255E21">
        <w:rPr>
          <w:rFonts w:ascii="Times New Roman" w:hAnsi="Times New Roman"/>
        </w:rPr>
        <w:t xml:space="preserve">Cán bộ Tổ Mua sắm đấu thầu: </w:t>
      </w:r>
    </w:p>
    <w:p w:rsidR="00255E21" w:rsidRPr="00255E21" w:rsidRDefault="00255E21" w:rsidP="00255E21">
      <w:pPr>
        <w:pStyle w:val="ListParagraph"/>
        <w:numPr>
          <w:ilvl w:val="0"/>
          <w:numId w:val="3"/>
        </w:numPr>
        <w:spacing w:before="60" w:after="60"/>
        <w:ind w:left="709" w:firstLine="0"/>
        <w:contextualSpacing w:val="0"/>
        <w:rPr>
          <w:rFonts w:ascii="Times New Roman" w:hAnsi="Times New Roman"/>
        </w:rPr>
      </w:pPr>
      <w:r w:rsidRPr="00255E21">
        <w:rPr>
          <w:rFonts w:ascii="Times New Roman" w:hAnsi="Times New Roman"/>
        </w:rPr>
        <w:t xml:space="preserve">Nguyễn Mạnh Hùng, email: </w:t>
      </w:r>
      <w:hyperlink r:id="rId9" w:history="1">
        <w:r w:rsidRPr="00255E21">
          <w:rPr>
            <w:rFonts w:ascii="Times New Roman" w:hAnsi="Times New Roman"/>
          </w:rPr>
          <w:t>hungnm@hpet.vn</w:t>
        </w:r>
      </w:hyperlink>
      <w:r w:rsidRPr="00255E21">
        <w:rPr>
          <w:rFonts w:ascii="Times New Roman" w:hAnsi="Times New Roman"/>
        </w:rPr>
        <w:t>, điện thoại: 0935.818989;</w:t>
      </w:r>
    </w:p>
    <w:p w:rsidR="00255E21" w:rsidRPr="00255E21" w:rsidRDefault="00255E21" w:rsidP="00255E21">
      <w:pPr>
        <w:pStyle w:val="ListParagraph"/>
        <w:numPr>
          <w:ilvl w:val="0"/>
          <w:numId w:val="3"/>
        </w:numPr>
        <w:spacing w:before="60" w:after="60"/>
        <w:ind w:left="709" w:firstLine="0"/>
        <w:contextualSpacing w:val="0"/>
        <w:rPr>
          <w:rFonts w:ascii="Times New Roman" w:hAnsi="Times New Roman"/>
        </w:rPr>
      </w:pPr>
      <w:r w:rsidRPr="00255E21">
        <w:rPr>
          <w:rFonts w:ascii="Times New Roman" w:hAnsi="Times New Roman"/>
        </w:rPr>
        <w:t xml:space="preserve">Nguyễn Thị Tường Vy, email: </w:t>
      </w:r>
      <w:hyperlink r:id="rId10" w:history="1">
        <w:r w:rsidRPr="00255E21">
          <w:rPr>
            <w:rFonts w:ascii="Times New Roman" w:hAnsi="Times New Roman"/>
          </w:rPr>
          <w:t>tuongvi72@gmail.com</w:t>
        </w:r>
      </w:hyperlink>
      <w:r w:rsidRPr="00255E21">
        <w:rPr>
          <w:rFonts w:ascii="Times New Roman" w:hAnsi="Times New Roman"/>
        </w:rPr>
        <w:t>, điện thoại: 0983.355618</w:t>
      </w:r>
    </w:p>
    <w:p w:rsidR="00255E21" w:rsidRPr="00255E21" w:rsidRDefault="00255E21" w:rsidP="00255E21">
      <w:pPr>
        <w:spacing w:before="60" w:after="60"/>
        <w:ind w:left="709"/>
        <w:rPr>
          <w:rFonts w:ascii="Times New Roman" w:hAnsi="Times New Roman"/>
          <w:b/>
          <w:bCs/>
        </w:rPr>
      </w:pPr>
      <w:r w:rsidRPr="00255E21">
        <w:rPr>
          <w:rFonts w:ascii="Times New Roman" w:hAnsi="Times New Roman"/>
          <w:b/>
          <w:bCs/>
        </w:rPr>
        <w:t xml:space="preserve">II. Nhà cung cấp (bên giao): </w:t>
      </w:r>
    </w:p>
    <w:p w:rsidR="00255E21" w:rsidRPr="00255E21" w:rsidRDefault="00255E21" w:rsidP="00255E21">
      <w:pPr>
        <w:pStyle w:val="ListParagraph"/>
        <w:numPr>
          <w:ilvl w:val="0"/>
          <w:numId w:val="6"/>
        </w:numPr>
        <w:spacing w:before="60" w:after="60"/>
        <w:contextualSpacing w:val="0"/>
        <w:rPr>
          <w:rFonts w:ascii="Times New Roman" w:hAnsi="Times New Roman"/>
          <w:b/>
          <w:bCs/>
        </w:rPr>
      </w:pPr>
      <w:r w:rsidRPr="00255E21">
        <w:rPr>
          <w:rFonts w:ascii="Times New Roman" w:hAnsi="Times New Roman"/>
          <w:b/>
          <w:bCs/>
        </w:rPr>
        <w:t>Hợp đồng số 111/2021/GC3-NCB113-HPET ngày 12/8/2021 cung cấp “Trang thiết bị điện tử cho trạm y tế xã”:</w:t>
      </w:r>
    </w:p>
    <w:p w:rsidR="00255E21" w:rsidRPr="00255E21" w:rsidRDefault="00255E21" w:rsidP="00255E21">
      <w:pPr>
        <w:pStyle w:val="ListParagraph"/>
        <w:spacing w:before="60" w:after="60"/>
        <w:ind w:left="709"/>
        <w:contextualSpacing w:val="0"/>
        <w:rPr>
          <w:rFonts w:ascii="Times New Roman" w:hAnsi="Times New Roman"/>
          <w:b/>
          <w:bCs/>
        </w:rPr>
      </w:pPr>
      <w:r w:rsidRPr="00255E21">
        <w:rPr>
          <w:rFonts w:ascii="Times New Roman" w:hAnsi="Times New Roman"/>
          <w:b/>
          <w:bCs/>
        </w:rPr>
        <w:t>Liên danh Công ty TNHH Á Châu Thanh Hoa và Công ty Cổ phần Điện ảnh Truyền hình</w:t>
      </w:r>
    </w:p>
    <w:p w:rsidR="00255E21" w:rsidRPr="00255E21" w:rsidRDefault="00255E21" w:rsidP="00255E21">
      <w:pPr>
        <w:pStyle w:val="ListParagraph"/>
        <w:numPr>
          <w:ilvl w:val="1"/>
          <w:numId w:val="10"/>
        </w:numPr>
        <w:spacing w:before="60" w:after="60"/>
        <w:ind w:left="1134"/>
        <w:contextualSpacing w:val="0"/>
        <w:rPr>
          <w:rFonts w:ascii="Times New Roman" w:hAnsi="Times New Roman"/>
          <w:b/>
          <w:bCs/>
        </w:rPr>
      </w:pPr>
      <w:r w:rsidRPr="00255E21">
        <w:rPr>
          <w:rFonts w:ascii="Times New Roman" w:hAnsi="Times New Roman"/>
          <w:b/>
          <w:bCs/>
        </w:rPr>
        <w:t>Công ty TNHH Á Châu Thanh Hoa</w:t>
      </w:r>
    </w:p>
    <w:p w:rsidR="00255E21" w:rsidRPr="00255E21" w:rsidRDefault="00255E21" w:rsidP="00255E21">
      <w:pPr>
        <w:spacing w:before="60" w:after="60"/>
        <w:ind w:left="709"/>
        <w:rPr>
          <w:rFonts w:ascii="Times New Roman" w:hAnsi="Times New Roman"/>
        </w:rPr>
      </w:pPr>
      <w:r w:rsidRPr="00255E21">
        <w:rPr>
          <w:rFonts w:ascii="Times New Roman" w:hAnsi="Times New Roman"/>
        </w:rPr>
        <w:t>Số 362, Trần Phú, Phường Ba Đình, Thành phố Thanh Hóa, tỉnh Thanh Hóa, Việt Nam</w:t>
      </w:r>
    </w:p>
    <w:p w:rsidR="00255E21" w:rsidRPr="00255E21" w:rsidRDefault="00255E21" w:rsidP="00255E21">
      <w:pPr>
        <w:spacing w:before="60" w:after="60"/>
        <w:ind w:left="709"/>
        <w:rPr>
          <w:rFonts w:ascii="Times New Roman" w:hAnsi="Times New Roman"/>
        </w:rPr>
      </w:pPr>
      <w:r w:rsidRPr="00255E21">
        <w:rPr>
          <w:rFonts w:ascii="Times New Roman" w:hAnsi="Times New Roman"/>
        </w:rPr>
        <w:t>Điện thoại: 0237 3855170; Giám đốc: Lê Thanh Bình</w:t>
      </w:r>
    </w:p>
    <w:p w:rsidR="00255E21" w:rsidRPr="00255E21" w:rsidRDefault="00255E21" w:rsidP="00255E21">
      <w:pPr>
        <w:spacing w:before="60" w:after="60"/>
        <w:ind w:left="709"/>
        <w:rPr>
          <w:rFonts w:ascii="Times New Roman" w:hAnsi="Times New Roman"/>
        </w:rPr>
      </w:pPr>
      <w:r w:rsidRPr="00255E21">
        <w:rPr>
          <w:rFonts w:ascii="Times New Roman" w:hAnsi="Times New Roman"/>
        </w:rPr>
        <w:t>Cán bộ kỹ thuật/đầu mối liên hệ: Ông Trần Minh Ngọc; SDT: 098123.7788; Email: achautpth@gmail.com</w:t>
      </w:r>
    </w:p>
    <w:p w:rsidR="00255E21" w:rsidRPr="00255E21" w:rsidRDefault="00255E21" w:rsidP="00255E21">
      <w:pPr>
        <w:pStyle w:val="ListParagraph"/>
        <w:numPr>
          <w:ilvl w:val="1"/>
          <w:numId w:val="10"/>
        </w:numPr>
        <w:spacing w:before="60" w:after="60"/>
        <w:ind w:left="1134"/>
        <w:contextualSpacing w:val="0"/>
        <w:rPr>
          <w:rFonts w:ascii="Times New Roman" w:hAnsi="Times New Roman"/>
          <w:b/>
          <w:bCs/>
        </w:rPr>
      </w:pPr>
      <w:r w:rsidRPr="00255E21">
        <w:rPr>
          <w:rFonts w:ascii="Times New Roman" w:hAnsi="Times New Roman"/>
          <w:b/>
          <w:bCs/>
        </w:rPr>
        <w:t>Công ty Cổ phần Điện ảnh Truyền hình</w:t>
      </w:r>
    </w:p>
    <w:p w:rsidR="00255E21" w:rsidRPr="00255E21" w:rsidRDefault="00255E21" w:rsidP="00255E21">
      <w:pPr>
        <w:spacing w:before="60" w:after="60"/>
        <w:ind w:left="709"/>
        <w:rPr>
          <w:rFonts w:ascii="Times New Roman" w:hAnsi="Times New Roman"/>
        </w:rPr>
      </w:pPr>
      <w:r w:rsidRPr="00255E21">
        <w:rPr>
          <w:rFonts w:ascii="Times New Roman" w:hAnsi="Times New Roman"/>
        </w:rPr>
        <w:t xml:space="preserve">Số 65, Trần Hưng Đạo, Quận Hoàn Kiếm, Thành phố Hà Nội, Việt Nam </w:t>
      </w:r>
    </w:p>
    <w:p w:rsidR="00255E21" w:rsidRPr="00255E21" w:rsidRDefault="00255E21" w:rsidP="00255E21">
      <w:pPr>
        <w:spacing w:before="60" w:after="60"/>
        <w:ind w:left="709"/>
        <w:rPr>
          <w:rFonts w:ascii="Times New Roman" w:hAnsi="Times New Roman"/>
        </w:rPr>
      </w:pPr>
      <w:r w:rsidRPr="00255E21">
        <w:rPr>
          <w:rFonts w:ascii="Times New Roman" w:hAnsi="Times New Roman"/>
        </w:rPr>
        <w:t>Điện thoại: 024 37728031; Tổng giám đốc: Nguyễn Thị Tâm Thu</w:t>
      </w:r>
    </w:p>
    <w:p w:rsidR="00255E21" w:rsidRPr="00255E21" w:rsidRDefault="00255E21" w:rsidP="00255E21">
      <w:pPr>
        <w:spacing w:before="60" w:after="60"/>
        <w:ind w:left="709"/>
        <w:rPr>
          <w:rFonts w:ascii="Times New Roman" w:hAnsi="Times New Roman"/>
        </w:rPr>
      </w:pPr>
      <w:r w:rsidRPr="00255E21">
        <w:rPr>
          <w:rFonts w:ascii="Times New Roman" w:hAnsi="Times New Roman"/>
        </w:rPr>
        <w:t xml:space="preserve">Cán bộ kỹ thuật/đầu mối liên hệ: Ông </w:t>
      </w:r>
      <w:r w:rsidRPr="00255E21">
        <w:rPr>
          <w:rFonts w:ascii="Times New Roman" w:hAnsi="Times New Roman" w:hint="eastAsia"/>
        </w:rPr>
        <w:t>Đà</w:t>
      </w:r>
      <w:r w:rsidRPr="00255E21">
        <w:rPr>
          <w:rFonts w:ascii="Times New Roman" w:hAnsi="Times New Roman"/>
        </w:rPr>
        <w:t>o Tuấn Anh; SDT: 0976926693; Email: anhdt.vinematim@gmail.com</w:t>
      </w:r>
    </w:p>
    <w:p w:rsidR="00255E21" w:rsidRPr="00255E21" w:rsidRDefault="00255E21" w:rsidP="00255E21">
      <w:pPr>
        <w:spacing w:before="60" w:after="60"/>
        <w:ind w:left="709"/>
        <w:rPr>
          <w:rFonts w:ascii="Times New Roman" w:hAnsi="Times New Roman"/>
        </w:rPr>
      </w:pPr>
    </w:p>
    <w:p w:rsidR="00255E21" w:rsidRPr="00255E21" w:rsidRDefault="00255E21" w:rsidP="00255E21">
      <w:pPr>
        <w:spacing w:before="60" w:after="60"/>
        <w:rPr>
          <w:rFonts w:ascii="Times New Roman" w:hAnsi="Times New Roman"/>
          <w:b/>
          <w:bCs/>
        </w:rPr>
      </w:pPr>
    </w:p>
    <w:p w:rsidR="00255E21" w:rsidRPr="00255E21" w:rsidRDefault="00255E21" w:rsidP="00255E21">
      <w:pPr>
        <w:pStyle w:val="ListParagraph"/>
        <w:numPr>
          <w:ilvl w:val="0"/>
          <w:numId w:val="10"/>
        </w:numPr>
        <w:spacing w:before="60" w:after="60"/>
        <w:contextualSpacing w:val="0"/>
        <w:rPr>
          <w:rFonts w:ascii="Times New Roman" w:hAnsi="Times New Roman"/>
          <w:b/>
          <w:bCs/>
        </w:rPr>
      </w:pPr>
      <w:r w:rsidRPr="00255E21">
        <w:rPr>
          <w:rFonts w:ascii="Times New Roman" w:hAnsi="Times New Roman"/>
          <w:b/>
          <w:bCs/>
        </w:rPr>
        <w:t xml:space="preserve">Hợp </w:t>
      </w:r>
      <w:r w:rsidRPr="00255E21">
        <w:rPr>
          <w:rFonts w:ascii="Times New Roman" w:hAnsi="Times New Roman" w:hint="eastAsia"/>
          <w:b/>
          <w:bCs/>
        </w:rPr>
        <w:t>đ</w:t>
      </w:r>
      <w:r w:rsidRPr="00255E21">
        <w:rPr>
          <w:rFonts w:ascii="Times New Roman" w:hAnsi="Times New Roman"/>
          <w:b/>
          <w:bCs/>
        </w:rPr>
        <w:t xml:space="preserve">ồng số 112/2021/GC3-ICB114-HPET ngày 12/8/2021 cung cấp lô 1 “Trang thiết bị khám bệnh sơ cứu, cấp cứu, Tai-Mũi-Họng, Răng hàm mặt, Mắt cho các trạm y tế xã”: </w:t>
      </w:r>
    </w:p>
    <w:p w:rsidR="00255E21" w:rsidRPr="00255E21" w:rsidRDefault="00255E21" w:rsidP="00255E21">
      <w:pPr>
        <w:pStyle w:val="ListParagraph"/>
        <w:spacing w:before="60" w:after="60"/>
        <w:ind w:left="709"/>
        <w:contextualSpacing w:val="0"/>
        <w:rPr>
          <w:rFonts w:ascii="Times New Roman" w:hAnsi="Times New Roman"/>
          <w:b/>
          <w:bCs/>
        </w:rPr>
      </w:pPr>
      <w:r w:rsidRPr="00255E21">
        <w:rPr>
          <w:rFonts w:ascii="Times New Roman" w:hAnsi="Times New Roman"/>
          <w:b/>
          <w:bCs/>
        </w:rPr>
        <w:lastRenderedPageBreak/>
        <w:t>Liên danh Công ty Cổ phần IMPAC và Công ty TNHH Thương mại và Công nghệ Hồng Phát.</w:t>
      </w:r>
    </w:p>
    <w:p w:rsidR="00255E21" w:rsidRPr="00255E21" w:rsidRDefault="00255E21" w:rsidP="00255E21">
      <w:pPr>
        <w:pStyle w:val="ListParagraph"/>
        <w:numPr>
          <w:ilvl w:val="1"/>
          <w:numId w:val="10"/>
        </w:numPr>
        <w:spacing w:before="60" w:after="60"/>
        <w:ind w:left="709" w:firstLine="0"/>
        <w:contextualSpacing w:val="0"/>
        <w:rPr>
          <w:rFonts w:ascii="Times New Roman" w:hAnsi="Times New Roman"/>
          <w:b/>
          <w:bCs/>
        </w:rPr>
      </w:pPr>
      <w:r w:rsidRPr="00255E21">
        <w:rPr>
          <w:rFonts w:ascii="Times New Roman" w:hAnsi="Times New Roman"/>
          <w:b/>
          <w:bCs/>
        </w:rPr>
        <w:t>Công ty Cổ phần IMPAC</w:t>
      </w:r>
    </w:p>
    <w:p w:rsidR="00255E21" w:rsidRPr="00255E21" w:rsidRDefault="00255E21" w:rsidP="00255E21">
      <w:pPr>
        <w:spacing w:before="60" w:after="60"/>
        <w:ind w:left="709"/>
        <w:rPr>
          <w:rFonts w:ascii="Times New Roman" w:hAnsi="Times New Roman"/>
        </w:rPr>
      </w:pPr>
      <w:r w:rsidRPr="00255E21">
        <w:rPr>
          <w:rFonts w:ascii="Times New Roman" w:hAnsi="Times New Roman"/>
        </w:rPr>
        <w:t>Phòng 1905, tầng 19, Tòa nhà Charmvit Tower, số 117, phố Trần Duy Hưng, phường Trung Hòa, Quận Cầu Giấy, Thành phố Hà Nội, Việt Nam</w:t>
      </w:r>
    </w:p>
    <w:p w:rsidR="00255E21" w:rsidRPr="00255E21" w:rsidRDefault="00255E21" w:rsidP="00255E21">
      <w:pPr>
        <w:spacing w:before="60" w:after="60"/>
        <w:ind w:left="709"/>
        <w:rPr>
          <w:rFonts w:ascii="Times New Roman" w:hAnsi="Times New Roman"/>
        </w:rPr>
      </w:pPr>
      <w:r w:rsidRPr="00255E21">
        <w:rPr>
          <w:rFonts w:ascii="Times New Roman" w:hAnsi="Times New Roman"/>
        </w:rPr>
        <w:t>Điện thoại: 02437822378; Tổng giám đốc: Đặng Văn Tiến</w:t>
      </w:r>
    </w:p>
    <w:p w:rsidR="00255E21" w:rsidRPr="00CA1F9E" w:rsidRDefault="00255E21" w:rsidP="00255E21">
      <w:pPr>
        <w:spacing w:before="60" w:after="60"/>
        <w:ind w:left="709"/>
        <w:rPr>
          <w:rFonts w:ascii="Times New Roman" w:hAnsi="Times New Roman"/>
        </w:rPr>
      </w:pPr>
      <w:r w:rsidRPr="00CA1F9E">
        <w:rPr>
          <w:rFonts w:ascii="Times New Roman" w:hAnsi="Times New Roman"/>
        </w:rPr>
        <w:t xml:space="preserve">Cán bộ kỹ thuật/đầu mối liên hệ: Nguyễn Thiệu Việt Tiến, Cán bộ Phòng dự án, điện thoại: 0961816898, </w:t>
      </w:r>
    </w:p>
    <w:p w:rsidR="00255E21" w:rsidRPr="00CA1F9E" w:rsidRDefault="00255E21" w:rsidP="00255E21">
      <w:pPr>
        <w:spacing w:before="60" w:after="60"/>
        <w:ind w:left="709"/>
        <w:rPr>
          <w:rFonts w:ascii="Times New Roman" w:hAnsi="Times New Roman"/>
        </w:rPr>
      </w:pPr>
      <w:r w:rsidRPr="00CA1F9E">
        <w:rPr>
          <w:rFonts w:ascii="Times New Roman" w:hAnsi="Times New Roman"/>
        </w:rPr>
        <w:t xml:space="preserve">email: </w:t>
      </w:r>
      <w:r w:rsidR="00707C78" w:rsidRPr="00CA1F9E">
        <w:rPr>
          <w:rFonts w:ascii="Times New Roman" w:hAnsi="Times New Roman"/>
        </w:rPr>
        <w:t>nvtien@impac.vn</w:t>
      </w:r>
    </w:p>
    <w:p w:rsidR="00255E21" w:rsidRPr="00255E21" w:rsidRDefault="00255E21" w:rsidP="00255E21">
      <w:pPr>
        <w:pStyle w:val="ListParagraph"/>
        <w:numPr>
          <w:ilvl w:val="1"/>
          <w:numId w:val="10"/>
        </w:numPr>
        <w:spacing w:before="60" w:after="60"/>
        <w:ind w:left="709" w:firstLine="0"/>
        <w:contextualSpacing w:val="0"/>
        <w:rPr>
          <w:rFonts w:ascii="Times New Roman" w:hAnsi="Times New Roman"/>
          <w:b/>
          <w:bCs/>
        </w:rPr>
      </w:pPr>
      <w:r w:rsidRPr="00255E21">
        <w:rPr>
          <w:rFonts w:ascii="Times New Roman" w:hAnsi="Times New Roman"/>
          <w:b/>
          <w:bCs/>
        </w:rPr>
        <w:t>Công ty Công ty TNHH Thương mại và Công nghệ Hồng Phát</w:t>
      </w:r>
    </w:p>
    <w:p w:rsidR="00255E21" w:rsidRPr="00255E21" w:rsidRDefault="00255E21" w:rsidP="00255E21">
      <w:pPr>
        <w:spacing w:before="60" w:after="60"/>
        <w:ind w:left="709"/>
        <w:rPr>
          <w:rFonts w:ascii="Times New Roman" w:hAnsi="Times New Roman"/>
        </w:rPr>
      </w:pPr>
      <w:r w:rsidRPr="00255E21">
        <w:rPr>
          <w:rFonts w:ascii="Times New Roman" w:hAnsi="Times New Roman"/>
        </w:rPr>
        <w:t xml:space="preserve">Số 8, ngách 63/2, Đường Lê Đức Thọ, phường Mỹ Đình 2, quận Nam Từ Liêm, Thành phố Hà Nội, Việt Nam </w:t>
      </w:r>
    </w:p>
    <w:p w:rsidR="00255E21" w:rsidRPr="00255E21" w:rsidRDefault="00255E21" w:rsidP="00255E21">
      <w:pPr>
        <w:spacing w:before="60" w:after="60"/>
        <w:ind w:left="709"/>
        <w:rPr>
          <w:rFonts w:ascii="Times New Roman" w:hAnsi="Times New Roman"/>
        </w:rPr>
      </w:pPr>
      <w:r w:rsidRPr="00255E21">
        <w:rPr>
          <w:rFonts w:ascii="Times New Roman" w:hAnsi="Times New Roman"/>
        </w:rPr>
        <w:t>Điện thoại: 373099686; Tổng giám đốc: Nguyễn Công Uân</w:t>
      </w:r>
    </w:p>
    <w:p w:rsidR="00255E21" w:rsidRPr="00255E21" w:rsidRDefault="00255E21" w:rsidP="00255E21">
      <w:pPr>
        <w:spacing w:before="60" w:after="60"/>
        <w:ind w:left="709"/>
        <w:rPr>
          <w:rFonts w:ascii="Times New Roman" w:hAnsi="Times New Roman"/>
          <w:color w:val="FF0000"/>
        </w:rPr>
      </w:pPr>
      <w:r w:rsidRPr="00255E21">
        <w:rPr>
          <w:rFonts w:ascii="Times New Roman" w:hAnsi="Times New Roman"/>
          <w:color w:val="FF0000"/>
        </w:rPr>
        <w:t xml:space="preserve">Cán bộ kỹ thuật/đầu mối liên hệ: ………….., Cán bộ/kỹ sư …………………….., điện thoại: …………, </w:t>
      </w:r>
    </w:p>
    <w:p w:rsidR="00255E21" w:rsidRPr="00255E21" w:rsidRDefault="00255E21" w:rsidP="00255E21">
      <w:pPr>
        <w:spacing w:before="60" w:after="60"/>
        <w:ind w:left="709"/>
        <w:rPr>
          <w:rFonts w:ascii="Times New Roman" w:hAnsi="Times New Roman"/>
          <w:b/>
          <w:bCs/>
          <w:color w:val="FF0000"/>
        </w:rPr>
      </w:pPr>
      <w:r w:rsidRPr="00255E21">
        <w:rPr>
          <w:rFonts w:ascii="Times New Roman" w:hAnsi="Times New Roman"/>
          <w:color w:val="FF0000"/>
        </w:rPr>
        <w:t>email: ………………………..</w:t>
      </w:r>
    </w:p>
    <w:p w:rsidR="00255E21" w:rsidRPr="00255E21" w:rsidRDefault="00255E21" w:rsidP="00255E21">
      <w:pPr>
        <w:pStyle w:val="ListParagraph"/>
        <w:numPr>
          <w:ilvl w:val="0"/>
          <w:numId w:val="10"/>
        </w:numPr>
        <w:spacing w:before="60" w:after="60"/>
        <w:contextualSpacing w:val="0"/>
        <w:rPr>
          <w:rFonts w:ascii="Times New Roman" w:hAnsi="Times New Roman"/>
          <w:b/>
          <w:bCs/>
        </w:rPr>
      </w:pPr>
      <w:r w:rsidRPr="00255E21">
        <w:rPr>
          <w:rFonts w:ascii="Times New Roman" w:hAnsi="Times New Roman"/>
          <w:b/>
          <w:bCs/>
        </w:rPr>
        <w:t xml:space="preserve">Hợp </w:t>
      </w:r>
      <w:r w:rsidRPr="00255E21">
        <w:rPr>
          <w:rFonts w:ascii="Times New Roman" w:hAnsi="Times New Roman" w:hint="eastAsia"/>
          <w:b/>
          <w:bCs/>
        </w:rPr>
        <w:t>đ</w:t>
      </w:r>
      <w:r w:rsidRPr="00255E21">
        <w:rPr>
          <w:rFonts w:ascii="Times New Roman" w:hAnsi="Times New Roman"/>
          <w:b/>
          <w:bCs/>
        </w:rPr>
        <w:t xml:space="preserve">ồng số 113/2021/GC3-ICB114-HPET ngày 12/8/2021 cung cấp lô 2 “Trang thiết bị khám bệnh Y dược cổ truyền, sản, kế hoạch hóa gia đình, trang thiết bị xét nghiệm, tiệt trùng, dược và tủ đựng vắcxin chuyên dụng cho các trạm y tế xã”: </w:t>
      </w:r>
    </w:p>
    <w:p w:rsidR="00255E21" w:rsidRPr="00255E21" w:rsidRDefault="00255E21" w:rsidP="00255E21">
      <w:pPr>
        <w:pStyle w:val="ListParagraph"/>
        <w:spacing w:before="60" w:after="60"/>
        <w:ind w:left="709"/>
        <w:contextualSpacing w:val="0"/>
        <w:rPr>
          <w:rFonts w:ascii="Times New Roman" w:hAnsi="Times New Roman"/>
          <w:b/>
          <w:bCs/>
        </w:rPr>
      </w:pPr>
      <w:r w:rsidRPr="00255E21">
        <w:rPr>
          <w:rFonts w:ascii="Times New Roman" w:hAnsi="Times New Roman"/>
          <w:b/>
          <w:bCs/>
        </w:rPr>
        <w:t>Liên danh Công ty TNHH HOH Việt Nam và Công ty Việt Quang.</w:t>
      </w:r>
    </w:p>
    <w:p w:rsidR="00255E21" w:rsidRPr="00255E21" w:rsidRDefault="00255E21" w:rsidP="00255E21">
      <w:pPr>
        <w:pStyle w:val="ListParagraph"/>
        <w:numPr>
          <w:ilvl w:val="1"/>
          <w:numId w:val="10"/>
        </w:numPr>
        <w:spacing w:before="60" w:after="60"/>
        <w:ind w:left="1134"/>
        <w:contextualSpacing w:val="0"/>
        <w:rPr>
          <w:rFonts w:ascii="Times New Roman" w:hAnsi="Times New Roman"/>
          <w:b/>
          <w:bCs/>
        </w:rPr>
      </w:pPr>
      <w:r w:rsidRPr="00255E21">
        <w:rPr>
          <w:rFonts w:ascii="Times New Roman" w:hAnsi="Times New Roman"/>
          <w:b/>
          <w:bCs/>
        </w:rPr>
        <w:t>Công ty TNHH HOH Việt Nam</w:t>
      </w:r>
    </w:p>
    <w:p w:rsidR="00255E21" w:rsidRPr="00255E21" w:rsidRDefault="00255E21" w:rsidP="00255E21">
      <w:pPr>
        <w:spacing w:before="60" w:after="60"/>
        <w:ind w:left="709"/>
        <w:rPr>
          <w:rFonts w:ascii="Times New Roman" w:hAnsi="Times New Roman"/>
        </w:rPr>
      </w:pPr>
      <w:r w:rsidRPr="00255E21">
        <w:rPr>
          <w:rFonts w:ascii="Times New Roman" w:hAnsi="Times New Roman"/>
        </w:rPr>
        <w:t>Tầng 7, Tòa nhà Sannam, số 117, số 78, Duy Tân, phường Dịch Vọng Hậu, Quận Cầu Giấy, Thành phố Hà Nội, Việt Nam</w:t>
      </w:r>
    </w:p>
    <w:p w:rsidR="00255E21" w:rsidRPr="00255E21" w:rsidRDefault="00255E21" w:rsidP="00255E21">
      <w:pPr>
        <w:spacing w:before="60" w:after="60"/>
        <w:ind w:left="709"/>
        <w:rPr>
          <w:rFonts w:ascii="Times New Roman" w:hAnsi="Times New Roman"/>
        </w:rPr>
      </w:pPr>
      <w:r w:rsidRPr="00255E21">
        <w:rPr>
          <w:rFonts w:ascii="Times New Roman" w:hAnsi="Times New Roman"/>
        </w:rPr>
        <w:t>Điện thoại: 0978078178; Giám đốc: Dương Xuân Tùng</w:t>
      </w:r>
    </w:p>
    <w:p w:rsidR="00255E21" w:rsidRPr="00255E21" w:rsidRDefault="00255E21" w:rsidP="00255E21">
      <w:pPr>
        <w:spacing w:before="60" w:after="60"/>
        <w:ind w:left="709"/>
        <w:rPr>
          <w:rFonts w:ascii="Times New Roman" w:hAnsi="Times New Roman"/>
        </w:rPr>
      </w:pPr>
      <w:r w:rsidRPr="00255E21">
        <w:rPr>
          <w:rFonts w:ascii="Times New Roman" w:hAnsi="Times New Roman"/>
        </w:rPr>
        <w:t xml:space="preserve">Cán bộ kỹ thuật/đầu mối liên hệ: Phạm Thị Loan, Cán bộ Phòng dự án, điện thoại: 0973284358, </w:t>
      </w:r>
    </w:p>
    <w:p w:rsidR="00255E21" w:rsidRPr="00255E21" w:rsidRDefault="00255E21" w:rsidP="00255E21">
      <w:pPr>
        <w:spacing w:before="60" w:after="60"/>
        <w:ind w:left="709"/>
        <w:rPr>
          <w:rFonts w:ascii="Times New Roman" w:hAnsi="Times New Roman"/>
        </w:rPr>
      </w:pPr>
      <w:r w:rsidRPr="00255E21">
        <w:rPr>
          <w:rFonts w:ascii="Times New Roman" w:hAnsi="Times New Roman"/>
        </w:rPr>
        <w:t>email: loan.phamthiloan@gmail.com</w:t>
      </w:r>
    </w:p>
    <w:p w:rsidR="00255E21" w:rsidRPr="00255E21" w:rsidRDefault="00255E21" w:rsidP="00255E21">
      <w:pPr>
        <w:pStyle w:val="ListParagraph"/>
        <w:numPr>
          <w:ilvl w:val="1"/>
          <w:numId w:val="10"/>
        </w:numPr>
        <w:spacing w:before="60" w:after="60"/>
        <w:ind w:left="1134"/>
        <w:contextualSpacing w:val="0"/>
        <w:rPr>
          <w:rFonts w:ascii="Times New Roman" w:hAnsi="Times New Roman"/>
          <w:b/>
          <w:bCs/>
        </w:rPr>
      </w:pPr>
      <w:r w:rsidRPr="00255E21">
        <w:rPr>
          <w:rFonts w:ascii="Times New Roman" w:hAnsi="Times New Roman"/>
          <w:b/>
          <w:bCs/>
        </w:rPr>
        <w:t>Công ty TNHH Việt Quang</w:t>
      </w:r>
    </w:p>
    <w:p w:rsidR="00255E21" w:rsidRPr="00255E21" w:rsidRDefault="00255E21" w:rsidP="00255E21">
      <w:pPr>
        <w:spacing w:before="60" w:after="60"/>
        <w:ind w:left="709"/>
        <w:rPr>
          <w:rFonts w:ascii="Times New Roman" w:hAnsi="Times New Roman"/>
        </w:rPr>
      </w:pPr>
      <w:r w:rsidRPr="00255E21">
        <w:rPr>
          <w:rFonts w:ascii="Times New Roman" w:hAnsi="Times New Roman"/>
        </w:rPr>
        <w:t xml:space="preserve">Số 16 ngõ 178 Thái Hà, phường Trung Liệt, quận Đống Đa, Hà Nội </w:t>
      </w:r>
    </w:p>
    <w:p w:rsidR="00255E21" w:rsidRPr="00255E21" w:rsidRDefault="00255E21" w:rsidP="00255E21">
      <w:pPr>
        <w:spacing w:before="60" w:after="60"/>
        <w:ind w:left="709"/>
        <w:rPr>
          <w:rFonts w:ascii="Times New Roman" w:hAnsi="Times New Roman"/>
        </w:rPr>
      </w:pPr>
      <w:r w:rsidRPr="00255E21">
        <w:rPr>
          <w:rFonts w:ascii="Times New Roman" w:hAnsi="Times New Roman"/>
        </w:rPr>
        <w:t>Điện thoại: 0243 5373469/; Giám đốc: Nguyễn Quang Anh</w:t>
      </w:r>
    </w:p>
    <w:p w:rsidR="00255E21" w:rsidRPr="00255E21" w:rsidRDefault="00255E21" w:rsidP="00255E21">
      <w:pPr>
        <w:spacing w:before="60" w:after="60"/>
        <w:ind w:left="709"/>
        <w:rPr>
          <w:rFonts w:ascii="Times New Roman" w:hAnsi="Times New Roman"/>
        </w:rPr>
      </w:pPr>
      <w:r w:rsidRPr="00255E21">
        <w:rPr>
          <w:rFonts w:ascii="Times New Roman" w:hAnsi="Times New Roman"/>
        </w:rPr>
        <w:t xml:space="preserve">Cán bộ kỹ thuật/đầu mối liên hệ: Nguyễn Thị Hồng Vinh, Cán bộ Phòng dự án, điện thoại: 0912118875, email: </w:t>
      </w:r>
      <w:hyperlink r:id="rId11" w:history="1">
        <w:r w:rsidRPr="00255E21">
          <w:rPr>
            <w:rStyle w:val="Hyperlink"/>
            <w:rFonts w:ascii="Times New Roman" w:hAnsi="Times New Roman"/>
          </w:rPr>
          <w:t>vietquangco.sp@gmail.com</w:t>
        </w:r>
      </w:hyperlink>
    </w:p>
    <w:p w:rsidR="00255E21" w:rsidRPr="00A15A68" w:rsidRDefault="00255E21" w:rsidP="00255E21">
      <w:pPr>
        <w:spacing w:before="120" w:after="120"/>
        <w:ind w:left="709"/>
        <w:rPr>
          <w:rFonts w:ascii="Times New Roman" w:hAnsi="Times New Roman"/>
        </w:rPr>
      </w:pPr>
    </w:p>
    <w:p w:rsidR="00436B06" w:rsidRDefault="00436B06" w:rsidP="009A4A83">
      <w:pPr>
        <w:pStyle w:val="ListParagraph"/>
        <w:numPr>
          <w:ilvl w:val="0"/>
          <w:numId w:val="9"/>
        </w:numPr>
        <w:spacing w:before="60"/>
        <w:rPr>
          <w:rFonts w:ascii="Times New Roman" w:hAnsi="Times New Roman"/>
          <w:b/>
          <w:bCs/>
        </w:rPr>
      </w:pPr>
      <w:r w:rsidRPr="009A4A83">
        <w:rPr>
          <w:rFonts w:ascii="Times New Roman" w:hAnsi="Times New Roman"/>
          <w:b/>
          <w:bCs/>
        </w:rPr>
        <w:t xml:space="preserve">Các Trạm y tế xã </w:t>
      </w:r>
      <w:r w:rsidR="00522C36" w:rsidRPr="009A4A83">
        <w:rPr>
          <w:rFonts w:ascii="Times New Roman" w:hAnsi="Times New Roman"/>
          <w:b/>
          <w:bCs/>
        </w:rPr>
        <w:t xml:space="preserve">11 tỉnh: </w:t>
      </w:r>
      <w:r w:rsidR="000538F4" w:rsidRPr="009A4A83">
        <w:rPr>
          <w:rFonts w:ascii="Times New Roman" w:hAnsi="Times New Roman"/>
          <w:b/>
          <w:bCs/>
        </w:rPr>
        <w:t xml:space="preserve">Danh sách Trạm y tế xã của từng tỉnh </w:t>
      </w:r>
      <w:r w:rsidR="00522C36" w:rsidRPr="009A4A83">
        <w:rPr>
          <w:rFonts w:ascii="Times New Roman" w:hAnsi="Times New Roman"/>
          <w:b/>
          <w:bCs/>
        </w:rPr>
        <w:t>kèm theo</w:t>
      </w:r>
    </w:p>
    <w:p w:rsidR="007E31CD" w:rsidRPr="009A4A83" w:rsidRDefault="007E31CD" w:rsidP="007E31CD">
      <w:pPr>
        <w:pStyle w:val="ListParagraph"/>
        <w:spacing w:before="60"/>
        <w:ind w:left="1146"/>
        <w:rPr>
          <w:rFonts w:ascii="Times New Roman" w:hAnsi="Times New Roman"/>
          <w:b/>
          <w:bCs/>
        </w:rPr>
      </w:pPr>
    </w:p>
    <w:p w:rsidR="00FB3934" w:rsidRDefault="00FB3934" w:rsidP="002531AB">
      <w:pPr>
        <w:pStyle w:val="ListParagraph"/>
        <w:numPr>
          <w:ilvl w:val="0"/>
          <w:numId w:val="38"/>
        </w:numPr>
        <w:tabs>
          <w:tab w:val="left" w:pos="1770"/>
        </w:tabs>
        <w:rPr>
          <w:rFonts w:ascii="Times New Roman" w:hAnsi="Times New Roman"/>
          <w:b/>
          <w:bCs/>
        </w:rPr>
      </w:pPr>
      <w:r w:rsidRPr="00F05B3D">
        <w:rPr>
          <w:rFonts w:ascii="Times New Roman" w:hAnsi="Times New Roman"/>
          <w:b/>
          <w:bCs/>
        </w:rPr>
        <w:t>Tỉnh Lâm Đồng</w:t>
      </w:r>
    </w:p>
    <w:p w:rsidR="00F05B3D" w:rsidRPr="00F05B3D" w:rsidRDefault="00F05B3D" w:rsidP="00F05B3D">
      <w:pPr>
        <w:pStyle w:val="ListParagraph"/>
        <w:tabs>
          <w:tab w:val="left" w:pos="1770"/>
        </w:tabs>
        <w:ind w:left="1506"/>
        <w:rPr>
          <w:rFonts w:ascii="Times New Roman" w:hAnsi="Times New Roman"/>
          <w:b/>
          <w:bCs/>
        </w:rPr>
      </w:pPr>
    </w:p>
    <w:tbl>
      <w:tblPr>
        <w:tblW w:w="15593" w:type="dxa"/>
        <w:tblInd w:w="-572" w:type="dxa"/>
        <w:tblLayout w:type="fixed"/>
        <w:tblLook w:val="04A0"/>
      </w:tblPr>
      <w:tblGrid>
        <w:gridCol w:w="595"/>
        <w:gridCol w:w="1600"/>
        <w:gridCol w:w="683"/>
        <w:gridCol w:w="2084"/>
        <w:gridCol w:w="1583"/>
        <w:gridCol w:w="2527"/>
        <w:gridCol w:w="1905"/>
        <w:gridCol w:w="1178"/>
        <w:gridCol w:w="1586"/>
        <w:gridCol w:w="1852"/>
      </w:tblGrid>
      <w:tr w:rsidR="00F05B3D" w:rsidRPr="00F05B3D" w:rsidTr="00F05B3D">
        <w:trPr>
          <w:trHeight w:val="510"/>
          <w:tblHead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STT</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Tỉnh/Huỵện/Xã, phường; thị trân</w:t>
            </w:r>
          </w:p>
        </w:tc>
        <w:tc>
          <w:tcPr>
            <w:tcW w:w="683"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Vùng</w:t>
            </w:r>
          </w:p>
        </w:tc>
        <w:tc>
          <w:tcPr>
            <w:tcW w:w="2084"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Địa chỉ</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Điện thoại cq</w:t>
            </w:r>
          </w:p>
        </w:tc>
        <w:tc>
          <w:tcPr>
            <w:tcW w:w="2527"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Email</w:t>
            </w:r>
          </w:p>
        </w:tc>
        <w:tc>
          <w:tcPr>
            <w:tcW w:w="1905"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Người liên hệ</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Chức vụ</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Điện thoại di động</w:t>
            </w:r>
          </w:p>
        </w:tc>
        <w:tc>
          <w:tcPr>
            <w:tcW w:w="1852"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Email</w:t>
            </w:r>
          </w:p>
        </w:tc>
      </w:tr>
      <w:tr w:rsidR="00F05B3D" w:rsidRPr="00F05B3D" w:rsidTr="00F05B3D">
        <w:trPr>
          <w:trHeight w:val="255"/>
        </w:trPr>
        <w:tc>
          <w:tcPr>
            <w:tcW w:w="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b/>
                <w:bCs/>
                <w:color w:val="000000"/>
                <w:sz w:val="20"/>
                <w:szCs w:val="20"/>
                <w:lang w:val="en-GB" w:eastAsia="en-GB"/>
              </w:rPr>
            </w:pPr>
            <w:r w:rsidRPr="00F05B3D">
              <w:rPr>
                <w:rFonts w:ascii="Times New Roman" w:hAnsi="Times New Roman"/>
                <w:b/>
                <w:bCs/>
                <w:color w:val="000000"/>
                <w:sz w:val="20"/>
                <w:szCs w:val="20"/>
                <w:lang w:val="en-GB" w:eastAsia="en-GB"/>
              </w:rPr>
              <w:t>7</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b/>
                <w:bCs/>
                <w:sz w:val="20"/>
                <w:szCs w:val="20"/>
                <w:lang w:val="en-GB" w:eastAsia="en-GB"/>
              </w:rPr>
            </w:pPr>
            <w:r w:rsidRPr="00F05B3D">
              <w:rPr>
                <w:rFonts w:ascii="Times New Roman" w:hAnsi="Times New Roman"/>
                <w:b/>
                <w:bCs/>
                <w:sz w:val="20"/>
                <w:szCs w:val="20"/>
                <w:lang w:val="en-GB" w:eastAsia="en-GB"/>
              </w:rPr>
              <w:t>TTYT Huyện Bảo Lâm</w:t>
            </w:r>
          </w:p>
        </w:tc>
        <w:tc>
          <w:tcPr>
            <w:tcW w:w="683"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b/>
                <w:bCs/>
                <w:sz w:val="20"/>
                <w:szCs w:val="20"/>
                <w:lang w:val="en-GB" w:eastAsia="en-GB"/>
              </w:rPr>
            </w:pPr>
            <w:r w:rsidRPr="00F05B3D">
              <w:rPr>
                <w:rFonts w:ascii="Times New Roman" w:hAnsi="Times New Roman"/>
                <w:b/>
                <w:bCs/>
                <w:sz w:val="20"/>
                <w:szCs w:val="20"/>
                <w:lang w:val="en-GB" w:eastAsia="en-GB"/>
              </w:rPr>
              <w:t> </w:t>
            </w:r>
          </w:p>
        </w:tc>
        <w:tc>
          <w:tcPr>
            <w:tcW w:w="2084" w:type="dxa"/>
            <w:vMerge w:val="restart"/>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583"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ind w:firstLineChars="100" w:firstLine="200"/>
              <w:jc w:val="right"/>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2527" w:type="dxa"/>
            <w:tcBorders>
              <w:top w:val="nil"/>
              <w:left w:val="nil"/>
              <w:bottom w:val="single" w:sz="4" w:space="0" w:color="auto"/>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905"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178" w:type="dxa"/>
            <w:tcBorders>
              <w:top w:val="nil"/>
              <w:left w:val="nil"/>
              <w:bottom w:val="single" w:sz="4" w:space="0" w:color="auto"/>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586"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852"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r>
      <w:tr w:rsidR="00F05B3D" w:rsidRPr="00F05B3D" w:rsidTr="00F05B3D">
        <w:trPr>
          <w:trHeight w:val="255"/>
        </w:trPr>
        <w:tc>
          <w:tcPr>
            <w:tcW w:w="595" w:type="dxa"/>
            <w:vMerge/>
            <w:tcBorders>
              <w:top w:val="nil"/>
              <w:left w:val="single" w:sz="4" w:space="0" w:color="auto"/>
              <w:bottom w:val="single" w:sz="4" w:space="0" w:color="auto"/>
              <w:right w:val="single" w:sz="4" w:space="0" w:color="auto"/>
            </w:tcBorders>
            <w:vAlign w:val="center"/>
            <w:hideMark/>
          </w:tcPr>
          <w:p w:rsidR="00F05B3D" w:rsidRPr="00F05B3D" w:rsidRDefault="00F05B3D" w:rsidP="00F05B3D">
            <w:pPr>
              <w:rPr>
                <w:rFonts w:ascii="Times New Roman" w:hAnsi="Times New Roman"/>
                <w:b/>
                <w:bCs/>
                <w:color w:val="000000"/>
                <w:sz w:val="20"/>
                <w:szCs w:val="20"/>
                <w:lang w:val="en-GB" w:eastAsia="en-GB"/>
              </w:rPr>
            </w:pPr>
          </w:p>
        </w:tc>
        <w:tc>
          <w:tcPr>
            <w:tcW w:w="1600" w:type="dxa"/>
            <w:vMerge/>
            <w:tcBorders>
              <w:top w:val="nil"/>
              <w:left w:val="single" w:sz="4" w:space="0" w:color="auto"/>
              <w:bottom w:val="single" w:sz="4" w:space="0" w:color="auto"/>
              <w:right w:val="single" w:sz="4" w:space="0" w:color="auto"/>
            </w:tcBorders>
            <w:vAlign w:val="center"/>
            <w:hideMark/>
          </w:tcPr>
          <w:p w:rsidR="00F05B3D" w:rsidRPr="00F05B3D" w:rsidRDefault="00F05B3D" w:rsidP="00F05B3D">
            <w:pPr>
              <w:rPr>
                <w:rFonts w:ascii="Times New Roman" w:hAnsi="Times New Roman"/>
                <w:b/>
                <w:bCs/>
                <w:sz w:val="20"/>
                <w:szCs w:val="20"/>
                <w:lang w:val="en-GB" w:eastAsia="en-GB"/>
              </w:rPr>
            </w:pPr>
          </w:p>
        </w:tc>
        <w:tc>
          <w:tcPr>
            <w:tcW w:w="683" w:type="dxa"/>
            <w:tcBorders>
              <w:top w:val="nil"/>
              <w:left w:val="nil"/>
              <w:bottom w:val="nil"/>
              <w:right w:val="single" w:sz="4" w:space="0" w:color="auto"/>
            </w:tcBorders>
            <w:shd w:val="clear" w:color="000000" w:fill="FFFFFF"/>
            <w:vAlign w:val="center"/>
            <w:hideMark/>
          </w:tcPr>
          <w:p w:rsidR="00F05B3D" w:rsidRPr="00F05B3D" w:rsidRDefault="00F05B3D" w:rsidP="00F05B3D">
            <w:pPr>
              <w:rPr>
                <w:rFonts w:ascii="Times New Roman" w:hAnsi="Times New Roman"/>
                <w:b/>
                <w:bCs/>
                <w:sz w:val="20"/>
                <w:szCs w:val="20"/>
                <w:lang w:val="en-GB" w:eastAsia="en-GB"/>
              </w:rPr>
            </w:pPr>
            <w:r w:rsidRPr="00F05B3D">
              <w:rPr>
                <w:rFonts w:ascii="Times New Roman" w:hAnsi="Times New Roman"/>
                <w:b/>
                <w:bCs/>
                <w:sz w:val="20"/>
                <w:szCs w:val="20"/>
                <w:lang w:val="en-GB" w:eastAsia="en-GB"/>
              </w:rPr>
              <w:t> </w:t>
            </w:r>
          </w:p>
        </w:tc>
        <w:tc>
          <w:tcPr>
            <w:tcW w:w="2084" w:type="dxa"/>
            <w:vMerge/>
            <w:tcBorders>
              <w:top w:val="nil"/>
              <w:left w:val="single" w:sz="4" w:space="0" w:color="auto"/>
              <w:bottom w:val="single" w:sz="4" w:space="0" w:color="auto"/>
              <w:right w:val="single" w:sz="4" w:space="0" w:color="auto"/>
            </w:tcBorders>
            <w:vAlign w:val="center"/>
            <w:hideMark/>
          </w:tcPr>
          <w:p w:rsidR="00F05B3D" w:rsidRPr="00F05B3D" w:rsidRDefault="00F05B3D" w:rsidP="00F05B3D">
            <w:pPr>
              <w:rPr>
                <w:rFonts w:ascii="Times New Roman" w:hAnsi="Times New Roman"/>
                <w:sz w:val="20"/>
                <w:szCs w:val="20"/>
                <w:lang w:val="en-GB" w:eastAsia="en-GB"/>
              </w:rPr>
            </w:pPr>
          </w:p>
        </w:tc>
        <w:tc>
          <w:tcPr>
            <w:tcW w:w="1583" w:type="dxa"/>
            <w:tcBorders>
              <w:top w:val="nil"/>
              <w:left w:val="nil"/>
              <w:bottom w:val="nil"/>
              <w:right w:val="single" w:sz="4" w:space="0" w:color="auto"/>
            </w:tcBorders>
            <w:shd w:val="clear" w:color="000000" w:fill="FFFFFF"/>
            <w:vAlign w:val="center"/>
            <w:hideMark/>
          </w:tcPr>
          <w:p w:rsidR="00F05B3D" w:rsidRPr="00F05B3D" w:rsidRDefault="00F05B3D" w:rsidP="00F05B3D">
            <w:pPr>
              <w:ind w:firstLineChars="100" w:firstLine="200"/>
              <w:jc w:val="right"/>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2527" w:type="dxa"/>
            <w:tcBorders>
              <w:top w:val="nil"/>
              <w:left w:val="nil"/>
              <w:bottom w:val="nil"/>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905" w:type="dxa"/>
            <w:tcBorders>
              <w:top w:val="nil"/>
              <w:left w:val="nil"/>
              <w:bottom w:val="nil"/>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178" w:type="dxa"/>
            <w:tcBorders>
              <w:top w:val="nil"/>
              <w:left w:val="nil"/>
              <w:bottom w:val="single" w:sz="4" w:space="0" w:color="auto"/>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586" w:type="dxa"/>
            <w:tcBorders>
              <w:top w:val="nil"/>
              <w:left w:val="nil"/>
              <w:bottom w:val="nil"/>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1852" w:type="dxa"/>
            <w:tcBorders>
              <w:top w:val="nil"/>
              <w:left w:val="nil"/>
              <w:bottom w:val="nil"/>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r>
      <w:tr w:rsidR="00F05B3D" w:rsidRPr="00F05B3D" w:rsidTr="00F05B3D">
        <w:trPr>
          <w:trHeight w:val="255"/>
        </w:trPr>
        <w:tc>
          <w:tcPr>
            <w:tcW w:w="595" w:type="dxa"/>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7,1</w:t>
            </w:r>
          </w:p>
        </w:tc>
        <w:tc>
          <w:tcPr>
            <w:tcW w:w="1600" w:type="dxa"/>
            <w:tcBorders>
              <w:top w:val="nil"/>
              <w:left w:val="nil"/>
              <w:bottom w:val="single" w:sz="4" w:space="0" w:color="auto"/>
              <w:right w:val="nil"/>
            </w:tcBorders>
            <w:shd w:val="clear" w:color="000000" w:fill="FFFFFF"/>
            <w:vAlign w:val="center"/>
            <w:hideMark/>
          </w:tcPr>
          <w:p w:rsidR="00F05B3D" w:rsidRPr="00F05B3D" w:rsidRDefault="00F05B3D" w:rsidP="00F05B3D">
            <w:pP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TYT xã Lộc Bắc</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2084"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sz w:val="20"/>
                <w:szCs w:val="20"/>
                <w:lang w:val="en-GB" w:eastAsia="en-GB"/>
              </w:rPr>
            </w:pPr>
            <w:r w:rsidRPr="00F05B3D">
              <w:rPr>
                <w:rFonts w:ascii="Times New Roman" w:hAnsi="Times New Roman"/>
                <w:sz w:val="20"/>
                <w:szCs w:val="20"/>
                <w:lang w:val="en-GB" w:eastAsia="en-GB"/>
              </w:rPr>
              <w:t>Thôn 1 Xà Lộc Bắc</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ind w:firstLineChars="100" w:firstLine="200"/>
              <w:jc w:val="right"/>
              <w:rPr>
                <w:rFonts w:ascii="Times New Roman" w:hAnsi="Times New Roman"/>
                <w:sz w:val="20"/>
                <w:szCs w:val="20"/>
                <w:lang w:val="en-GB" w:eastAsia="en-GB"/>
              </w:rPr>
            </w:pPr>
            <w:r w:rsidRPr="00F05B3D">
              <w:rPr>
                <w:rFonts w:ascii="Times New Roman" w:hAnsi="Times New Roman"/>
                <w:sz w:val="20"/>
                <w:szCs w:val="20"/>
                <w:lang w:val="en-GB" w:eastAsia="en-GB"/>
              </w:rPr>
              <w:t>2633929028</w:t>
            </w:r>
          </w:p>
        </w:tc>
        <w:tc>
          <w:tcPr>
            <w:tcW w:w="2527"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ED12C6" w:rsidP="00F05B3D">
            <w:pPr>
              <w:jc w:val="center"/>
              <w:rPr>
                <w:rFonts w:ascii="Times New Roman" w:hAnsi="Times New Roman"/>
                <w:sz w:val="20"/>
                <w:szCs w:val="20"/>
                <w:lang w:val="en-GB" w:eastAsia="en-GB"/>
              </w:rPr>
            </w:pPr>
            <w:hyperlink r:id="rId12" w:history="1">
              <w:r w:rsidR="00F05B3D" w:rsidRPr="00F05B3D">
                <w:rPr>
                  <w:rFonts w:ascii="Times New Roman" w:hAnsi="Times New Roman"/>
                  <w:sz w:val="20"/>
                  <w:szCs w:val="20"/>
                  <w:lang w:val="en-GB" w:eastAsia="en-GB"/>
                </w:rPr>
                <w:t>tramytelocbac@gmail.com</w:t>
              </w:r>
            </w:hyperlink>
          </w:p>
        </w:tc>
        <w:tc>
          <w:tcPr>
            <w:tcW w:w="1905"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Ka Liên Bác sỹ đa khoa</w:t>
            </w:r>
          </w:p>
        </w:tc>
        <w:tc>
          <w:tcPr>
            <w:tcW w:w="1178" w:type="dxa"/>
            <w:tcBorders>
              <w:top w:val="nil"/>
              <w:left w:val="nil"/>
              <w:bottom w:val="single" w:sz="4" w:space="0" w:color="auto"/>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 </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973495965</w:t>
            </w:r>
          </w:p>
        </w:tc>
        <w:tc>
          <w:tcPr>
            <w:tcW w:w="1852" w:type="dxa"/>
            <w:tcBorders>
              <w:top w:val="single" w:sz="4" w:space="0" w:color="auto"/>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r>
      <w:tr w:rsidR="00F05B3D" w:rsidRPr="00F05B3D" w:rsidTr="00F05B3D">
        <w:trPr>
          <w:trHeight w:val="270"/>
        </w:trPr>
        <w:tc>
          <w:tcPr>
            <w:tcW w:w="595" w:type="dxa"/>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7,2</w:t>
            </w:r>
          </w:p>
        </w:tc>
        <w:tc>
          <w:tcPr>
            <w:tcW w:w="1600" w:type="dxa"/>
            <w:tcBorders>
              <w:top w:val="nil"/>
              <w:left w:val="nil"/>
              <w:bottom w:val="single" w:sz="4" w:space="0" w:color="auto"/>
              <w:right w:val="nil"/>
            </w:tcBorders>
            <w:shd w:val="clear" w:color="000000" w:fill="FFFFFF"/>
            <w:vAlign w:val="center"/>
            <w:hideMark/>
          </w:tcPr>
          <w:p w:rsidR="00F05B3D" w:rsidRPr="00F05B3D" w:rsidRDefault="00F05B3D" w:rsidP="00F05B3D">
            <w:pP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TYT xã Lộc Nam</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2084"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sz w:val="20"/>
                <w:szCs w:val="20"/>
                <w:lang w:val="en-GB" w:eastAsia="en-GB"/>
              </w:rPr>
            </w:pPr>
            <w:r w:rsidRPr="00F05B3D">
              <w:rPr>
                <w:rFonts w:ascii="Times New Roman" w:hAnsi="Times New Roman"/>
                <w:sz w:val="20"/>
                <w:szCs w:val="20"/>
                <w:lang w:val="en-GB" w:eastAsia="en-GB"/>
              </w:rPr>
              <w:t>Thôn 2 Lộc Nam</w:t>
            </w:r>
          </w:p>
        </w:tc>
        <w:tc>
          <w:tcPr>
            <w:tcW w:w="1583"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ind w:firstLineChars="100" w:firstLine="200"/>
              <w:jc w:val="right"/>
              <w:rPr>
                <w:rFonts w:ascii="Times New Roman" w:hAnsi="Times New Roman"/>
                <w:sz w:val="20"/>
                <w:szCs w:val="20"/>
                <w:lang w:val="en-GB" w:eastAsia="en-GB"/>
              </w:rPr>
            </w:pPr>
            <w:r w:rsidRPr="00F05B3D">
              <w:rPr>
                <w:rFonts w:ascii="Times New Roman" w:hAnsi="Times New Roman"/>
                <w:sz w:val="20"/>
                <w:szCs w:val="20"/>
                <w:lang w:val="en-GB" w:eastAsia="en-GB"/>
              </w:rPr>
              <w:t>2633878703</w:t>
            </w:r>
          </w:p>
        </w:tc>
        <w:tc>
          <w:tcPr>
            <w:tcW w:w="2527"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nguycnth ict 1960@gmai 1 .com</w:t>
            </w:r>
          </w:p>
        </w:tc>
        <w:tc>
          <w:tcPr>
            <w:tcW w:w="1905"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Bùi Văn Lộc Ysỹ</w:t>
            </w:r>
          </w:p>
        </w:tc>
        <w:tc>
          <w:tcPr>
            <w:tcW w:w="1178" w:type="dxa"/>
            <w:tcBorders>
              <w:top w:val="nil"/>
              <w:left w:val="nil"/>
              <w:bottom w:val="single" w:sz="4" w:space="0" w:color="auto"/>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 </w:t>
            </w:r>
          </w:p>
        </w:tc>
        <w:tc>
          <w:tcPr>
            <w:tcW w:w="1586"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987012024</w:t>
            </w:r>
          </w:p>
        </w:tc>
        <w:tc>
          <w:tcPr>
            <w:tcW w:w="1852"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r>
      <w:tr w:rsidR="00F05B3D" w:rsidRPr="00F05B3D" w:rsidTr="00F05B3D">
        <w:trPr>
          <w:trHeight w:val="270"/>
        </w:trPr>
        <w:tc>
          <w:tcPr>
            <w:tcW w:w="595" w:type="dxa"/>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7,3</w:t>
            </w:r>
          </w:p>
        </w:tc>
        <w:tc>
          <w:tcPr>
            <w:tcW w:w="1600" w:type="dxa"/>
            <w:tcBorders>
              <w:top w:val="nil"/>
              <w:left w:val="nil"/>
              <w:bottom w:val="single" w:sz="4" w:space="0" w:color="auto"/>
              <w:right w:val="nil"/>
            </w:tcBorders>
            <w:shd w:val="clear" w:color="000000" w:fill="FFFFFF"/>
            <w:vAlign w:val="center"/>
            <w:hideMark/>
          </w:tcPr>
          <w:p w:rsidR="00F05B3D" w:rsidRPr="00F05B3D" w:rsidRDefault="00F05B3D" w:rsidP="00F05B3D">
            <w:pP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TYT xã Lộc Đức</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2084"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sz w:val="20"/>
                <w:szCs w:val="20"/>
                <w:lang w:val="en-GB" w:eastAsia="en-GB"/>
              </w:rPr>
            </w:pPr>
            <w:r w:rsidRPr="00F05B3D">
              <w:rPr>
                <w:rFonts w:ascii="Times New Roman" w:hAnsi="Times New Roman"/>
                <w:sz w:val="20"/>
                <w:szCs w:val="20"/>
                <w:lang w:val="en-GB" w:eastAsia="en-GB"/>
              </w:rPr>
              <w:t>Khánh 'Phượng- Xã Lộc Dức</w:t>
            </w:r>
          </w:p>
        </w:tc>
        <w:tc>
          <w:tcPr>
            <w:tcW w:w="1583"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ind w:firstLineChars="100" w:firstLine="200"/>
              <w:jc w:val="right"/>
              <w:rPr>
                <w:rFonts w:ascii="Times New Roman" w:hAnsi="Times New Roman"/>
                <w:sz w:val="20"/>
                <w:szCs w:val="20"/>
                <w:lang w:val="en-GB" w:eastAsia="en-GB"/>
              </w:rPr>
            </w:pPr>
            <w:r w:rsidRPr="00F05B3D">
              <w:rPr>
                <w:rFonts w:ascii="Times New Roman" w:hAnsi="Times New Roman"/>
                <w:sz w:val="20"/>
                <w:szCs w:val="20"/>
                <w:lang w:val="en-GB" w:eastAsia="en-GB"/>
              </w:rPr>
              <w:t>2633926004</w:t>
            </w:r>
          </w:p>
        </w:tc>
        <w:tc>
          <w:tcPr>
            <w:tcW w:w="2527" w:type="dxa"/>
            <w:tcBorders>
              <w:top w:val="nil"/>
              <w:left w:val="nil"/>
              <w:bottom w:val="single" w:sz="4" w:space="0" w:color="auto"/>
              <w:right w:val="single" w:sz="4" w:space="0" w:color="auto"/>
            </w:tcBorders>
            <w:shd w:val="clear" w:color="000000" w:fill="FFFFFF"/>
            <w:vAlign w:val="center"/>
            <w:hideMark/>
          </w:tcPr>
          <w:p w:rsidR="00F05B3D" w:rsidRPr="00F05B3D" w:rsidRDefault="00ED12C6" w:rsidP="00F05B3D">
            <w:pPr>
              <w:jc w:val="center"/>
              <w:rPr>
                <w:rFonts w:ascii="Times New Roman" w:hAnsi="Times New Roman"/>
                <w:sz w:val="20"/>
                <w:szCs w:val="20"/>
                <w:lang w:val="en-GB" w:eastAsia="en-GB"/>
              </w:rPr>
            </w:pPr>
            <w:hyperlink r:id="rId13" w:history="1">
              <w:r w:rsidR="00F05B3D" w:rsidRPr="00F05B3D">
                <w:rPr>
                  <w:rFonts w:ascii="Times New Roman" w:hAnsi="Times New Roman"/>
                  <w:sz w:val="20"/>
                  <w:szCs w:val="20"/>
                  <w:lang w:val="en-GB" w:eastAsia="en-GB"/>
                </w:rPr>
                <w:t>tramytclocduc@gmail.com</w:t>
              </w:r>
            </w:hyperlink>
          </w:p>
        </w:tc>
        <w:tc>
          <w:tcPr>
            <w:tcW w:w="1905"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Đinh Thị Kiều Văn NHSTH</w:t>
            </w:r>
          </w:p>
        </w:tc>
        <w:tc>
          <w:tcPr>
            <w:tcW w:w="1178" w:type="dxa"/>
            <w:tcBorders>
              <w:top w:val="nil"/>
              <w:left w:val="nil"/>
              <w:bottom w:val="single" w:sz="4" w:space="0" w:color="auto"/>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 </w:t>
            </w:r>
          </w:p>
        </w:tc>
        <w:tc>
          <w:tcPr>
            <w:tcW w:w="1586"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385351325</w:t>
            </w:r>
          </w:p>
        </w:tc>
        <w:tc>
          <w:tcPr>
            <w:tcW w:w="1852"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r>
      <w:tr w:rsidR="00F05B3D" w:rsidRPr="00F05B3D" w:rsidTr="00F05B3D">
        <w:trPr>
          <w:trHeight w:val="270"/>
        </w:trPr>
        <w:tc>
          <w:tcPr>
            <w:tcW w:w="595" w:type="dxa"/>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7,4</w:t>
            </w:r>
          </w:p>
        </w:tc>
        <w:tc>
          <w:tcPr>
            <w:tcW w:w="1600" w:type="dxa"/>
            <w:tcBorders>
              <w:top w:val="nil"/>
              <w:left w:val="nil"/>
              <w:bottom w:val="single" w:sz="4" w:space="0" w:color="auto"/>
              <w:right w:val="nil"/>
            </w:tcBorders>
            <w:shd w:val="clear" w:color="000000" w:fill="FFFFFF"/>
            <w:vAlign w:val="center"/>
            <w:hideMark/>
          </w:tcPr>
          <w:p w:rsidR="00F05B3D" w:rsidRPr="00F05B3D" w:rsidRDefault="00F05B3D" w:rsidP="00F05B3D">
            <w:pP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TYT xã Lộc Quảng</w:t>
            </w:r>
          </w:p>
        </w:tc>
        <w:tc>
          <w:tcPr>
            <w:tcW w:w="683" w:type="dxa"/>
            <w:tcBorders>
              <w:top w:val="nil"/>
              <w:left w:val="single" w:sz="4" w:space="0" w:color="auto"/>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sz w:val="20"/>
                <w:szCs w:val="20"/>
                <w:lang w:val="en-GB" w:eastAsia="en-GB"/>
              </w:rPr>
            </w:pPr>
            <w:r w:rsidRPr="00F05B3D">
              <w:rPr>
                <w:rFonts w:ascii="Times New Roman" w:hAnsi="Times New Roman"/>
                <w:sz w:val="20"/>
                <w:szCs w:val="20"/>
                <w:lang w:val="en-GB" w:eastAsia="en-GB"/>
              </w:rPr>
              <w:t> </w:t>
            </w:r>
          </w:p>
        </w:tc>
        <w:tc>
          <w:tcPr>
            <w:tcW w:w="2084"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rPr>
                <w:rFonts w:ascii="Times New Roman" w:hAnsi="Times New Roman"/>
                <w:sz w:val="20"/>
                <w:szCs w:val="20"/>
                <w:lang w:val="en-GB" w:eastAsia="en-GB"/>
              </w:rPr>
            </w:pPr>
            <w:r w:rsidRPr="00F05B3D">
              <w:rPr>
                <w:rFonts w:ascii="Times New Roman" w:hAnsi="Times New Roman"/>
                <w:sz w:val="20"/>
                <w:szCs w:val="20"/>
                <w:lang w:val="en-GB" w:eastAsia="en-GB"/>
              </w:rPr>
              <w:t>Thôn I - Xà Lộc Quàng</w:t>
            </w:r>
          </w:p>
        </w:tc>
        <w:tc>
          <w:tcPr>
            <w:tcW w:w="1583"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ind w:firstLineChars="100" w:firstLine="200"/>
              <w:jc w:val="right"/>
              <w:rPr>
                <w:rFonts w:ascii="Times New Roman" w:hAnsi="Times New Roman"/>
                <w:sz w:val="20"/>
                <w:szCs w:val="20"/>
                <w:lang w:val="en-GB" w:eastAsia="en-GB"/>
              </w:rPr>
            </w:pPr>
            <w:r w:rsidRPr="00F05B3D">
              <w:rPr>
                <w:rFonts w:ascii="Times New Roman" w:hAnsi="Times New Roman"/>
                <w:sz w:val="20"/>
                <w:szCs w:val="20"/>
                <w:lang w:val="en-GB" w:eastAsia="en-GB"/>
              </w:rPr>
              <w:t>2633964011</w:t>
            </w:r>
          </w:p>
        </w:tc>
        <w:tc>
          <w:tcPr>
            <w:tcW w:w="2527" w:type="dxa"/>
            <w:tcBorders>
              <w:top w:val="nil"/>
              <w:left w:val="nil"/>
              <w:bottom w:val="single" w:sz="4" w:space="0" w:color="auto"/>
              <w:right w:val="single" w:sz="4" w:space="0" w:color="auto"/>
            </w:tcBorders>
            <w:shd w:val="clear" w:color="000000" w:fill="FFFFFF"/>
            <w:vAlign w:val="center"/>
            <w:hideMark/>
          </w:tcPr>
          <w:p w:rsidR="00F05B3D" w:rsidRPr="00F05B3D" w:rsidRDefault="00ED12C6" w:rsidP="00F05B3D">
            <w:pPr>
              <w:jc w:val="center"/>
              <w:rPr>
                <w:rFonts w:ascii="Times New Roman" w:hAnsi="Times New Roman"/>
                <w:sz w:val="20"/>
                <w:szCs w:val="20"/>
                <w:lang w:val="en-GB" w:eastAsia="en-GB"/>
              </w:rPr>
            </w:pPr>
            <w:hyperlink r:id="rId14" w:history="1">
              <w:r w:rsidR="00F05B3D" w:rsidRPr="00F05B3D">
                <w:rPr>
                  <w:rFonts w:ascii="Times New Roman" w:hAnsi="Times New Roman"/>
                  <w:sz w:val="20"/>
                  <w:szCs w:val="20"/>
                  <w:lang w:val="en-GB" w:eastAsia="en-GB"/>
                </w:rPr>
                <w:t>ytelocquang@gmail.com</w:t>
              </w:r>
            </w:hyperlink>
          </w:p>
        </w:tc>
        <w:tc>
          <w:tcPr>
            <w:tcW w:w="1905"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Mai Thị Phượng NHS TH</w:t>
            </w:r>
          </w:p>
        </w:tc>
        <w:tc>
          <w:tcPr>
            <w:tcW w:w="1178" w:type="dxa"/>
            <w:tcBorders>
              <w:top w:val="nil"/>
              <w:left w:val="nil"/>
              <w:bottom w:val="single" w:sz="4" w:space="0" w:color="auto"/>
              <w:right w:val="single" w:sz="4" w:space="0" w:color="auto"/>
            </w:tcBorders>
            <w:shd w:val="clear" w:color="auto" w:fill="auto"/>
            <w:noWrap/>
            <w:vAlign w:val="center"/>
            <w:hideMark/>
          </w:tcPr>
          <w:p w:rsidR="00F05B3D" w:rsidRPr="00F05B3D" w:rsidRDefault="00F05B3D" w:rsidP="00F05B3D">
            <w:pPr>
              <w:jc w:val="center"/>
              <w:rPr>
                <w:rFonts w:ascii="Times New Roman" w:hAnsi="Times New Roman"/>
                <w:color w:val="000000"/>
                <w:sz w:val="20"/>
                <w:szCs w:val="20"/>
                <w:lang w:val="en-GB" w:eastAsia="en-GB"/>
              </w:rPr>
            </w:pPr>
            <w:r w:rsidRPr="00F05B3D">
              <w:rPr>
                <w:rFonts w:ascii="Times New Roman" w:hAnsi="Times New Roman"/>
                <w:color w:val="000000"/>
                <w:sz w:val="20"/>
                <w:szCs w:val="20"/>
                <w:lang w:val="en-GB" w:eastAsia="en-GB"/>
              </w:rPr>
              <w:t> </w:t>
            </w:r>
          </w:p>
        </w:tc>
        <w:tc>
          <w:tcPr>
            <w:tcW w:w="1586"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917860299</w:t>
            </w:r>
          </w:p>
        </w:tc>
        <w:tc>
          <w:tcPr>
            <w:tcW w:w="1852" w:type="dxa"/>
            <w:tcBorders>
              <w:top w:val="nil"/>
              <w:left w:val="nil"/>
              <w:bottom w:val="single" w:sz="4" w:space="0" w:color="auto"/>
              <w:right w:val="single" w:sz="4" w:space="0" w:color="auto"/>
            </w:tcBorders>
            <w:shd w:val="clear" w:color="000000" w:fill="FFFFFF"/>
            <w:vAlign w:val="center"/>
            <w:hideMark/>
          </w:tcPr>
          <w:p w:rsidR="00F05B3D" w:rsidRPr="00F05B3D" w:rsidRDefault="00F05B3D" w:rsidP="00F05B3D">
            <w:pPr>
              <w:jc w:val="center"/>
              <w:rPr>
                <w:rFonts w:ascii="Times New Roman" w:hAnsi="Times New Roman"/>
                <w:sz w:val="20"/>
                <w:szCs w:val="20"/>
                <w:lang w:val="en-GB" w:eastAsia="en-GB"/>
              </w:rPr>
            </w:pPr>
            <w:r w:rsidRPr="00F05B3D">
              <w:rPr>
                <w:rFonts w:ascii="Times New Roman" w:hAnsi="Times New Roman"/>
                <w:sz w:val="20"/>
                <w:szCs w:val="20"/>
                <w:lang w:val="en-GB" w:eastAsia="en-GB"/>
              </w:rPr>
              <w:t> </w:t>
            </w:r>
          </w:p>
        </w:tc>
      </w:tr>
    </w:tbl>
    <w:p w:rsidR="00FB3934" w:rsidRDefault="00FB3934" w:rsidP="00FB3934">
      <w:pPr>
        <w:pStyle w:val="ListParagraph"/>
        <w:tabs>
          <w:tab w:val="left" w:pos="1770"/>
        </w:tabs>
        <w:ind w:left="1506"/>
        <w:rPr>
          <w:rFonts w:ascii="Times New Roman" w:hAnsi="Times New Roman"/>
        </w:rPr>
      </w:pPr>
    </w:p>
    <w:p w:rsidR="00F05B3D" w:rsidRDefault="00F05B3D">
      <w:pPr>
        <w:spacing w:after="160" w:line="259" w:lineRule="auto"/>
        <w:rPr>
          <w:rFonts w:ascii="Times New Roman" w:hAnsi="Times New Roman"/>
        </w:rPr>
      </w:pPr>
      <w:r>
        <w:rPr>
          <w:rFonts w:ascii="Times New Roman" w:hAnsi="Times New Roman"/>
        </w:rPr>
        <w:br w:type="page"/>
      </w:r>
    </w:p>
    <w:p w:rsidR="00F05B3D" w:rsidRDefault="00F05B3D" w:rsidP="00FB3934">
      <w:pPr>
        <w:pStyle w:val="ListParagraph"/>
        <w:tabs>
          <w:tab w:val="left" w:pos="1770"/>
        </w:tabs>
        <w:ind w:left="1506"/>
        <w:rPr>
          <w:rFonts w:ascii="Times New Roman" w:hAnsi="Times New Roman"/>
        </w:rPr>
      </w:pPr>
    </w:p>
    <w:p w:rsidR="00667521" w:rsidRPr="00AB795D" w:rsidRDefault="00522C36" w:rsidP="00667521">
      <w:pPr>
        <w:jc w:val="center"/>
        <w:rPr>
          <w:rFonts w:ascii="Times New Roman" w:hAnsi="Times New Roman"/>
          <w:b/>
          <w:bCs/>
          <w:sz w:val="24"/>
          <w:szCs w:val="24"/>
        </w:rPr>
      </w:pPr>
      <w:r w:rsidRPr="00AB795D">
        <w:rPr>
          <w:rFonts w:ascii="Times New Roman" w:hAnsi="Times New Roman"/>
          <w:b/>
          <w:bCs/>
          <w:sz w:val="24"/>
          <w:szCs w:val="24"/>
        </w:rPr>
        <w:t>P</w:t>
      </w:r>
      <w:r w:rsidR="00BE6932" w:rsidRPr="00AB795D">
        <w:rPr>
          <w:rFonts w:ascii="Times New Roman" w:hAnsi="Times New Roman"/>
          <w:b/>
          <w:bCs/>
          <w:sz w:val="24"/>
          <w:szCs w:val="24"/>
        </w:rPr>
        <w:t>HỤ LỤC 2</w:t>
      </w:r>
      <w:r w:rsidRPr="00AB795D">
        <w:rPr>
          <w:rFonts w:ascii="Times New Roman" w:hAnsi="Times New Roman"/>
          <w:b/>
          <w:bCs/>
          <w:sz w:val="24"/>
          <w:szCs w:val="24"/>
        </w:rPr>
        <w:t>.1</w:t>
      </w:r>
      <w:r w:rsidR="00BE6932" w:rsidRPr="00AB795D">
        <w:rPr>
          <w:rFonts w:ascii="Times New Roman" w:hAnsi="Times New Roman"/>
          <w:b/>
          <w:bCs/>
          <w:sz w:val="24"/>
          <w:szCs w:val="24"/>
        </w:rPr>
        <w:t xml:space="preserve">: </w:t>
      </w:r>
      <w:r w:rsidR="00667521" w:rsidRPr="00AB795D">
        <w:rPr>
          <w:rFonts w:ascii="Times New Roman" w:hAnsi="Times New Roman"/>
          <w:b/>
          <w:bCs/>
          <w:sz w:val="24"/>
          <w:szCs w:val="24"/>
        </w:rPr>
        <w:t xml:space="preserve">DANH MỤC HÀNG HÓA CHI TIẾT THEO HỢP ĐỒNG </w:t>
      </w:r>
      <w:r w:rsidR="000B0914" w:rsidRPr="00AB795D">
        <w:rPr>
          <w:rFonts w:ascii="Times New Roman" w:hAnsi="Times New Roman"/>
          <w:b/>
          <w:bCs/>
          <w:sz w:val="24"/>
          <w:szCs w:val="24"/>
        </w:rPr>
        <w:t xml:space="preserve">SỐ </w:t>
      </w:r>
      <w:r w:rsidR="00394C27" w:rsidRPr="00AB795D">
        <w:rPr>
          <w:rFonts w:ascii="Times New Roman" w:hAnsi="Times New Roman"/>
          <w:b/>
          <w:bCs/>
          <w:sz w:val="24"/>
          <w:szCs w:val="24"/>
        </w:rPr>
        <w:t>111</w:t>
      </w:r>
      <w:r w:rsidR="0071604A" w:rsidRPr="00AB795D">
        <w:rPr>
          <w:rFonts w:ascii="Times New Roman" w:hAnsi="Times New Roman"/>
          <w:b/>
          <w:bCs/>
          <w:sz w:val="24"/>
          <w:szCs w:val="24"/>
        </w:rPr>
        <w:t>/202</w:t>
      </w:r>
      <w:r w:rsidRPr="00AB795D">
        <w:rPr>
          <w:rFonts w:ascii="Times New Roman" w:hAnsi="Times New Roman"/>
          <w:b/>
          <w:bCs/>
          <w:sz w:val="24"/>
          <w:szCs w:val="24"/>
        </w:rPr>
        <w:t>1</w:t>
      </w:r>
      <w:r w:rsidR="0071604A" w:rsidRPr="00AB795D">
        <w:rPr>
          <w:rFonts w:ascii="Times New Roman" w:hAnsi="Times New Roman"/>
          <w:b/>
          <w:bCs/>
          <w:sz w:val="24"/>
          <w:szCs w:val="24"/>
        </w:rPr>
        <w:t>/GC3-NCB1</w:t>
      </w:r>
      <w:r w:rsidRPr="00AB795D">
        <w:rPr>
          <w:rFonts w:ascii="Times New Roman" w:hAnsi="Times New Roman"/>
          <w:b/>
          <w:bCs/>
          <w:sz w:val="24"/>
          <w:szCs w:val="24"/>
        </w:rPr>
        <w:t>13</w:t>
      </w:r>
      <w:r w:rsidR="0071604A" w:rsidRPr="00AB795D">
        <w:rPr>
          <w:rFonts w:ascii="Times New Roman" w:hAnsi="Times New Roman"/>
          <w:b/>
          <w:bCs/>
          <w:sz w:val="24"/>
          <w:szCs w:val="24"/>
        </w:rPr>
        <w:t xml:space="preserve">-HPET </w:t>
      </w:r>
      <w:r w:rsidRPr="00AB795D">
        <w:rPr>
          <w:rFonts w:ascii="Times New Roman" w:hAnsi="Times New Roman"/>
          <w:b/>
          <w:bCs/>
          <w:sz w:val="24"/>
          <w:szCs w:val="24"/>
        </w:rPr>
        <w:t>NGÀY 12/8/2021 TRANG THIẾT BỊ ĐIỆN TỬ CHO CÁC TRẠM Y TẾ XÃ</w:t>
      </w:r>
    </w:p>
    <w:p w:rsidR="00B41748" w:rsidRDefault="00B41748" w:rsidP="00B41748">
      <w:pPr>
        <w:ind w:left="709"/>
        <w:jc w:val="center"/>
        <w:rPr>
          <w:rFonts w:ascii="Times New Roman" w:hAnsi="Times New Roman"/>
          <w:i/>
          <w:iCs/>
          <w:sz w:val="24"/>
          <w:szCs w:val="24"/>
        </w:rPr>
      </w:pPr>
      <w:r w:rsidRPr="00522C36">
        <w:rPr>
          <w:rFonts w:ascii="Times New Roman" w:hAnsi="Times New Roman"/>
          <w:b/>
          <w:bCs/>
          <w:i/>
          <w:iCs/>
          <w:sz w:val="24"/>
          <w:szCs w:val="24"/>
        </w:rPr>
        <w:t>(</w:t>
      </w:r>
      <w:r w:rsidRPr="00522C36">
        <w:rPr>
          <w:rFonts w:ascii="Times New Roman" w:hAnsi="Times New Roman"/>
          <w:i/>
          <w:iCs/>
          <w:sz w:val="24"/>
          <w:szCs w:val="24"/>
        </w:rPr>
        <w:t>Kèm theo Công văn số       /HPET-MSĐT ngày      //202</w:t>
      </w:r>
      <w:r w:rsidR="00522C36" w:rsidRPr="00522C36">
        <w:rPr>
          <w:rFonts w:ascii="Times New Roman" w:hAnsi="Times New Roman"/>
          <w:i/>
          <w:iCs/>
          <w:sz w:val="24"/>
          <w:szCs w:val="24"/>
        </w:rPr>
        <w:t>1</w:t>
      </w:r>
      <w:r w:rsidRPr="00522C36">
        <w:rPr>
          <w:rFonts w:ascii="Times New Roman" w:hAnsi="Times New Roman"/>
          <w:i/>
          <w:iCs/>
          <w:sz w:val="24"/>
          <w:szCs w:val="24"/>
        </w:rPr>
        <w:t xml:space="preserve"> của Giám đốc Ban QLDA HPET)</w:t>
      </w:r>
    </w:p>
    <w:p w:rsidR="0065249E" w:rsidRPr="0065249E" w:rsidRDefault="0065249E" w:rsidP="0065249E">
      <w:pPr>
        <w:jc w:val="right"/>
        <w:rPr>
          <w:rFonts w:ascii="Times New Roman" w:hAnsi="Times New Roman"/>
          <w:i/>
          <w:iCs/>
          <w:sz w:val="24"/>
          <w:szCs w:val="24"/>
        </w:rPr>
      </w:pPr>
      <w:r w:rsidRPr="0065249E">
        <w:rPr>
          <w:rFonts w:ascii="Times New Roman" w:hAnsi="Times New Roman"/>
          <w:i/>
          <w:iCs/>
          <w:sz w:val="24"/>
          <w:szCs w:val="24"/>
        </w:rPr>
        <w:t>Đơn vị tiền tệ: VNĐ</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44"/>
        <w:gridCol w:w="992"/>
        <w:gridCol w:w="993"/>
        <w:gridCol w:w="850"/>
        <w:gridCol w:w="1701"/>
        <w:gridCol w:w="1843"/>
        <w:gridCol w:w="1843"/>
        <w:gridCol w:w="1842"/>
      </w:tblGrid>
      <w:tr w:rsidR="0065249E" w:rsidRPr="007D7266" w:rsidTr="00203B28">
        <w:trPr>
          <w:tblHeader/>
        </w:trPr>
        <w:tc>
          <w:tcPr>
            <w:tcW w:w="709" w:type="dxa"/>
            <w:shd w:val="clear" w:color="auto" w:fill="auto"/>
            <w:noWrap/>
            <w:vAlign w:val="center"/>
            <w:hideMark/>
          </w:tcPr>
          <w:p w:rsidR="0065249E" w:rsidRPr="007D7266" w:rsidRDefault="0065249E" w:rsidP="0065249E">
            <w:pPr>
              <w:jc w:val="center"/>
              <w:rPr>
                <w:rFonts w:ascii="Times New Roman" w:hAnsi="Times New Roman"/>
                <w:b/>
                <w:bCs/>
                <w:sz w:val="24"/>
                <w:szCs w:val="24"/>
              </w:rPr>
            </w:pPr>
            <w:r w:rsidRPr="007D7266">
              <w:rPr>
                <w:rFonts w:ascii="Times New Roman" w:hAnsi="Times New Roman"/>
                <w:b/>
                <w:bCs/>
                <w:sz w:val="24"/>
                <w:szCs w:val="24"/>
              </w:rPr>
              <w:t>STT</w:t>
            </w:r>
          </w:p>
        </w:tc>
        <w:tc>
          <w:tcPr>
            <w:tcW w:w="3544" w:type="dxa"/>
            <w:shd w:val="clear" w:color="auto" w:fill="auto"/>
            <w:noWrap/>
            <w:vAlign w:val="center"/>
            <w:hideMark/>
          </w:tcPr>
          <w:p w:rsidR="0065249E" w:rsidRPr="007D7266" w:rsidRDefault="0065249E" w:rsidP="0065249E">
            <w:pPr>
              <w:jc w:val="center"/>
              <w:rPr>
                <w:rFonts w:ascii="Times New Roman" w:hAnsi="Times New Roman"/>
                <w:b/>
                <w:bCs/>
                <w:sz w:val="24"/>
                <w:szCs w:val="24"/>
              </w:rPr>
            </w:pPr>
            <w:r w:rsidRPr="007D7266">
              <w:rPr>
                <w:rFonts w:ascii="Times New Roman" w:hAnsi="Times New Roman"/>
                <w:b/>
                <w:bCs/>
                <w:sz w:val="24"/>
                <w:szCs w:val="24"/>
              </w:rPr>
              <w:t>Tên hàng hóa, model, hãng sản xuất</w:t>
            </w:r>
          </w:p>
        </w:tc>
        <w:tc>
          <w:tcPr>
            <w:tcW w:w="992" w:type="dxa"/>
            <w:shd w:val="clear" w:color="auto" w:fill="auto"/>
            <w:noWrap/>
            <w:vAlign w:val="center"/>
            <w:hideMark/>
          </w:tcPr>
          <w:p w:rsidR="0065249E" w:rsidRPr="007D7266" w:rsidRDefault="0065249E" w:rsidP="0065249E">
            <w:pPr>
              <w:jc w:val="center"/>
              <w:rPr>
                <w:rFonts w:ascii="Times New Roman" w:hAnsi="Times New Roman"/>
                <w:b/>
                <w:bCs/>
                <w:sz w:val="24"/>
                <w:szCs w:val="24"/>
              </w:rPr>
            </w:pPr>
            <w:r w:rsidRPr="007D7266">
              <w:rPr>
                <w:rFonts w:ascii="Times New Roman" w:hAnsi="Times New Roman"/>
                <w:b/>
                <w:bCs/>
                <w:sz w:val="24"/>
                <w:szCs w:val="24"/>
              </w:rPr>
              <w:t>Xuất xứ</w:t>
            </w:r>
          </w:p>
        </w:tc>
        <w:tc>
          <w:tcPr>
            <w:tcW w:w="993" w:type="dxa"/>
            <w:shd w:val="clear" w:color="auto" w:fill="auto"/>
            <w:noWrap/>
            <w:vAlign w:val="center"/>
            <w:hideMark/>
          </w:tcPr>
          <w:p w:rsidR="0065249E" w:rsidRPr="007D7266" w:rsidRDefault="0065249E" w:rsidP="0065249E">
            <w:pPr>
              <w:jc w:val="center"/>
              <w:rPr>
                <w:rFonts w:ascii="Times New Roman" w:hAnsi="Times New Roman"/>
                <w:b/>
                <w:bCs/>
                <w:sz w:val="24"/>
                <w:szCs w:val="24"/>
              </w:rPr>
            </w:pPr>
            <w:r w:rsidRPr="007D7266">
              <w:rPr>
                <w:rFonts w:ascii="Times New Roman" w:hAnsi="Times New Roman"/>
                <w:b/>
                <w:bCs/>
                <w:sz w:val="24"/>
                <w:szCs w:val="24"/>
              </w:rPr>
              <w:t>Đơn vị tính</w:t>
            </w:r>
          </w:p>
        </w:tc>
        <w:tc>
          <w:tcPr>
            <w:tcW w:w="850" w:type="dxa"/>
            <w:shd w:val="clear" w:color="auto" w:fill="auto"/>
            <w:noWrap/>
            <w:vAlign w:val="center"/>
            <w:hideMark/>
          </w:tcPr>
          <w:p w:rsidR="0065249E" w:rsidRPr="007D7266" w:rsidRDefault="0065249E" w:rsidP="0065249E">
            <w:pPr>
              <w:jc w:val="center"/>
              <w:rPr>
                <w:rFonts w:ascii="Times New Roman" w:hAnsi="Times New Roman"/>
                <w:b/>
                <w:bCs/>
                <w:sz w:val="24"/>
                <w:szCs w:val="24"/>
              </w:rPr>
            </w:pPr>
            <w:r w:rsidRPr="007D7266">
              <w:rPr>
                <w:rFonts w:ascii="Times New Roman" w:hAnsi="Times New Roman"/>
                <w:b/>
                <w:bCs/>
                <w:sz w:val="24"/>
                <w:szCs w:val="24"/>
              </w:rPr>
              <w:t>Số lượng</w:t>
            </w:r>
          </w:p>
        </w:tc>
        <w:tc>
          <w:tcPr>
            <w:tcW w:w="1701" w:type="dxa"/>
            <w:shd w:val="clear" w:color="auto" w:fill="auto"/>
            <w:noWrap/>
            <w:vAlign w:val="center"/>
            <w:hideMark/>
          </w:tcPr>
          <w:p w:rsidR="0065249E" w:rsidRPr="007D7266" w:rsidRDefault="0065249E" w:rsidP="0065249E">
            <w:pPr>
              <w:jc w:val="center"/>
              <w:rPr>
                <w:rFonts w:ascii="Times New Roman" w:hAnsi="Times New Roman"/>
                <w:b/>
                <w:bCs/>
                <w:sz w:val="24"/>
                <w:szCs w:val="24"/>
              </w:rPr>
            </w:pPr>
            <w:r w:rsidRPr="003C40E2">
              <w:rPr>
                <w:rFonts w:ascii="Times New Roman" w:hAnsi="Times New Roman"/>
                <w:b/>
                <w:bCs/>
                <w:sz w:val="22"/>
                <w:szCs w:val="22"/>
              </w:rPr>
              <w:t>Đơn giá (chưa có thuế)</w:t>
            </w:r>
          </w:p>
        </w:tc>
        <w:tc>
          <w:tcPr>
            <w:tcW w:w="1843" w:type="dxa"/>
            <w:shd w:val="clear" w:color="auto" w:fill="auto"/>
            <w:noWrap/>
            <w:vAlign w:val="center"/>
            <w:hideMark/>
          </w:tcPr>
          <w:p w:rsidR="0065249E" w:rsidRPr="007D7266" w:rsidRDefault="0065249E" w:rsidP="0065249E">
            <w:pPr>
              <w:jc w:val="center"/>
              <w:rPr>
                <w:rFonts w:ascii="Times New Roman" w:hAnsi="Times New Roman"/>
                <w:b/>
                <w:bCs/>
                <w:sz w:val="24"/>
                <w:szCs w:val="24"/>
              </w:rPr>
            </w:pPr>
            <w:r w:rsidRPr="003C40E2">
              <w:rPr>
                <w:rFonts w:ascii="Times New Roman" w:hAnsi="Times New Roman"/>
                <w:b/>
                <w:bCs/>
                <w:sz w:val="22"/>
                <w:szCs w:val="22"/>
              </w:rPr>
              <w:t>Thành tiền (chưa có thuế)</w:t>
            </w:r>
          </w:p>
        </w:tc>
        <w:tc>
          <w:tcPr>
            <w:tcW w:w="1843" w:type="dxa"/>
            <w:vAlign w:val="center"/>
          </w:tcPr>
          <w:p w:rsidR="0065249E" w:rsidRPr="007D7266" w:rsidRDefault="0065249E" w:rsidP="0065249E">
            <w:pPr>
              <w:jc w:val="center"/>
              <w:rPr>
                <w:rFonts w:ascii="Times New Roman" w:hAnsi="Times New Roman"/>
                <w:b/>
                <w:bCs/>
                <w:sz w:val="24"/>
                <w:szCs w:val="24"/>
              </w:rPr>
            </w:pPr>
            <w:r w:rsidRPr="003C40E2">
              <w:rPr>
                <w:rFonts w:ascii="Times New Roman" w:hAnsi="Times New Roman"/>
                <w:b/>
                <w:bCs/>
                <w:sz w:val="22"/>
                <w:szCs w:val="22"/>
              </w:rPr>
              <w:t>Thuế</w:t>
            </w:r>
          </w:p>
        </w:tc>
        <w:tc>
          <w:tcPr>
            <w:tcW w:w="1842" w:type="dxa"/>
            <w:vAlign w:val="center"/>
          </w:tcPr>
          <w:p w:rsidR="0065249E" w:rsidRPr="007D7266" w:rsidRDefault="0065249E" w:rsidP="0065249E">
            <w:pPr>
              <w:jc w:val="center"/>
              <w:rPr>
                <w:rFonts w:ascii="Times New Roman" w:hAnsi="Times New Roman"/>
                <w:b/>
                <w:bCs/>
                <w:sz w:val="24"/>
                <w:szCs w:val="24"/>
              </w:rPr>
            </w:pPr>
            <w:r w:rsidRPr="003C40E2">
              <w:rPr>
                <w:rFonts w:ascii="Times New Roman" w:hAnsi="Times New Roman"/>
                <w:b/>
                <w:bCs/>
                <w:sz w:val="22"/>
                <w:szCs w:val="22"/>
              </w:rPr>
              <w:t>Tổng cộng</w:t>
            </w:r>
          </w:p>
        </w:tc>
      </w:tr>
      <w:tr w:rsidR="002F5368" w:rsidRPr="007D7266" w:rsidTr="0065249E">
        <w:tc>
          <w:tcPr>
            <w:tcW w:w="709"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a</w:t>
            </w:r>
          </w:p>
        </w:tc>
        <w:tc>
          <w:tcPr>
            <w:tcW w:w="3544"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b</w:t>
            </w:r>
          </w:p>
        </w:tc>
        <w:tc>
          <w:tcPr>
            <w:tcW w:w="992"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c</w:t>
            </w:r>
          </w:p>
        </w:tc>
        <w:tc>
          <w:tcPr>
            <w:tcW w:w="993"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d</w:t>
            </w:r>
          </w:p>
        </w:tc>
        <w:tc>
          <w:tcPr>
            <w:tcW w:w="850"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e</w:t>
            </w:r>
          </w:p>
        </w:tc>
        <w:tc>
          <w:tcPr>
            <w:tcW w:w="1701"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f</w:t>
            </w:r>
          </w:p>
        </w:tc>
        <w:tc>
          <w:tcPr>
            <w:tcW w:w="1843"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g=e x f</w:t>
            </w:r>
          </w:p>
        </w:tc>
        <w:tc>
          <w:tcPr>
            <w:tcW w:w="1843" w:type="dxa"/>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h</w:t>
            </w:r>
          </w:p>
        </w:tc>
        <w:tc>
          <w:tcPr>
            <w:tcW w:w="1842" w:type="dxa"/>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(i=g+h)</w:t>
            </w:r>
          </w:p>
        </w:tc>
      </w:tr>
      <w:tr w:rsidR="002F5368" w:rsidRPr="007D7266" w:rsidTr="0065249E">
        <w:tc>
          <w:tcPr>
            <w:tcW w:w="709"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hAnsi="Times New Roman"/>
                <w:sz w:val="24"/>
                <w:szCs w:val="24"/>
              </w:rPr>
              <w:t>1</w:t>
            </w:r>
          </w:p>
        </w:tc>
        <w:tc>
          <w:tcPr>
            <w:tcW w:w="3544" w:type="dxa"/>
            <w:shd w:val="clear" w:color="auto" w:fill="auto"/>
            <w:vAlign w:val="center"/>
          </w:tcPr>
          <w:p w:rsidR="002F5368" w:rsidRPr="007D7266" w:rsidRDefault="002F5368" w:rsidP="00203B28">
            <w:pPr>
              <w:rPr>
                <w:rFonts w:ascii="Times New Roman" w:eastAsia="SimSun" w:hAnsi="Times New Roman"/>
                <w:sz w:val="24"/>
                <w:szCs w:val="24"/>
              </w:rPr>
            </w:pPr>
            <w:r w:rsidRPr="007D7266">
              <w:rPr>
                <w:rFonts w:ascii="Times New Roman" w:eastAsia="SimSun" w:hAnsi="Times New Roman"/>
                <w:b/>
                <w:bCs/>
                <w:sz w:val="24"/>
                <w:szCs w:val="24"/>
              </w:rPr>
              <w:t>Máy vi tính:</w:t>
            </w:r>
          </w:p>
          <w:p w:rsidR="002F5368" w:rsidRPr="007D7266" w:rsidRDefault="002F5368" w:rsidP="00203B28">
            <w:pPr>
              <w:rPr>
                <w:rFonts w:ascii="Times New Roman" w:eastAsia="SimSun" w:hAnsi="Times New Roman"/>
                <w:sz w:val="24"/>
                <w:szCs w:val="24"/>
              </w:rPr>
            </w:pPr>
            <w:r w:rsidRPr="007D7266">
              <w:rPr>
                <w:rFonts w:ascii="Times New Roman" w:eastAsia="SimSun" w:hAnsi="Times New Roman"/>
                <w:sz w:val="24"/>
                <w:szCs w:val="24"/>
              </w:rPr>
              <w:t>mới 100%, được sản xuất từ năm 2020 trở về sau.</w:t>
            </w:r>
          </w:p>
        </w:tc>
        <w:tc>
          <w:tcPr>
            <w:tcW w:w="992" w:type="dxa"/>
            <w:shd w:val="clear" w:color="auto" w:fill="auto"/>
            <w:noWrap/>
            <w:vAlign w:val="center"/>
          </w:tcPr>
          <w:p w:rsidR="002F5368" w:rsidRPr="007D7266" w:rsidRDefault="002F5368" w:rsidP="00203B28">
            <w:pPr>
              <w:jc w:val="center"/>
              <w:rPr>
                <w:rFonts w:ascii="Times New Roman" w:hAnsi="Times New Roman"/>
                <w:sz w:val="24"/>
                <w:szCs w:val="24"/>
              </w:rPr>
            </w:pPr>
          </w:p>
        </w:tc>
        <w:tc>
          <w:tcPr>
            <w:tcW w:w="993" w:type="dxa"/>
            <w:vMerge w:val="restart"/>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eastAsia="SimSun" w:hAnsi="Times New Roman"/>
                <w:sz w:val="24"/>
                <w:szCs w:val="24"/>
              </w:rPr>
              <w:t>Bộ</w:t>
            </w:r>
          </w:p>
        </w:tc>
        <w:tc>
          <w:tcPr>
            <w:tcW w:w="850" w:type="dxa"/>
            <w:vMerge w:val="restart"/>
            <w:shd w:val="clear" w:color="auto" w:fill="auto"/>
            <w:vAlign w:val="center"/>
          </w:tcPr>
          <w:p w:rsidR="002F5368" w:rsidRPr="007D7266" w:rsidRDefault="002F5368" w:rsidP="00203B28">
            <w:pPr>
              <w:jc w:val="center"/>
              <w:rPr>
                <w:rFonts w:ascii="Times New Roman" w:hAnsi="Times New Roman"/>
                <w:sz w:val="24"/>
                <w:szCs w:val="24"/>
              </w:rPr>
            </w:pPr>
            <w:r w:rsidRPr="007D7266">
              <w:rPr>
                <w:rFonts w:ascii="Times New Roman" w:eastAsia="SimSun" w:hAnsi="Times New Roman"/>
                <w:sz w:val="24"/>
                <w:szCs w:val="24"/>
              </w:rPr>
              <w:t>539</w:t>
            </w:r>
          </w:p>
        </w:tc>
        <w:tc>
          <w:tcPr>
            <w:tcW w:w="1701" w:type="dxa"/>
            <w:vMerge w:val="restart"/>
            <w:shd w:val="clear" w:color="auto" w:fill="auto"/>
            <w:noWrap/>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13.490.000 </w:t>
            </w:r>
          </w:p>
        </w:tc>
        <w:tc>
          <w:tcPr>
            <w:tcW w:w="1843" w:type="dxa"/>
            <w:vMerge w:val="restart"/>
            <w:shd w:val="clear" w:color="auto" w:fill="auto"/>
            <w:noWrap/>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7.271.110.000 </w:t>
            </w:r>
          </w:p>
        </w:tc>
        <w:tc>
          <w:tcPr>
            <w:tcW w:w="1843" w:type="dxa"/>
            <w:vMerge w:val="restart"/>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727.111.000 </w:t>
            </w:r>
          </w:p>
        </w:tc>
        <w:tc>
          <w:tcPr>
            <w:tcW w:w="1842" w:type="dxa"/>
            <w:vMerge w:val="restart"/>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7.998.221.000 </w:t>
            </w:r>
          </w:p>
        </w:tc>
      </w:tr>
      <w:tr w:rsidR="002F5368" w:rsidRPr="007D7266" w:rsidTr="0065249E">
        <w:tc>
          <w:tcPr>
            <w:tcW w:w="709"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1.1</w:t>
            </w:r>
          </w:p>
        </w:tc>
        <w:tc>
          <w:tcPr>
            <w:tcW w:w="3544" w:type="dxa"/>
            <w:shd w:val="clear" w:color="auto" w:fill="auto"/>
            <w:vAlign w:val="center"/>
          </w:tcPr>
          <w:p w:rsidR="002F5368" w:rsidRPr="007D7266" w:rsidRDefault="002F5368" w:rsidP="00203B28">
            <w:pPr>
              <w:rPr>
                <w:rFonts w:ascii="Times New Roman" w:hAnsi="Times New Roman"/>
                <w:i/>
                <w:iCs/>
                <w:sz w:val="24"/>
                <w:szCs w:val="24"/>
              </w:rPr>
            </w:pPr>
            <w:r w:rsidRPr="007D7266">
              <w:rPr>
                <w:rFonts w:ascii="Times New Roman" w:hAnsi="Times New Roman"/>
                <w:i/>
                <w:iCs/>
                <w:sz w:val="24"/>
                <w:szCs w:val="24"/>
              </w:rPr>
              <w:t>Bộ máy tính: model: Veriton X2665G;</w:t>
            </w:r>
          </w:p>
          <w:p w:rsidR="002F5368" w:rsidRPr="007D7266" w:rsidRDefault="002F5368" w:rsidP="00203B28">
            <w:pPr>
              <w:rPr>
                <w:rFonts w:ascii="Times New Roman" w:hAnsi="Times New Roman"/>
                <w:i/>
                <w:iCs/>
                <w:sz w:val="24"/>
                <w:szCs w:val="24"/>
              </w:rPr>
            </w:pPr>
            <w:r w:rsidRPr="007D7266">
              <w:rPr>
                <w:rFonts w:ascii="Times New Roman" w:hAnsi="Times New Roman"/>
                <w:i/>
                <w:iCs/>
                <w:sz w:val="24"/>
                <w:szCs w:val="24"/>
              </w:rPr>
              <w:t>Màn hình: V226HQL;</w:t>
            </w:r>
          </w:p>
          <w:p w:rsidR="002F5368" w:rsidRPr="007D7266" w:rsidRDefault="002F5368" w:rsidP="00203B28">
            <w:pPr>
              <w:rPr>
                <w:rFonts w:ascii="Times New Roman" w:hAnsi="Times New Roman"/>
                <w:i/>
                <w:iCs/>
                <w:sz w:val="24"/>
                <w:szCs w:val="24"/>
              </w:rPr>
            </w:pPr>
            <w:r w:rsidRPr="007D7266">
              <w:rPr>
                <w:rFonts w:ascii="Times New Roman" w:hAnsi="Times New Roman"/>
                <w:i/>
                <w:iCs/>
                <w:sz w:val="24"/>
                <w:szCs w:val="24"/>
              </w:rPr>
              <w:t>Hãng sản xuất: ACER</w:t>
            </w:r>
          </w:p>
        </w:tc>
        <w:tc>
          <w:tcPr>
            <w:tcW w:w="992"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Trung Quốc</w:t>
            </w:r>
          </w:p>
        </w:tc>
        <w:tc>
          <w:tcPr>
            <w:tcW w:w="993" w:type="dxa"/>
            <w:vMerge/>
            <w:shd w:val="clear" w:color="auto" w:fill="auto"/>
            <w:noWrap/>
            <w:vAlign w:val="center"/>
          </w:tcPr>
          <w:p w:rsidR="002F5368" w:rsidRPr="007D7266" w:rsidRDefault="002F5368" w:rsidP="00203B28">
            <w:pPr>
              <w:jc w:val="center"/>
              <w:rPr>
                <w:rFonts w:ascii="Times New Roman" w:eastAsia="SimSun" w:hAnsi="Times New Roman"/>
                <w:sz w:val="24"/>
                <w:szCs w:val="24"/>
              </w:rPr>
            </w:pPr>
          </w:p>
        </w:tc>
        <w:tc>
          <w:tcPr>
            <w:tcW w:w="850" w:type="dxa"/>
            <w:vMerge/>
            <w:shd w:val="clear" w:color="auto" w:fill="auto"/>
            <w:vAlign w:val="center"/>
          </w:tcPr>
          <w:p w:rsidR="002F5368" w:rsidRPr="007D7266" w:rsidRDefault="002F5368" w:rsidP="00203B28">
            <w:pPr>
              <w:jc w:val="center"/>
              <w:rPr>
                <w:rFonts w:ascii="Times New Roman" w:eastAsia="SimSun" w:hAnsi="Times New Roman"/>
                <w:sz w:val="24"/>
                <w:szCs w:val="24"/>
              </w:rPr>
            </w:pPr>
          </w:p>
        </w:tc>
        <w:tc>
          <w:tcPr>
            <w:tcW w:w="1701" w:type="dxa"/>
            <w:vMerge/>
            <w:shd w:val="clear" w:color="auto" w:fill="auto"/>
            <w:noWrap/>
            <w:vAlign w:val="center"/>
          </w:tcPr>
          <w:p w:rsidR="002F5368" w:rsidRPr="007D7266" w:rsidRDefault="002F5368" w:rsidP="00203B28">
            <w:pPr>
              <w:jc w:val="right"/>
              <w:rPr>
                <w:rFonts w:ascii="Times New Roman" w:hAnsi="Times New Roman"/>
                <w:sz w:val="24"/>
                <w:szCs w:val="24"/>
              </w:rPr>
            </w:pPr>
          </w:p>
        </w:tc>
        <w:tc>
          <w:tcPr>
            <w:tcW w:w="1843" w:type="dxa"/>
            <w:vMerge/>
            <w:shd w:val="clear" w:color="auto" w:fill="auto"/>
            <w:noWrap/>
            <w:vAlign w:val="center"/>
          </w:tcPr>
          <w:p w:rsidR="002F5368" w:rsidRPr="007D7266" w:rsidRDefault="002F5368" w:rsidP="00203B28">
            <w:pPr>
              <w:jc w:val="right"/>
              <w:rPr>
                <w:rFonts w:ascii="Times New Roman" w:hAnsi="Times New Roman"/>
                <w:sz w:val="24"/>
                <w:szCs w:val="24"/>
              </w:rPr>
            </w:pPr>
          </w:p>
        </w:tc>
        <w:tc>
          <w:tcPr>
            <w:tcW w:w="1843" w:type="dxa"/>
            <w:vMerge/>
            <w:vAlign w:val="center"/>
          </w:tcPr>
          <w:p w:rsidR="002F5368" w:rsidRPr="007D7266" w:rsidRDefault="002F5368" w:rsidP="00203B28">
            <w:pPr>
              <w:jc w:val="right"/>
              <w:rPr>
                <w:rFonts w:ascii="Times New Roman" w:hAnsi="Times New Roman"/>
                <w:sz w:val="24"/>
                <w:szCs w:val="24"/>
              </w:rPr>
            </w:pPr>
          </w:p>
        </w:tc>
        <w:tc>
          <w:tcPr>
            <w:tcW w:w="1842" w:type="dxa"/>
            <w:vMerge/>
            <w:vAlign w:val="center"/>
          </w:tcPr>
          <w:p w:rsidR="002F5368" w:rsidRPr="007D7266" w:rsidRDefault="002F5368" w:rsidP="00203B28">
            <w:pPr>
              <w:jc w:val="right"/>
              <w:rPr>
                <w:rFonts w:ascii="Times New Roman" w:hAnsi="Times New Roman"/>
                <w:sz w:val="24"/>
                <w:szCs w:val="24"/>
              </w:rPr>
            </w:pPr>
          </w:p>
        </w:tc>
      </w:tr>
      <w:tr w:rsidR="002F5368" w:rsidRPr="007D7266" w:rsidTr="0065249E">
        <w:tc>
          <w:tcPr>
            <w:tcW w:w="709"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1.2</w:t>
            </w:r>
          </w:p>
        </w:tc>
        <w:tc>
          <w:tcPr>
            <w:tcW w:w="3544" w:type="dxa"/>
            <w:shd w:val="clear" w:color="auto" w:fill="auto"/>
            <w:vAlign w:val="center"/>
          </w:tcPr>
          <w:p w:rsidR="002F5368" w:rsidRPr="007D7266" w:rsidRDefault="002F5368" w:rsidP="00203B28">
            <w:pPr>
              <w:rPr>
                <w:rFonts w:ascii="Times New Roman" w:hAnsi="Times New Roman"/>
                <w:i/>
                <w:iCs/>
                <w:sz w:val="24"/>
                <w:szCs w:val="24"/>
              </w:rPr>
            </w:pPr>
            <w:r w:rsidRPr="007D7266">
              <w:rPr>
                <w:rFonts w:ascii="Times New Roman" w:hAnsi="Times New Roman"/>
                <w:i/>
                <w:iCs/>
                <w:sz w:val="24"/>
                <w:szCs w:val="24"/>
              </w:rPr>
              <w:t>UPS: model: UDS1000 (UDS1000/1000VA/600); Hãng sản xuất UP SELEC</w:t>
            </w:r>
          </w:p>
        </w:tc>
        <w:tc>
          <w:tcPr>
            <w:tcW w:w="992"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Trung Quốc</w:t>
            </w:r>
          </w:p>
        </w:tc>
        <w:tc>
          <w:tcPr>
            <w:tcW w:w="993" w:type="dxa"/>
            <w:vMerge/>
            <w:shd w:val="clear" w:color="auto" w:fill="auto"/>
            <w:noWrap/>
            <w:vAlign w:val="center"/>
          </w:tcPr>
          <w:p w:rsidR="002F5368" w:rsidRPr="007D7266" w:rsidRDefault="002F5368" w:rsidP="00203B28">
            <w:pPr>
              <w:jc w:val="center"/>
              <w:rPr>
                <w:rFonts w:ascii="Times New Roman" w:eastAsia="SimSun" w:hAnsi="Times New Roman"/>
                <w:sz w:val="24"/>
                <w:szCs w:val="24"/>
              </w:rPr>
            </w:pPr>
          </w:p>
        </w:tc>
        <w:tc>
          <w:tcPr>
            <w:tcW w:w="850" w:type="dxa"/>
            <w:vMerge/>
            <w:shd w:val="clear" w:color="auto" w:fill="auto"/>
            <w:vAlign w:val="center"/>
          </w:tcPr>
          <w:p w:rsidR="002F5368" w:rsidRPr="007D7266" w:rsidRDefault="002F5368" w:rsidP="00203B28">
            <w:pPr>
              <w:jc w:val="center"/>
              <w:rPr>
                <w:rFonts w:ascii="Times New Roman" w:eastAsia="SimSun" w:hAnsi="Times New Roman"/>
                <w:sz w:val="24"/>
                <w:szCs w:val="24"/>
              </w:rPr>
            </w:pPr>
          </w:p>
        </w:tc>
        <w:tc>
          <w:tcPr>
            <w:tcW w:w="1701" w:type="dxa"/>
            <w:vMerge/>
            <w:shd w:val="clear" w:color="auto" w:fill="auto"/>
            <w:noWrap/>
            <w:vAlign w:val="center"/>
          </w:tcPr>
          <w:p w:rsidR="002F5368" w:rsidRPr="007D7266" w:rsidRDefault="002F5368" w:rsidP="00203B28">
            <w:pPr>
              <w:jc w:val="right"/>
              <w:rPr>
                <w:rFonts w:ascii="Times New Roman" w:hAnsi="Times New Roman"/>
                <w:sz w:val="24"/>
                <w:szCs w:val="24"/>
              </w:rPr>
            </w:pPr>
          </w:p>
        </w:tc>
        <w:tc>
          <w:tcPr>
            <w:tcW w:w="1843" w:type="dxa"/>
            <w:vMerge/>
            <w:shd w:val="clear" w:color="auto" w:fill="auto"/>
            <w:noWrap/>
            <w:vAlign w:val="center"/>
          </w:tcPr>
          <w:p w:rsidR="002F5368" w:rsidRPr="007D7266" w:rsidRDefault="002F5368" w:rsidP="00203B28">
            <w:pPr>
              <w:jc w:val="right"/>
              <w:rPr>
                <w:rFonts w:ascii="Times New Roman" w:hAnsi="Times New Roman"/>
                <w:sz w:val="24"/>
                <w:szCs w:val="24"/>
              </w:rPr>
            </w:pPr>
          </w:p>
        </w:tc>
        <w:tc>
          <w:tcPr>
            <w:tcW w:w="1843" w:type="dxa"/>
            <w:vMerge/>
            <w:vAlign w:val="center"/>
          </w:tcPr>
          <w:p w:rsidR="002F5368" w:rsidRPr="007D7266" w:rsidRDefault="002F5368" w:rsidP="00203B28">
            <w:pPr>
              <w:jc w:val="right"/>
              <w:rPr>
                <w:rFonts w:ascii="Times New Roman" w:hAnsi="Times New Roman"/>
                <w:sz w:val="24"/>
                <w:szCs w:val="24"/>
              </w:rPr>
            </w:pPr>
          </w:p>
        </w:tc>
        <w:tc>
          <w:tcPr>
            <w:tcW w:w="1842" w:type="dxa"/>
            <w:vMerge/>
            <w:vAlign w:val="center"/>
          </w:tcPr>
          <w:p w:rsidR="002F5368" w:rsidRPr="007D7266" w:rsidRDefault="002F5368" w:rsidP="00203B28">
            <w:pPr>
              <w:jc w:val="right"/>
              <w:rPr>
                <w:rFonts w:ascii="Times New Roman" w:hAnsi="Times New Roman"/>
                <w:sz w:val="24"/>
                <w:szCs w:val="24"/>
              </w:rPr>
            </w:pPr>
          </w:p>
        </w:tc>
      </w:tr>
      <w:tr w:rsidR="002F5368" w:rsidRPr="007D7266" w:rsidTr="0065249E">
        <w:tc>
          <w:tcPr>
            <w:tcW w:w="709" w:type="dxa"/>
            <w:shd w:val="clear" w:color="auto" w:fill="auto"/>
            <w:noWrap/>
            <w:vAlign w:val="center"/>
          </w:tcPr>
          <w:p w:rsidR="002F5368" w:rsidRPr="007D7266" w:rsidRDefault="002F5368" w:rsidP="00203B28">
            <w:pPr>
              <w:jc w:val="center"/>
              <w:rPr>
                <w:rFonts w:ascii="Times New Roman" w:hAnsi="Times New Roman"/>
                <w:i/>
                <w:iCs/>
                <w:sz w:val="24"/>
                <w:szCs w:val="24"/>
              </w:rPr>
            </w:pPr>
            <w:r w:rsidRPr="007D7266">
              <w:rPr>
                <w:rFonts w:ascii="Times New Roman" w:hAnsi="Times New Roman"/>
                <w:i/>
                <w:iCs/>
                <w:sz w:val="24"/>
                <w:szCs w:val="24"/>
              </w:rPr>
              <w:t>1.3</w:t>
            </w:r>
          </w:p>
        </w:tc>
        <w:tc>
          <w:tcPr>
            <w:tcW w:w="3544" w:type="dxa"/>
            <w:shd w:val="clear" w:color="auto" w:fill="auto"/>
            <w:vAlign w:val="center"/>
          </w:tcPr>
          <w:p w:rsidR="002F5368" w:rsidRPr="007D7266" w:rsidRDefault="002F5368" w:rsidP="00203B28">
            <w:pPr>
              <w:rPr>
                <w:rFonts w:ascii="Times New Roman" w:hAnsi="Times New Roman"/>
                <w:i/>
                <w:iCs/>
                <w:sz w:val="24"/>
                <w:szCs w:val="24"/>
              </w:rPr>
            </w:pPr>
            <w:r w:rsidRPr="007D7266">
              <w:rPr>
                <w:rFonts w:ascii="Times New Roman" w:hAnsi="Times New Roman"/>
                <w:i/>
                <w:iCs/>
                <w:sz w:val="24"/>
                <w:szCs w:val="24"/>
              </w:rPr>
              <w:t xml:space="preserve">Phần mềm: </w:t>
            </w:r>
          </w:p>
          <w:p w:rsidR="002F5368" w:rsidRPr="007D7266" w:rsidRDefault="002F5368" w:rsidP="00203B28">
            <w:pPr>
              <w:rPr>
                <w:rFonts w:ascii="Times New Roman" w:hAnsi="Times New Roman"/>
                <w:i/>
                <w:iCs/>
                <w:sz w:val="24"/>
                <w:szCs w:val="24"/>
              </w:rPr>
            </w:pPr>
            <w:r w:rsidRPr="007D7266">
              <w:rPr>
                <w:rFonts w:ascii="Times New Roman" w:hAnsi="Times New Roman"/>
                <w:i/>
                <w:iCs/>
                <w:sz w:val="24"/>
                <w:szCs w:val="24"/>
              </w:rPr>
              <w:t xml:space="preserve">Microsoft Window 10 Home bản quyền vĩnh viễn; </w:t>
            </w:r>
          </w:p>
          <w:p w:rsidR="002F5368" w:rsidRPr="007D7266" w:rsidRDefault="002F5368" w:rsidP="00203B28">
            <w:pPr>
              <w:rPr>
                <w:rFonts w:ascii="Times New Roman" w:hAnsi="Times New Roman"/>
                <w:i/>
                <w:iCs/>
                <w:sz w:val="24"/>
                <w:szCs w:val="24"/>
              </w:rPr>
            </w:pPr>
            <w:r w:rsidRPr="007D7266">
              <w:rPr>
                <w:rFonts w:ascii="Times New Roman" w:hAnsi="Times New Roman"/>
                <w:i/>
                <w:iCs/>
                <w:sz w:val="24"/>
                <w:szCs w:val="24"/>
              </w:rPr>
              <w:t xml:space="preserve">Microsoft Office Home and Student 2019 bản quyền vĩnh viễn. </w:t>
            </w:r>
          </w:p>
          <w:p w:rsidR="002F5368" w:rsidRPr="007D7266" w:rsidRDefault="002F5368" w:rsidP="00203B28">
            <w:pPr>
              <w:rPr>
                <w:rFonts w:ascii="Times New Roman" w:hAnsi="Times New Roman"/>
                <w:i/>
                <w:iCs/>
                <w:sz w:val="24"/>
                <w:szCs w:val="24"/>
              </w:rPr>
            </w:pPr>
            <w:r w:rsidRPr="007D7266">
              <w:rPr>
                <w:rFonts w:ascii="Times New Roman" w:hAnsi="Times New Roman"/>
                <w:i/>
                <w:iCs/>
                <w:sz w:val="24"/>
                <w:szCs w:val="24"/>
              </w:rPr>
              <w:t>Phần mềm diệt virus McAfee bản quyền 12 tháng;</w:t>
            </w:r>
          </w:p>
        </w:tc>
        <w:tc>
          <w:tcPr>
            <w:tcW w:w="992" w:type="dxa"/>
            <w:shd w:val="clear" w:color="auto" w:fill="auto"/>
            <w:noWrap/>
            <w:vAlign w:val="center"/>
          </w:tcPr>
          <w:p w:rsidR="002F5368" w:rsidRPr="007D7266" w:rsidRDefault="002F5368" w:rsidP="00203B28">
            <w:pPr>
              <w:jc w:val="center"/>
              <w:rPr>
                <w:rFonts w:ascii="Times New Roman" w:hAnsi="Times New Roman"/>
                <w:i/>
                <w:iCs/>
                <w:sz w:val="24"/>
                <w:szCs w:val="24"/>
              </w:rPr>
            </w:pPr>
          </w:p>
        </w:tc>
        <w:tc>
          <w:tcPr>
            <w:tcW w:w="993" w:type="dxa"/>
            <w:vMerge/>
            <w:shd w:val="clear" w:color="auto" w:fill="auto"/>
            <w:noWrap/>
            <w:vAlign w:val="center"/>
          </w:tcPr>
          <w:p w:rsidR="002F5368" w:rsidRPr="007D7266" w:rsidRDefault="002F5368" w:rsidP="00203B28">
            <w:pPr>
              <w:jc w:val="center"/>
              <w:rPr>
                <w:rFonts w:ascii="Times New Roman" w:eastAsia="SimSun" w:hAnsi="Times New Roman"/>
                <w:sz w:val="24"/>
                <w:szCs w:val="24"/>
              </w:rPr>
            </w:pPr>
          </w:p>
        </w:tc>
        <w:tc>
          <w:tcPr>
            <w:tcW w:w="850" w:type="dxa"/>
            <w:vMerge/>
            <w:shd w:val="clear" w:color="auto" w:fill="auto"/>
            <w:vAlign w:val="center"/>
          </w:tcPr>
          <w:p w:rsidR="002F5368" w:rsidRPr="007D7266" w:rsidRDefault="002F5368" w:rsidP="00203B28">
            <w:pPr>
              <w:jc w:val="center"/>
              <w:rPr>
                <w:rFonts w:ascii="Times New Roman" w:eastAsia="SimSun" w:hAnsi="Times New Roman"/>
                <w:sz w:val="24"/>
                <w:szCs w:val="24"/>
              </w:rPr>
            </w:pPr>
          </w:p>
        </w:tc>
        <w:tc>
          <w:tcPr>
            <w:tcW w:w="1701" w:type="dxa"/>
            <w:vMerge/>
            <w:shd w:val="clear" w:color="auto" w:fill="auto"/>
            <w:noWrap/>
            <w:vAlign w:val="center"/>
          </w:tcPr>
          <w:p w:rsidR="002F5368" w:rsidRPr="007D7266" w:rsidRDefault="002F5368" w:rsidP="00203B28">
            <w:pPr>
              <w:jc w:val="right"/>
              <w:rPr>
                <w:rFonts w:ascii="Times New Roman" w:hAnsi="Times New Roman"/>
                <w:sz w:val="24"/>
                <w:szCs w:val="24"/>
              </w:rPr>
            </w:pPr>
          </w:p>
        </w:tc>
        <w:tc>
          <w:tcPr>
            <w:tcW w:w="1843" w:type="dxa"/>
            <w:vMerge/>
            <w:shd w:val="clear" w:color="auto" w:fill="auto"/>
            <w:noWrap/>
            <w:vAlign w:val="center"/>
          </w:tcPr>
          <w:p w:rsidR="002F5368" w:rsidRPr="007D7266" w:rsidRDefault="002F5368" w:rsidP="00203B28">
            <w:pPr>
              <w:jc w:val="right"/>
              <w:rPr>
                <w:rFonts w:ascii="Times New Roman" w:hAnsi="Times New Roman"/>
                <w:sz w:val="24"/>
                <w:szCs w:val="24"/>
              </w:rPr>
            </w:pPr>
          </w:p>
        </w:tc>
        <w:tc>
          <w:tcPr>
            <w:tcW w:w="1843" w:type="dxa"/>
            <w:vMerge/>
            <w:vAlign w:val="center"/>
          </w:tcPr>
          <w:p w:rsidR="002F5368" w:rsidRPr="007D7266" w:rsidRDefault="002F5368" w:rsidP="00203B28">
            <w:pPr>
              <w:jc w:val="right"/>
              <w:rPr>
                <w:rFonts w:ascii="Times New Roman" w:hAnsi="Times New Roman"/>
                <w:sz w:val="24"/>
                <w:szCs w:val="24"/>
              </w:rPr>
            </w:pPr>
          </w:p>
        </w:tc>
        <w:tc>
          <w:tcPr>
            <w:tcW w:w="1842" w:type="dxa"/>
            <w:vMerge/>
            <w:vAlign w:val="center"/>
          </w:tcPr>
          <w:p w:rsidR="002F5368" w:rsidRPr="007D7266" w:rsidRDefault="002F5368" w:rsidP="00203B28">
            <w:pPr>
              <w:jc w:val="right"/>
              <w:rPr>
                <w:rFonts w:ascii="Times New Roman" w:hAnsi="Times New Roman"/>
                <w:sz w:val="24"/>
                <w:szCs w:val="24"/>
              </w:rPr>
            </w:pPr>
          </w:p>
        </w:tc>
      </w:tr>
      <w:tr w:rsidR="002F5368" w:rsidRPr="007D7266" w:rsidTr="0065249E">
        <w:tc>
          <w:tcPr>
            <w:tcW w:w="709"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hAnsi="Times New Roman"/>
                <w:sz w:val="24"/>
                <w:szCs w:val="24"/>
              </w:rPr>
              <w:t>2</w:t>
            </w:r>
          </w:p>
        </w:tc>
        <w:tc>
          <w:tcPr>
            <w:tcW w:w="3544" w:type="dxa"/>
            <w:shd w:val="clear" w:color="auto" w:fill="auto"/>
            <w:vAlign w:val="center"/>
          </w:tcPr>
          <w:p w:rsidR="002F5368" w:rsidRPr="007D7266" w:rsidRDefault="002F5368" w:rsidP="00203B28">
            <w:pPr>
              <w:rPr>
                <w:rFonts w:ascii="Times New Roman" w:eastAsia="SimSun" w:hAnsi="Times New Roman"/>
                <w:b/>
                <w:bCs/>
                <w:sz w:val="24"/>
                <w:szCs w:val="24"/>
              </w:rPr>
            </w:pPr>
            <w:r w:rsidRPr="007D7266">
              <w:rPr>
                <w:rFonts w:ascii="Times New Roman" w:eastAsia="SimSun" w:hAnsi="Times New Roman"/>
                <w:b/>
                <w:bCs/>
                <w:sz w:val="24"/>
                <w:szCs w:val="24"/>
              </w:rPr>
              <w:t xml:space="preserve">Máy in: </w:t>
            </w:r>
          </w:p>
          <w:p w:rsidR="002F5368" w:rsidRPr="007D7266" w:rsidRDefault="002F5368" w:rsidP="00203B28">
            <w:pPr>
              <w:rPr>
                <w:rFonts w:ascii="Times New Roman" w:eastAsia="SimSun" w:hAnsi="Times New Roman"/>
                <w:b/>
                <w:bCs/>
                <w:sz w:val="24"/>
                <w:szCs w:val="24"/>
              </w:rPr>
            </w:pPr>
            <w:r w:rsidRPr="007D7266">
              <w:rPr>
                <w:rFonts w:ascii="Times New Roman" w:eastAsia="SimSun" w:hAnsi="Times New Roman"/>
                <w:sz w:val="24"/>
                <w:szCs w:val="24"/>
              </w:rPr>
              <w:t>mới 100%, được sản xuất từ năm 2020 trở về sau;</w:t>
            </w:r>
          </w:p>
          <w:p w:rsidR="002F5368" w:rsidRPr="007D7266" w:rsidRDefault="002F5368" w:rsidP="00203B28">
            <w:pPr>
              <w:rPr>
                <w:rFonts w:ascii="Times New Roman" w:hAnsi="Times New Roman"/>
                <w:sz w:val="24"/>
                <w:szCs w:val="24"/>
              </w:rPr>
            </w:pPr>
            <w:r w:rsidRPr="007D7266">
              <w:rPr>
                <w:rFonts w:ascii="Times New Roman" w:hAnsi="Times New Roman"/>
                <w:sz w:val="24"/>
                <w:szCs w:val="24"/>
              </w:rPr>
              <w:t>Model: HL-B2080DW;</w:t>
            </w:r>
          </w:p>
          <w:p w:rsidR="002F5368" w:rsidRPr="007D7266" w:rsidRDefault="002F5368" w:rsidP="00203B28">
            <w:pPr>
              <w:rPr>
                <w:rFonts w:ascii="Times New Roman" w:hAnsi="Times New Roman"/>
                <w:sz w:val="24"/>
                <w:szCs w:val="24"/>
              </w:rPr>
            </w:pPr>
            <w:r w:rsidRPr="007D7266">
              <w:rPr>
                <w:rFonts w:ascii="Times New Roman" w:hAnsi="Times New Roman"/>
                <w:sz w:val="24"/>
                <w:szCs w:val="24"/>
              </w:rPr>
              <w:t>Hãng sản xuất: BROTHER</w:t>
            </w:r>
          </w:p>
        </w:tc>
        <w:tc>
          <w:tcPr>
            <w:tcW w:w="992"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hAnsi="Times New Roman"/>
                <w:sz w:val="24"/>
                <w:szCs w:val="24"/>
              </w:rPr>
              <w:t>Việt Nam</w:t>
            </w:r>
          </w:p>
        </w:tc>
        <w:tc>
          <w:tcPr>
            <w:tcW w:w="993"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eastAsia="SimSun" w:hAnsi="Times New Roman"/>
                <w:sz w:val="24"/>
                <w:szCs w:val="24"/>
              </w:rPr>
              <w:t>Cái</w:t>
            </w:r>
          </w:p>
        </w:tc>
        <w:tc>
          <w:tcPr>
            <w:tcW w:w="850" w:type="dxa"/>
            <w:shd w:val="clear" w:color="auto" w:fill="auto"/>
            <w:vAlign w:val="center"/>
          </w:tcPr>
          <w:p w:rsidR="002F5368" w:rsidRPr="007D7266" w:rsidRDefault="002F5368" w:rsidP="00203B28">
            <w:pPr>
              <w:jc w:val="center"/>
              <w:rPr>
                <w:rFonts w:ascii="Times New Roman" w:hAnsi="Times New Roman"/>
                <w:sz w:val="24"/>
                <w:szCs w:val="24"/>
              </w:rPr>
            </w:pPr>
            <w:r w:rsidRPr="007D7266">
              <w:rPr>
                <w:rFonts w:ascii="Times New Roman" w:eastAsia="SimSun" w:hAnsi="Times New Roman"/>
                <w:sz w:val="24"/>
                <w:szCs w:val="24"/>
              </w:rPr>
              <w:t>550</w:t>
            </w:r>
          </w:p>
        </w:tc>
        <w:tc>
          <w:tcPr>
            <w:tcW w:w="1701" w:type="dxa"/>
            <w:shd w:val="clear" w:color="auto" w:fill="auto"/>
            <w:noWrap/>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7.410.000 </w:t>
            </w:r>
          </w:p>
        </w:tc>
        <w:tc>
          <w:tcPr>
            <w:tcW w:w="1843" w:type="dxa"/>
            <w:shd w:val="clear" w:color="auto" w:fill="auto"/>
            <w:noWrap/>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4.075.500.000 </w:t>
            </w:r>
          </w:p>
        </w:tc>
        <w:tc>
          <w:tcPr>
            <w:tcW w:w="1843" w:type="dxa"/>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407.550.000 </w:t>
            </w:r>
          </w:p>
        </w:tc>
        <w:tc>
          <w:tcPr>
            <w:tcW w:w="1842" w:type="dxa"/>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4.483.050.000 </w:t>
            </w:r>
          </w:p>
        </w:tc>
      </w:tr>
      <w:tr w:rsidR="002F5368" w:rsidRPr="007D7266" w:rsidTr="0065249E">
        <w:tc>
          <w:tcPr>
            <w:tcW w:w="709"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hAnsi="Times New Roman"/>
                <w:sz w:val="24"/>
                <w:szCs w:val="24"/>
              </w:rPr>
              <w:t>3</w:t>
            </w:r>
          </w:p>
        </w:tc>
        <w:tc>
          <w:tcPr>
            <w:tcW w:w="3544" w:type="dxa"/>
            <w:shd w:val="clear" w:color="auto" w:fill="auto"/>
            <w:vAlign w:val="center"/>
          </w:tcPr>
          <w:p w:rsidR="002F5368" w:rsidRPr="007D7266" w:rsidRDefault="002F5368" w:rsidP="00203B28">
            <w:pPr>
              <w:rPr>
                <w:rFonts w:ascii="Times New Roman" w:eastAsia="SimSun" w:hAnsi="Times New Roman"/>
                <w:b/>
                <w:bCs/>
                <w:sz w:val="24"/>
                <w:szCs w:val="24"/>
              </w:rPr>
            </w:pPr>
            <w:r w:rsidRPr="007D7266">
              <w:rPr>
                <w:rFonts w:ascii="Times New Roman" w:eastAsia="SimSun" w:hAnsi="Times New Roman"/>
                <w:b/>
                <w:bCs/>
                <w:sz w:val="24"/>
                <w:szCs w:val="24"/>
              </w:rPr>
              <w:t xml:space="preserve">Máy thu hình (Tivi): </w:t>
            </w:r>
          </w:p>
          <w:p w:rsidR="002F5368" w:rsidRPr="007D7266" w:rsidRDefault="002F5368" w:rsidP="00203B28">
            <w:pPr>
              <w:rPr>
                <w:rFonts w:ascii="Times New Roman" w:eastAsia="SimSun" w:hAnsi="Times New Roman"/>
                <w:b/>
                <w:bCs/>
                <w:sz w:val="24"/>
                <w:szCs w:val="24"/>
              </w:rPr>
            </w:pPr>
            <w:r w:rsidRPr="007D7266">
              <w:rPr>
                <w:rFonts w:ascii="Times New Roman" w:eastAsia="SimSun" w:hAnsi="Times New Roman"/>
                <w:sz w:val="24"/>
                <w:szCs w:val="24"/>
              </w:rPr>
              <w:t>mới 100%, được sản xuất từ năm 2020 trở về sau;</w:t>
            </w:r>
          </w:p>
          <w:p w:rsidR="002F5368" w:rsidRPr="007D7266" w:rsidRDefault="002F5368" w:rsidP="00203B28">
            <w:pPr>
              <w:rPr>
                <w:rFonts w:ascii="Times New Roman" w:hAnsi="Times New Roman"/>
                <w:sz w:val="24"/>
                <w:szCs w:val="24"/>
              </w:rPr>
            </w:pPr>
            <w:r w:rsidRPr="007D7266">
              <w:rPr>
                <w:rFonts w:ascii="Times New Roman" w:hAnsi="Times New Roman"/>
                <w:sz w:val="24"/>
                <w:szCs w:val="24"/>
              </w:rPr>
              <w:t xml:space="preserve">Model: HG50AT690UK (HG50 </w:t>
            </w:r>
            <w:r w:rsidRPr="007D7266">
              <w:rPr>
                <w:rFonts w:ascii="Times New Roman" w:hAnsi="Times New Roman"/>
                <w:sz w:val="24"/>
                <w:szCs w:val="24"/>
              </w:rPr>
              <w:lastRenderedPageBreak/>
              <w:t>AT690UKXXV);</w:t>
            </w:r>
          </w:p>
          <w:p w:rsidR="002F5368" w:rsidRPr="007D7266" w:rsidRDefault="002F5368" w:rsidP="00203B28">
            <w:pPr>
              <w:rPr>
                <w:rFonts w:ascii="Times New Roman" w:hAnsi="Times New Roman"/>
                <w:sz w:val="24"/>
                <w:szCs w:val="24"/>
              </w:rPr>
            </w:pPr>
            <w:r w:rsidRPr="007D7266">
              <w:rPr>
                <w:rFonts w:ascii="Times New Roman" w:hAnsi="Times New Roman"/>
                <w:sz w:val="24"/>
                <w:szCs w:val="24"/>
              </w:rPr>
              <w:t>Hãng sản xuất: Samsung</w:t>
            </w:r>
          </w:p>
        </w:tc>
        <w:tc>
          <w:tcPr>
            <w:tcW w:w="992"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hAnsi="Times New Roman"/>
                <w:sz w:val="24"/>
                <w:szCs w:val="24"/>
              </w:rPr>
              <w:lastRenderedPageBreak/>
              <w:t>Việt Nam</w:t>
            </w:r>
          </w:p>
        </w:tc>
        <w:tc>
          <w:tcPr>
            <w:tcW w:w="993"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eastAsia="SimSun" w:hAnsi="Times New Roman"/>
                <w:sz w:val="24"/>
                <w:szCs w:val="24"/>
              </w:rPr>
              <w:t>Cái</w:t>
            </w:r>
          </w:p>
        </w:tc>
        <w:tc>
          <w:tcPr>
            <w:tcW w:w="850" w:type="dxa"/>
            <w:shd w:val="clear" w:color="auto" w:fill="auto"/>
            <w:vAlign w:val="center"/>
          </w:tcPr>
          <w:p w:rsidR="002F5368" w:rsidRPr="007D7266" w:rsidRDefault="002F5368" w:rsidP="00203B28">
            <w:pPr>
              <w:jc w:val="center"/>
              <w:rPr>
                <w:rFonts w:ascii="Times New Roman" w:hAnsi="Times New Roman"/>
                <w:sz w:val="24"/>
                <w:szCs w:val="24"/>
              </w:rPr>
            </w:pPr>
            <w:r w:rsidRPr="007D7266">
              <w:rPr>
                <w:rFonts w:ascii="Times New Roman" w:eastAsia="SimSun" w:hAnsi="Times New Roman"/>
                <w:sz w:val="24"/>
                <w:szCs w:val="24"/>
              </w:rPr>
              <w:t>430</w:t>
            </w:r>
          </w:p>
        </w:tc>
        <w:tc>
          <w:tcPr>
            <w:tcW w:w="1701" w:type="dxa"/>
            <w:shd w:val="clear" w:color="auto" w:fill="auto"/>
            <w:noWrap/>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14.060.000 </w:t>
            </w:r>
          </w:p>
        </w:tc>
        <w:tc>
          <w:tcPr>
            <w:tcW w:w="1843" w:type="dxa"/>
            <w:shd w:val="clear" w:color="auto" w:fill="auto"/>
            <w:noWrap/>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6.045.800.000 </w:t>
            </w:r>
          </w:p>
        </w:tc>
        <w:tc>
          <w:tcPr>
            <w:tcW w:w="1843" w:type="dxa"/>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604.580.000 </w:t>
            </w:r>
          </w:p>
        </w:tc>
        <w:tc>
          <w:tcPr>
            <w:tcW w:w="1842" w:type="dxa"/>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6.650.380.000 </w:t>
            </w:r>
          </w:p>
        </w:tc>
      </w:tr>
      <w:tr w:rsidR="002F5368" w:rsidRPr="007D7266" w:rsidTr="0065249E">
        <w:tc>
          <w:tcPr>
            <w:tcW w:w="709"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hAnsi="Times New Roman"/>
                <w:sz w:val="24"/>
                <w:szCs w:val="24"/>
              </w:rPr>
              <w:lastRenderedPageBreak/>
              <w:t>4</w:t>
            </w:r>
          </w:p>
        </w:tc>
        <w:tc>
          <w:tcPr>
            <w:tcW w:w="3544" w:type="dxa"/>
            <w:shd w:val="clear" w:color="auto" w:fill="auto"/>
            <w:vAlign w:val="center"/>
          </w:tcPr>
          <w:p w:rsidR="002F5368" w:rsidRPr="007D7266" w:rsidRDefault="002F5368" w:rsidP="00203B28">
            <w:pPr>
              <w:rPr>
                <w:rFonts w:ascii="Times New Roman" w:eastAsia="SimSun" w:hAnsi="Times New Roman"/>
                <w:b/>
                <w:bCs/>
                <w:sz w:val="24"/>
                <w:szCs w:val="24"/>
              </w:rPr>
            </w:pPr>
            <w:r w:rsidRPr="007D7266">
              <w:rPr>
                <w:rFonts w:ascii="Times New Roman" w:eastAsia="SimSun" w:hAnsi="Times New Roman"/>
                <w:b/>
                <w:bCs/>
                <w:sz w:val="24"/>
                <w:szCs w:val="24"/>
              </w:rPr>
              <w:t xml:space="preserve">Bộ tăng âm di động: </w:t>
            </w:r>
          </w:p>
          <w:p w:rsidR="002F5368" w:rsidRPr="007D7266" w:rsidRDefault="002F5368" w:rsidP="00203B28">
            <w:pPr>
              <w:rPr>
                <w:rFonts w:ascii="Times New Roman" w:eastAsia="SimSun" w:hAnsi="Times New Roman"/>
                <w:b/>
                <w:bCs/>
                <w:sz w:val="24"/>
                <w:szCs w:val="24"/>
              </w:rPr>
            </w:pPr>
            <w:r w:rsidRPr="007D7266">
              <w:rPr>
                <w:rFonts w:ascii="Times New Roman" w:eastAsia="SimSun" w:hAnsi="Times New Roman"/>
                <w:sz w:val="24"/>
                <w:szCs w:val="24"/>
              </w:rPr>
              <w:t>mới 100%, được sản xuất từ năm 2020 trở về sau;</w:t>
            </w:r>
          </w:p>
          <w:p w:rsidR="002F5368" w:rsidRPr="007D7266" w:rsidRDefault="002F5368" w:rsidP="00203B28">
            <w:pPr>
              <w:rPr>
                <w:rFonts w:ascii="Times New Roman" w:hAnsi="Times New Roman"/>
                <w:sz w:val="24"/>
                <w:szCs w:val="24"/>
              </w:rPr>
            </w:pPr>
            <w:r w:rsidRPr="007D7266">
              <w:rPr>
                <w:rFonts w:ascii="Times New Roman" w:hAnsi="Times New Roman"/>
                <w:sz w:val="24"/>
                <w:szCs w:val="24"/>
              </w:rPr>
              <w:t xml:space="preserve">Model: HT88; </w:t>
            </w:r>
          </w:p>
          <w:p w:rsidR="002F5368" w:rsidRPr="007D7266" w:rsidRDefault="002F5368" w:rsidP="00203B28">
            <w:pPr>
              <w:rPr>
                <w:rFonts w:ascii="Times New Roman" w:hAnsi="Times New Roman"/>
                <w:sz w:val="24"/>
                <w:szCs w:val="24"/>
              </w:rPr>
            </w:pPr>
            <w:r w:rsidRPr="007D7266">
              <w:rPr>
                <w:rFonts w:ascii="Times New Roman" w:hAnsi="Times New Roman"/>
                <w:sz w:val="24"/>
                <w:szCs w:val="24"/>
              </w:rPr>
              <w:t>Hãng sản xuất: PLEASING</w:t>
            </w:r>
          </w:p>
        </w:tc>
        <w:tc>
          <w:tcPr>
            <w:tcW w:w="992"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hAnsi="Times New Roman"/>
                <w:sz w:val="24"/>
                <w:szCs w:val="24"/>
              </w:rPr>
              <w:t>Trung Quốc</w:t>
            </w:r>
          </w:p>
        </w:tc>
        <w:tc>
          <w:tcPr>
            <w:tcW w:w="993" w:type="dxa"/>
            <w:shd w:val="clear" w:color="auto" w:fill="auto"/>
            <w:noWrap/>
            <w:vAlign w:val="center"/>
          </w:tcPr>
          <w:p w:rsidR="002F5368" w:rsidRPr="007D7266" w:rsidRDefault="002F5368" w:rsidP="00203B28">
            <w:pPr>
              <w:jc w:val="center"/>
              <w:rPr>
                <w:rFonts w:ascii="Times New Roman" w:hAnsi="Times New Roman"/>
                <w:sz w:val="24"/>
                <w:szCs w:val="24"/>
              </w:rPr>
            </w:pPr>
            <w:r w:rsidRPr="007D7266">
              <w:rPr>
                <w:rFonts w:ascii="Times New Roman" w:eastAsia="SimSun" w:hAnsi="Times New Roman"/>
                <w:sz w:val="24"/>
                <w:szCs w:val="24"/>
              </w:rPr>
              <w:t>Bộ</w:t>
            </w:r>
          </w:p>
        </w:tc>
        <w:tc>
          <w:tcPr>
            <w:tcW w:w="850" w:type="dxa"/>
            <w:shd w:val="clear" w:color="auto" w:fill="auto"/>
            <w:vAlign w:val="center"/>
          </w:tcPr>
          <w:p w:rsidR="002F5368" w:rsidRPr="007D7266" w:rsidRDefault="002F5368" w:rsidP="00203B28">
            <w:pPr>
              <w:jc w:val="center"/>
              <w:rPr>
                <w:rFonts w:ascii="Times New Roman" w:hAnsi="Times New Roman"/>
                <w:sz w:val="24"/>
                <w:szCs w:val="24"/>
              </w:rPr>
            </w:pPr>
            <w:r w:rsidRPr="007D7266">
              <w:rPr>
                <w:rFonts w:ascii="Times New Roman" w:eastAsia="SimSun" w:hAnsi="Times New Roman"/>
                <w:sz w:val="24"/>
                <w:szCs w:val="24"/>
              </w:rPr>
              <w:t>421</w:t>
            </w:r>
          </w:p>
        </w:tc>
        <w:tc>
          <w:tcPr>
            <w:tcW w:w="1701" w:type="dxa"/>
            <w:shd w:val="clear" w:color="auto" w:fill="auto"/>
            <w:noWrap/>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16.270.000 </w:t>
            </w:r>
          </w:p>
        </w:tc>
        <w:tc>
          <w:tcPr>
            <w:tcW w:w="1843" w:type="dxa"/>
            <w:shd w:val="clear" w:color="auto" w:fill="auto"/>
            <w:noWrap/>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6.849.670.000 </w:t>
            </w:r>
          </w:p>
        </w:tc>
        <w:tc>
          <w:tcPr>
            <w:tcW w:w="1843" w:type="dxa"/>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684.967.000 </w:t>
            </w:r>
          </w:p>
        </w:tc>
        <w:tc>
          <w:tcPr>
            <w:tcW w:w="1842" w:type="dxa"/>
            <w:vAlign w:val="center"/>
          </w:tcPr>
          <w:p w:rsidR="002F5368" w:rsidRPr="007D7266" w:rsidRDefault="002F5368" w:rsidP="00203B28">
            <w:pPr>
              <w:jc w:val="right"/>
              <w:rPr>
                <w:rFonts w:ascii="Times New Roman" w:hAnsi="Times New Roman"/>
                <w:sz w:val="24"/>
                <w:szCs w:val="24"/>
              </w:rPr>
            </w:pPr>
            <w:r w:rsidRPr="007D7266">
              <w:rPr>
                <w:rFonts w:ascii="Times New Roman" w:hAnsi="Times New Roman"/>
                <w:sz w:val="24"/>
                <w:szCs w:val="24"/>
              </w:rPr>
              <w:t xml:space="preserve"> 7.534.637.000 </w:t>
            </w:r>
          </w:p>
        </w:tc>
      </w:tr>
      <w:tr w:rsidR="002F5368" w:rsidRPr="007D7266" w:rsidTr="0065249E">
        <w:trPr>
          <w:trHeight w:val="530"/>
        </w:trPr>
        <w:tc>
          <w:tcPr>
            <w:tcW w:w="709" w:type="dxa"/>
            <w:shd w:val="clear" w:color="auto" w:fill="auto"/>
            <w:noWrap/>
            <w:vAlign w:val="center"/>
          </w:tcPr>
          <w:p w:rsidR="002F5368" w:rsidRPr="007D7266" w:rsidRDefault="002F5368" w:rsidP="00203B28">
            <w:pPr>
              <w:jc w:val="center"/>
              <w:rPr>
                <w:rFonts w:ascii="Times New Roman" w:hAnsi="Times New Roman"/>
                <w:b/>
                <w:bCs/>
                <w:sz w:val="24"/>
                <w:szCs w:val="24"/>
              </w:rPr>
            </w:pPr>
          </w:p>
        </w:tc>
        <w:tc>
          <w:tcPr>
            <w:tcW w:w="3544" w:type="dxa"/>
            <w:shd w:val="clear" w:color="auto" w:fill="auto"/>
            <w:vAlign w:val="center"/>
          </w:tcPr>
          <w:p w:rsidR="002F5368" w:rsidRPr="007D7266" w:rsidRDefault="002F5368" w:rsidP="00203B28">
            <w:pPr>
              <w:rPr>
                <w:rFonts w:ascii="Times New Roman" w:hAnsi="Times New Roman"/>
                <w:b/>
                <w:bCs/>
                <w:sz w:val="24"/>
                <w:szCs w:val="24"/>
              </w:rPr>
            </w:pPr>
            <w:r w:rsidRPr="007D7266">
              <w:rPr>
                <w:rFonts w:ascii="Times New Roman" w:hAnsi="Times New Roman"/>
                <w:b/>
                <w:bCs/>
                <w:sz w:val="24"/>
                <w:szCs w:val="24"/>
              </w:rPr>
              <w:t>Tổng</w:t>
            </w:r>
          </w:p>
        </w:tc>
        <w:tc>
          <w:tcPr>
            <w:tcW w:w="992" w:type="dxa"/>
            <w:shd w:val="clear" w:color="auto" w:fill="auto"/>
            <w:noWrap/>
            <w:vAlign w:val="center"/>
          </w:tcPr>
          <w:p w:rsidR="002F5368" w:rsidRPr="007D7266" w:rsidRDefault="002F5368" w:rsidP="00203B28">
            <w:pPr>
              <w:jc w:val="center"/>
              <w:rPr>
                <w:rFonts w:ascii="Times New Roman" w:hAnsi="Times New Roman"/>
                <w:b/>
                <w:bCs/>
                <w:sz w:val="24"/>
                <w:szCs w:val="24"/>
              </w:rPr>
            </w:pPr>
          </w:p>
        </w:tc>
        <w:tc>
          <w:tcPr>
            <w:tcW w:w="993" w:type="dxa"/>
            <w:shd w:val="clear" w:color="auto" w:fill="auto"/>
            <w:noWrap/>
            <w:vAlign w:val="center"/>
          </w:tcPr>
          <w:p w:rsidR="002F5368" w:rsidRPr="007D7266" w:rsidRDefault="002F5368" w:rsidP="00203B28">
            <w:pPr>
              <w:jc w:val="center"/>
              <w:rPr>
                <w:rFonts w:ascii="Times New Roman" w:hAnsi="Times New Roman"/>
                <w:b/>
                <w:bCs/>
                <w:sz w:val="24"/>
                <w:szCs w:val="24"/>
              </w:rPr>
            </w:pPr>
          </w:p>
        </w:tc>
        <w:tc>
          <w:tcPr>
            <w:tcW w:w="850" w:type="dxa"/>
            <w:shd w:val="clear" w:color="auto" w:fill="auto"/>
            <w:vAlign w:val="center"/>
          </w:tcPr>
          <w:p w:rsidR="002F5368" w:rsidRPr="007D7266" w:rsidRDefault="002F5368" w:rsidP="00203B28">
            <w:pPr>
              <w:jc w:val="center"/>
              <w:rPr>
                <w:rFonts w:ascii="Times New Roman" w:hAnsi="Times New Roman"/>
                <w:b/>
                <w:bCs/>
                <w:sz w:val="24"/>
                <w:szCs w:val="24"/>
              </w:rPr>
            </w:pPr>
          </w:p>
        </w:tc>
        <w:tc>
          <w:tcPr>
            <w:tcW w:w="1701" w:type="dxa"/>
            <w:shd w:val="clear" w:color="auto" w:fill="auto"/>
            <w:noWrap/>
            <w:vAlign w:val="center"/>
          </w:tcPr>
          <w:p w:rsidR="002F5368" w:rsidRPr="007D7266" w:rsidRDefault="002F5368" w:rsidP="00203B28">
            <w:pPr>
              <w:jc w:val="right"/>
              <w:rPr>
                <w:rFonts w:ascii="Times New Roman" w:hAnsi="Times New Roman"/>
                <w:b/>
                <w:bCs/>
                <w:sz w:val="24"/>
                <w:szCs w:val="24"/>
              </w:rPr>
            </w:pPr>
          </w:p>
        </w:tc>
        <w:tc>
          <w:tcPr>
            <w:tcW w:w="1843" w:type="dxa"/>
            <w:shd w:val="clear" w:color="auto" w:fill="auto"/>
            <w:noWrap/>
            <w:vAlign w:val="center"/>
          </w:tcPr>
          <w:p w:rsidR="002F5368" w:rsidRPr="007D7266" w:rsidRDefault="002F5368" w:rsidP="00203B28">
            <w:pPr>
              <w:jc w:val="right"/>
              <w:rPr>
                <w:rFonts w:ascii="Times New Roman" w:hAnsi="Times New Roman"/>
                <w:b/>
                <w:bCs/>
                <w:sz w:val="24"/>
                <w:szCs w:val="24"/>
              </w:rPr>
            </w:pPr>
            <w:r w:rsidRPr="007D7266">
              <w:rPr>
                <w:rFonts w:ascii="Times New Roman" w:hAnsi="Times New Roman"/>
                <w:b/>
                <w:bCs/>
                <w:sz w:val="24"/>
                <w:szCs w:val="24"/>
              </w:rPr>
              <w:t xml:space="preserve"> 24.242.080.000 </w:t>
            </w:r>
          </w:p>
        </w:tc>
        <w:tc>
          <w:tcPr>
            <w:tcW w:w="1843" w:type="dxa"/>
            <w:vAlign w:val="center"/>
          </w:tcPr>
          <w:p w:rsidR="002F5368" w:rsidRPr="007D7266" w:rsidRDefault="002F5368" w:rsidP="00203B28">
            <w:pPr>
              <w:jc w:val="right"/>
              <w:rPr>
                <w:rFonts w:ascii="Times New Roman" w:hAnsi="Times New Roman"/>
                <w:b/>
                <w:bCs/>
                <w:sz w:val="24"/>
                <w:szCs w:val="24"/>
              </w:rPr>
            </w:pPr>
            <w:r w:rsidRPr="007D7266">
              <w:rPr>
                <w:rFonts w:ascii="Times New Roman" w:hAnsi="Times New Roman"/>
                <w:b/>
                <w:bCs/>
                <w:sz w:val="24"/>
                <w:szCs w:val="24"/>
              </w:rPr>
              <w:t xml:space="preserve"> 2.424.208.000 </w:t>
            </w:r>
          </w:p>
        </w:tc>
        <w:tc>
          <w:tcPr>
            <w:tcW w:w="1842" w:type="dxa"/>
            <w:vAlign w:val="center"/>
          </w:tcPr>
          <w:p w:rsidR="002F5368" w:rsidRPr="007D7266" w:rsidRDefault="002F5368" w:rsidP="00203B28">
            <w:pPr>
              <w:jc w:val="right"/>
              <w:rPr>
                <w:rFonts w:ascii="Times New Roman" w:hAnsi="Times New Roman"/>
                <w:b/>
                <w:bCs/>
                <w:sz w:val="24"/>
                <w:szCs w:val="24"/>
              </w:rPr>
            </w:pPr>
            <w:r w:rsidRPr="007D7266">
              <w:rPr>
                <w:rFonts w:ascii="Times New Roman" w:hAnsi="Times New Roman"/>
                <w:b/>
                <w:bCs/>
                <w:sz w:val="24"/>
                <w:szCs w:val="24"/>
              </w:rPr>
              <w:t xml:space="preserve"> 26.666.288.000 </w:t>
            </w:r>
          </w:p>
        </w:tc>
      </w:tr>
    </w:tbl>
    <w:p w:rsidR="002F5368" w:rsidRPr="00522C36" w:rsidRDefault="002F5368" w:rsidP="00B41748">
      <w:pPr>
        <w:ind w:left="709"/>
        <w:jc w:val="center"/>
        <w:rPr>
          <w:rFonts w:ascii="Times New Roman" w:hAnsi="Times New Roman"/>
          <w:i/>
          <w:iCs/>
          <w:sz w:val="24"/>
          <w:szCs w:val="24"/>
        </w:rPr>
      </w:pPr>
    </w:p>
    <w:p w:rsidR="008F5153" w:rsidRDefault="008F5153">
      <w:pPr>
        <w:spacing w:after="160" w:line="259" w:lineRule="auto"/>
        <w:rPr>
          <w:rFonts w:ascii="Times New Roman" w:hAnsi="Times New Roman"/>
          <w:sz w:val="27"/>
          <w:szCs w:val="27"/>
          <w:highlight w:val="yellow"/>
        </w:rPr>
      </w:pPr>
      <w:r>
        <w:rPr>
          <w:rFonts w:ascii="Times New Roman" w:hAnsi="Times New Roman"/>
          <w:sz w:val="27"/>
          <w:szCs w:val="27"/>
          <w:highlight w:val="yellow"/>
        </w:rPr>
        <w:br w:type="page"/>
      </w:r>
    </w:p>
    <w:p w:rsidR="00522C36" w:rsidRPr="00AB795D" w:rsidRDefault="00522C36" w:rsidP="00522C36">
      <w:pPr>
        <w:jc w:val="center"/>
        <w:rPr>
          <w:rFonts w:ascii="Times New Roman" w:hAnsi="Times New Roman"/>
          <w:b/>
          <w:bCs/>
          <w:sz w:val="24"/>
          <w:szCs w:val="24"/>
        </w:rPr>
      </w:pPr>
      <w:r w:rsidRPr="00AB795D">
        <w:rPr>
          <w:rFonts w:ascii="Times New Roman" w:hAnsi="Times New Roman"/>
          <w:b/>
          <w:bCs/>
          <w:sz w:val="24"/>
          <w:szCs w:val="24"/>
        </w:rPr>
        <w:lastRenderedPageBreak/>
        <w:t>PHỤ LỤC 2.2: DANH MỤC HÀNG HÓA CHI TIẾT THEO HỢP ĐỒNG SỐ 112/2021/GC3-ICB114-HPET NGÀY 12/8/2021 (TRANG THIẾT BỊ Y TẾ - LÔ 1 “TRANG THIẾT BỊ KHÁM BỆNH SƠ CỨU, CẤP CỨU, TAI-MŨI-HỌNG, RĂNG HÀM MẶT, MẮT CHO CÁC TRẠM Y TẾ XÃ”)</w:t>
      </w:r>
    </w:p>
    <w:p w:rsidR="00522C36" w:rsidRPr="00522C36" w:rsidRDefault="00522C36" w:rsidP="00522C36">
      <w:pPr>
        <w:ind w:left="709"/>
        <w:jc w:val="center"/>
        <w:rPr>
          <w:rFonts w:ascii="Times New Roman" w:hAnsi="Times New Roman"/>
          <w:i/>
          <w:iCs/>
          <w:sz w:val="24"/>
          <w:szCs w:val="24"/>
        </w:rPr>
      </w:pPr>
      <w:r w:rsidRPr="00522C36">
        <w:rPr>
          <w:rFonts w:ascii="Times New Roman" w:hAnsi="Times New Roman"/>
          <w:b/>
          <w:bCs/>
          <w:i/>
          <w:iCs/>
          <w:sz w:val="24"/>
          <w:szCs w:val="24"/>
        </w:rPr>
        <w:t>(</w:t>
      </w:r>
      <w:r w:rsidRPr="00522C36">
        <w:rPr>
          <w:rFonts w:ascii="Times New Roman" w:hAnsi="Times New Roman"/>
          <w:i/>
          <w:iCs/>
          <w:sz w:val="24"/>
          <w:szCs w:val="24"/>
        </w:rPr>
        <w:t xml:space="preserve">Kèm theo Công văn số  </w:t>
      </w:r>
      <w:r w:rsidR="00CA1F9E">
        <w:rPr>
          <w:rFonts w:ascii="Times New Roman" w:hAnsi="Times New Roman"/>
          <w:i/>
          <w:iCs/>
          <w:sz w:val="24"/>
          <w:szCs w:val="24"/>
        </w:rPr>
        <w:t>127</w:t>
      </w:r>
      <w:r w:rsidRPr="00522C36">
        <w:rPr>
          <w:rFonts w:ascii="Times New Roman" w:hAnsi="Times New Roman"/>
          <w:i/>
          <w:iCs/>
          <w:sz w:val="24"/>
          <w:szCs w:val="24"/>
        </w:rPr>
        <w:t xml:space="preserve">        /HPET-MSĐT ngày   </w:t>
      </w:r>
      <w:r w:rsidR="00CA1F9E">
        <w:rPr>
          <w:rFonts w:ascii="Times New Roman" w:hAnsi="Times New Roman"/>
          <w:i/>
          <w:iCs/>
          <w:sz w:val="24"/>
          <w:szCs w:val="24"/>
        </w:rPr>
        <w:t>27</w:t>
      </w:r>
      <w:r w:rsidRPr="00522C36">
        <w:rPr>
          <w:rFonts w:ascii="Times New Roman" w:hAnsi="Times New Roman"/>
          <w:i/>
          <w:iCs/>
          <w:sz w:val="24"/>
          <w:szCs w:val="24"/>
        </w:rPr>
        <w:t xml:space="preserve">   /     </w:t>
      </w:r>
      <w:r w:rsidR="00CA1F9E">
        <w:rPr>
          <w:rFonts w:ascii="Times New Roman" w:hAnsi="Times New Roman"/>
          <w:i/>
          <w:iCs/>
          <w:sz w:val="24"/>
          <w:szCs w:val="24"/>
        </w:rPr>
        <w:t>9</w:t>
      </w:r>
      <w:r w:rsidRPr="00522C36">
        <w:rPr>
          <w:rFonts w:ascii="Times New Roman" w:hAnsi="Times New Roman"/>
          <w:i/>
          <w:iCs/>
          <w:sz w:val="24"/>
          <w:szCs w:val="24"/>
        </w:rPr>
        <w:t xml:space="preserve">     /2021 của Giám đốc Ban QLDA HPET)</w:t>
      </w:r>
    </w:p>
    <w:p w:rsidR="00522C36" w:rsidRPr="0065249E" w:rsidRDefault="0065249E" w:rsidP="0065249E">
      <w:pPr>
        <w:jc w:val="right"/>
        <w:rPr>
          <w:rFonts w:ascii="Times New Roman" w:hAnsi="Times New Roman"/>
          <w:i/>
          <w:iCs/>
          <w:sz w:val="24"/>
          <w:szCs w:val="24"/>
        </w:rPr>
      </w:pPr>
      <w:r w:rsidRPr="0065249E">
        <w:rPr>
          <w:rFonts w:ascii="Times New Roman" w:hAnsi="Times New Roman"/>
          <w:i/>
          <w:iCs/>
          <w:sz w:val="24"/>
          <w:szCs w:val="24"/>
        </w:rPr>
        <w:t>Đơn vị tiền tệ: VNĐ</w:t>
      </w:r>
    </w:p>
    <w:tbl>
      <w:tblPr>
        <w:tblW w:w="155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827"/>
        <w:gridCol w:w="2828"/>
        <w:gridCol w:w="1158"/>
        <w:gridCol w:w="1054"/>
        <w:gridCol w:w="882"/>
        <w:gridCol w:w="1324"/>
        <w:gridCol w:w="1657"/>
        <w:gridCol w:w="1554"/>
        <w:gridCol w:w="1609"/>
      </w:tblGrid>
      <w:tr w:rsidR="0065249E" w:rsidRPr="003C40E2" w:rsidTr="0065249E">
        <w:trPr>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STT</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Tên hàng hóa, model/mã hiệu, hãng sản xuất</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Name. model, manufacturer of Goods</w:t>
            </w:r>
          </w:p>
        </w:tc>
        <w:tc>
          <w:tcPr>
            <w:tcW w:w="115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Xuất xứ</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ĐVT</w:t>
            </w:r>
          </w:p>
        </w:tc>
        <w:tc>
          <w:tcPr>
            <w:tcW w:w="882"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Số lượng</w:t>
            </w:r>
          </w:p>
        </w:tc>
        <w:tc>
          <w:tcPr>
            <w:tcW w:w="132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Đơn giá (chưa có thuế)</w:t>
            </w:r>
          </w:p>
        </w:tc>
        <w:tc>
          <w:tcPr>
            <w:tcW w:w="1657"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Thành tiền (chưa có thuế)</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Thuế</w:t>
            </w:r>
          </w:p>
        </w:tc>
        <w:tc>
          <w:tcPr>
            <w:tcW w:w="1609"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b/>
                <w:bCs/>
                <w:sz w:val="22"/>
                <w:szCs w:val="22"/>
              </w:rPr>
            </w:pPr>
            <w:r w:rsidRPr="003C40E2">
              <w:rPr>
                <w:rFonts w:ascii="Times New Roman" w:hAnsi="Times New Roman"/>
                <w:b/>
                <w:bCs/>
                <w:sz w:val="22"/>
                <w:szCs w:val="22"/>
              </w:rPr>
              <w:t>Tổng cộng</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(a)</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(b)</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 (b)</w:t>
            </w:r>
          </w:p>
        </w:tc>
        <w:tc>
          <w:tcPr>
            <w:tcW w:w="115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(c)</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(d)</w:t>
            </w:r>
          </w:p>
        </w:tc>
        <w:tc>
          <w:tcPr>
            <w:tcW w:w="882"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(e)</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(f)</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(g)</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(h)</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(i)=(g+h)</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Máy đo đường huyết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GM01AAB; Hãng sản xuất: i-SENS Inc;</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Blood glucose meter</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Model: GM01AAB; </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Manufacturer: i-SENS Inc;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Korea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403</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1.558.000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627.874.000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31.393.700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659.267.700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Máy đo huyết áp tự động</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AC 05P; Hãngchủ sở hữu: Suzuken Company Limitd; OEM Factory: Canon Electronics Inc;</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Automatic blood pressure monitor</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Model: AC 05P; Owner: Suzuken Company Limitd; OEM Factory: Canon Electronics Inc;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Japan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D1003">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116</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55.212.000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6.404.592.000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320.229.600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6.724.821.600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3</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Huyết áp kế trẻ em</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AG1-10; Hãng sản xuất: Microlife Corporation;</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Sphygmomanometer (for child)</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Model: AG1-10; Manufacturer: Microlife Corporation;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China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D1003">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339</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729.000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247.131.000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12.356.550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259.487.550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4</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Cân sức khỏe có thước đo chiều cao</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TZ-120; Hãng sản xuất: Shanghai Guangzheng Medical Equipment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Weighing scale with measuring rod</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Model: TZ-120; Manufacturer: Shanghai Guangzheng Medical Equipment Co..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China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D1003">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404</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2.620.000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1.058.480.000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105.848.000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1.164.328.000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5</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Máy siêu âm + máy in</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Model: HS-2600; Hãng sản xuất: Honda Electronics Co.. Ltd;</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Printer: Model: P93E-N; Hãng sản xuất: Mitsubishi Electric Corporation Kyoto Works;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 xml:space="preserve">Ultrasound apparatus + printer </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Model: HS-2600; Manufacturer: Honda Electronics Co.. Ltd;  </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Printer: Model: P93E-N; Manufacturer: Mitsubishi Electric Corporation Kyoto </w:t>
            </w:r>
            <w:r w:rsidRPr="003C40E2">
              <w:rPr>
                <w:rFonts w:ascii="Times New Roman" w:hAnsi="Times New Roman"/>
                <w:sz w:val="22"/>
                <w:szCs w:val="22"/>
              </w:rPr>
              <w:lastRenderedPageBreak/>
              <w:t xml:space="preserve">Works;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lastRenderedPageBreak/>
              <w:t>Japan;</w:t>
            </w:r>
          </w:p>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(printer: Malaysia)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25</w:t>
            </w:r>
          </w:p>
        </w:tc>
        <w:tc>
          <w:tcPr>
            <w:tcW w:w="1324"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526.027.000</w:t>
            </w:r>
          </w:p>
        </w:tc>
        <w:tc>
          <w:tcPr>
            <w:tcW w:w="1657"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13.150.675.000</w:t>
            </w:r>
          </w:p>
        </w:tc>
        <w:tc>
          <w:tcPr>
            <w:tcW w:w="1554"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684.886.250</w:t>
            </w:r>
          </w:p>
        </w:tc>
        <w:tc>
          <w:tcPr>
            <w:tcW w:w="1609"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13.835.561.250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lastRenderedPageBreak/>
              <w:t>5.1</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904B4F" w:rsidRDefault="0065249E" w:rsidP="00203B28">
            <w:pPr>
              <w:rPr>
                <w:rFonts w:ascii="Times New Roman" w:hAnsi="Times New Roman"/>
                <w:b/>
                <w:bCs/>
                <w:i/>
                <w:iCs/>
                <w:sz w:val="22"/>
                <w:szCs w:val="22"/>
              </w:rPr>
            </w:pPr>
            <w:r w:rsidRPr="00904B4F">
              <w:rPr>
                <w:rFonts w:ascii="Times New Roman" w:hAnsi="Times New Roman"/>
                <w:b/>
                <w:bCs/>
                <w:i/>
                <w:iCs/>
                <w:sz w:val="22"/>
                <w:szCs w:val="22"/>
              </w:rPr>
              <w:t>Máy siêu âm</w:t>
            </w:r>
          </w:p>
          <w:p w:rsidR="0065249E" w:rsidRPr="003C40E2" w:rsidRDefault="0065249E" w:rsidP="00203B28">
            <w:pPr>
              <w:rPr>
                <w:rFonts w:ascii="Times New Roman" w:hAnsi="Times New Roman"/>
                <w:bCs/>
                <w:i/>
                <w:iCs/>
                <w:sz w:val="22"/>
                <w:szCs w:val="22"/>
              </w:rPr>
            </w:pPr>
            <w:r w:rsidRPr="003C40E2">
              <w:rPr>
                <w:rFonts w:ascii="Times New Roman" w:hAnsi="Times New Roman"/>
                <w:bCs/>
                <w:i/>
                <w:iCs/>
                <w:sz w:val="22"/>
                <w:szCs w:val="22"/>
              </w:rPr>
              <w:t>Model: HS-2600;</w:t>
            </w:r>
          </w:p>
          <w:p w:rsidR="0065249E" w:rsidRPr="003C40E2" w:rsidRDefault="0065249E" w:rsidP="00203B28">
            <w:pPr>
              <w:rPr>
                <w:rFonts w:ascii="Times New Roman" w:hAnsi="Times New Roman"/>
                <w:b/>
                <w:bCs/>
                <w:i/>
                <w:iCs/>
                <w:sz w:val="22"/>
                <w:szCs w:val="22"/>
              </w:rPr>
            </w:pPr>
            <w:r>
              <w:rPr>
                <w:rFonts w:ascii="Times New Roman" w:hAnsi="Times New Roman"/>
                <w:bCs/>
                <w:i/>
                <w:iCs/>
                <w:sz w:val="22"/>
                <w:szCs w:val="22"/>
              </w:rPr>
              <w:t>Hãng sản xuất</w:t>
            </w:r>
            <w:r w:rsidRPr="003C40E2">
              <w:rPr>
                <w:rFonts w:ascii="Times New Roman" w:hAnsi="Times New Roman"/>
                <w:bCs/>
                <w:i/>
                <w:iCs/>
                <w:sz w:val="22"/>
                <w:szCs w:val="22"/>
              </w:rPr>
              <w:t>: Honda Electronics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i/>
                <w:iCs/>
                <w:sz w:val="22"/>
                <w:szCs w:val="22"/>
              </w:rPr>
            </w:pPr>
            <w:r w:rsidRPr="003C40E2">
              <w:rPr>
                <w:rFonts w:ascii="Times New Roman" w:hAnsi="Times New Roman"/>
                <w:b/>
                <w:bCs/>
                <w:i/>
                <w:iCs/>
                <w:sz w:val="22"/>
                <w:szCs w:val="22"/>
              </w:rPr>
              <w:t>Ultrasound apparatus:</w:t>
            </w:r>
          </w:p>
          <w:p w:rsidR="0065249E" w:rsidRPr="003C40E2" w:rsidRDefault="0065249E" w:rsidP="00203B28">
            <w:pPr>
              <w:rPr>
                <w:rFonts w:ascii="Times New Roman" w:hAnsi="Times New Roman"/>
                <w:bCs/>
                <w:i/>
                <w:iCs/>
                <w:sz w:val="22"/>
                <w:szCs w:val="22"/>
              </w:rPr>
            </w:pPr>
            <w:r w:rsidRPr="003C40E2">
              <w:rPr>
                <w:rFonts w:ascii="Times New Roman" w:hAnsi="Times New Roman"/>
                <w:bCs/>
                <w:i/>
                <w:iCs/>
                <w:sz w:val="22"/>
                <w:szCs w:val="22"/>
              </w:rPr>
              <w:t>Model: HS-2600;</w:t>
            </w:r>
          </w:p>
          <w:p w:rsidR="0065249E" w:rsidRPr="003C40E2" w:rsidRDefault="0065249E" w:rsidP="00203B28">
            <w:pPr>
              <w:rPr>
                <w:rFonts w:ascii="Times New Roman" w:hAnsi="Times New Roman"/>
                <w:bCs/>
                <w:i/>
                <w:iCs/>
                <w:sz w:val="22"/>
                <w:szCs w:val="22"/>
              </w:rPr>
            </w:pPr>
            <w:r w:rsidRPr="003C40E2">
              <w:rPr>
                <w:rFonts w:ascii="Times New Roman" w:hAnsi="Times New Roman"/>
                <w:bCs/>
                <w:i/>
                <w:iCs/>
                <w:sz w:val="22"/>
                <w:szCs w:val="22"/>
              </w:rPr>
              <w:t>Manufacturer: Honda Electronics Co.. Ltd</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Japan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892675">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25</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504.145.000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12.603.625.000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630.181.250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13.233.806.250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5.2</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904B4F" w:rsidRDefault="0065249E" w:rsidP="00203B28">
            <w:pPr>
              <w:rPr>
                <w:rFonts w:ascii="Times New Roman" w:hAnsi="Times New Roman"/>
                <w:b/>
                <w:bCs/>
                <w:i/>
                <w:iCs/>
                <w:sz w:val="22"/>
                <w:szCs w:val="22"/>
              </w:rPr>
            </w:pPr>
            <w:r w:rsidRPr="00904B4F">
              <w:rPr>
                <w:rFonts w:ascii="Times New Roman" w:hAnsi="Times New Roman"/>
                <w:b/>
                <w:bCs/>
                <w:i/>
                <w:iCs/>
                <w:sz w:val="22"/>
                <w:szCs w:val="22"/>
              </w:rPr>
              <w:t>Máy in</w:t>
            </w:r>
          </w:p>
          <w:p w:rsidR="0065249E" w:rsidRPr="003C40E2" w:rsidRDefault="0065249E" w:rsidP="00203B28">
            <w:pPr>
              <w:rPr>
                <w:rFonts w:ascii="Times New Roman" w:hAnsi="Times New Roman"/>
                <w:bCs/>
                <w:i/>
                <w:iCs/>
                <w:sz w:val="22"/>
                <w:szCs w:val="22"/>
              </w:rPr>
            </w:pPr>
            <w:r w:rsidRPr="003C40E2">
              <w:rPr>
                <w:rFonts w:ascii="Times New Roman" w:hAnsi="Times New Roman"/>
                <w:bCs/>
                <w:i/>
                <w:iCs/>
                <w:sz w:val="22"/>
                <w:szCs w:val="22"/>
              </w:rPr>
              <w:t xml:space="preserve">Model: P93E-N </w:t>
            </w:r>
          </w:p>
          <w:p w:rsidR="0065249E" w:rsidRPr="003C40E2" w:rsidRDefault="0065249E" w:rsidP="00203B28">
            <w:pPr>
              <w:rPr>
                <w:rFonts w:ascii="Times New Roman" w:hAnsi="Times New Roman"/>
                <w:b/>
                <w:bCs/>
                <w:i/>
                <w:iCs/>
                <w:sz w:val="22"/>
                <w:szCs w:val="22"/>
              </w:rPr>
            </w:pPr>
            <w:r>
              <w:rPr>
                <w:rFonts w:ascii="Times New Roman" w:hAnsi="Times New Roman"/>
                <w:bCs/>
                <w:i/>
                <w:iCs/>
                <w:sz w:val="22"/>
                <w:szCs w:val="22"/>
              </w:rPr>
              <w:t>Hãng sản xuất</w:t>
            </w:r>
            <w:r w:rsidRPr="003C40E2">
              <w:rPr>
                <w:rFonts w:ascii="Times New Roman" w:hAnsi="Times New Roman"/>
                <w:bCs/>
                <w:i/>
                <w:iCs/>
                <w:sz w:val="22"/>
                <w:szCs w:val="22"/>
              </w:rPr>
              <w:t>: Mitsubishi Electric Corporation Kyoto Works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i/>
                <w:iCs/>
                <w:sz w:val="22"/>
                <w:szCs w:val="22"/>
              </w:rPr>
            </w:pPr>
            <w:r w:rsidRPr="003C40E2">
              <w:rPr>
                <w:rFonts w:ascii="Times New Roman" w:hAnsi="Times New Roman"/>
                <w:b/>
                <w:bCs/>
                <w:i/>
                <w:iCs/>
                <w:sz w:val="22"/>
                <w:szCs w:val="22"/>
              </w:rPr>
              <w:t>Printer:</w:t>
            </w:r>
          </w:p>
          <w:p w:rsidR="0065249E" w:rsidRPr="003C40E2" w:rsidRDefault="0065249E" w:rsidP="00203B28">
            <w:pPr>
              <w:rPr>
                <w:rFonts w:ascii="Times New Roman" w:hAnsi="Times New Roman"/>
                <w:bCs/>
                <w:i/>
                <w:iCs/>
                <w:sz w:val="22"/>
                <w:szCs w:val="22"/>
              </w:rPr>
            </w:pPr>
            <w:r w:rsidRPr="003C40E2">
              <w:rPr>
                <w:rFonts w:ascii="Times New Roman" w:hAnsi="Times New Roman"/>
                <w:bCs/>
                <w:i/>
                <w:iCs/>
                <w:sz w:val="22"/>
                <w:szCs w:val="22"/>
              </w:rPr>
              <w:t xml:space="preserve">Model: P93E-N </w:t>
            </w:r>
          </w:p>
          <w:p w:rsidR="0065249E" w:rsidRPr="003C40E2" w:rsidRDefault="0065249E" w:rsidP="00203B28">
            <w:pPr>
              <w:rPr>
                <w:rFonts w:ascii="Times New Roman" w:hAnsi="Times New Roman"/>
                <w:bCs/>
                <w:i/>
                <w:iCs/>
                <w:sz w:val="22"/>
                <w:szCs w:val="22"/>
              </w:rPr>
            </w:pPr>
            <w:r w:rsidRPr="003C40E2">
              <w:rPr>
                <w:rFonts w:ascii="Times New Roman" w:hAnsi="Times New Roman"/>
                <w:bCs/>
                <w:i/>
                <w:iCs/>
                <w:sz w:val="22"/>
                <w:szCs w:val="22"/>
              </w:rPr>
              <w:t>Manufacturer: Mitsubishi Electric Corporation Kyoto Works</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Malaysia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i/>
                <w:iCs/>
                <w:sz w:val="22"/>
                <w:szCs w:val="22"/>
              </w:rPr>
            </w:pPr>
            <w:r w:rsidRPr="00892675">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25</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21.882.000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547.050.000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54.705.000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601.755.000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6</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Máy khí dung</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NEB200; Hãng sản xuất: Microlife Corporation;</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Nebulizer</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Model: NEB200; Manufacturer: Microlife Corporation;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China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170B21">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344</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1.747.000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600.968.000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60.096.800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661.064.800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7</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 xml:space="preserve">Máy hút dịch chạy điện </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NIHOPHAWA-ES1000; Hãng sản xuất: Hong Phat Tech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Electric Suction Pump</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Model: NIHOPHAWA-ES1000; Manufacturer: Hong Phat Tech Co..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Vietnam</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170B21">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282</w:t>
            </w:r>
          </w:p>
        </w:tc>
        <w:tc>
          <w:tcPr>
            <w:tcW w:w="132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15.795.000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4.454.190.000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222.709.500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4.676.899.500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8</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 xml:space="preserve">Bình ô xy + Bộ làm ẩm có đồng hồ + </w:t>
            </w:r>
            <w:r w:rsidRPr="003C40E2">
              <w:rPr>
                <w:rFonts w:ascii="Times New Roman" w:hAnsi="Times New Roman"/>
                <w:b/>
                <w:bCs/>
                <w:sz w:val="22"/>
                <w:szCs w:val="22"/>
              </w:rPr>
              <w:br/>
              <w:t>Mask thở ô xy</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Bình oxy kèm xe đẩy: Model: 40L. Type: ISO219</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 Medical regulator (Oxygen regulator. Flowmeter. humidifier bottle. mask. tube of mask. filter. pressure gauge): HG-IG-R001/15; </w:t>
            </w:r>
          </w:p>
          <w:p w:rsidR="0065249E" w:rsidRPr="003C40E2" w:rsidRDefault="0065249E" w:rsidP="00203B28">
            <w:pPr>
              <w:rPr>
                <w:rFonts w:ascii="Times New Roman" w:hAnsi="Times New Roman"/>
                <w:b/>
                <w:sz w:val="22"/>
                <w:szCs w:val="22"/>
              </w:rPr>
            </w:pPr>
            <w:r w:rsidRPr="003C40E2">
              <w:rPr>
                <w:rFonts w:ascii="Times New Roman" w:hAnsi="Times New Roman"/>
                <w:sz w:val="22"/>
                <w:szCs w:val="22"/>
              </w:rPr>
              <w:t>Hãng sản xuất: Nanjing Ocean Medical Products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sz w:val="22"/>
                <w:szCs w:val="22"/>
              </w:rPr>
            </w:pPr>
            <w:r w:rsidRPr="003C40E2">
              <w:rPr>
                <w:rFonts w:ascii="Times New Roman" w:hAnsi="Times New Roman"/>
                <w:b/>
                <w:sz w:val="22"/>
                <w:szCs w:val="22"/>
              </w:rPr>
              <w:t>Oxygen cylinder + humidifier with manometer + oxygen mask</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Oxygen gas cylinder and cylinder cart: Model: 40L. Type: ISO219</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 Medical regulator (Oxygen regulator. Flowmeter. humidifier bottle. mask. tube of mask. filter. pressure gauge): HG-IG-R001/15; Manufacturer: Nanjing Ocean Medical Products Co..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China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276</w:t>
            </w:r>
          </w:p>
        </w:tc>
        <w:tc>
          <w:tcPr>
            <w:tcW w:w="132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7.882.000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2.175.432.000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217.543.200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2.392.975.200</w:t>
            </w:r>
          </w:p>
        </w:tc>
      </w:tr>
      <w:tr w:rsidR="0065249E" w:rsidRPr="003C40E2" w:rsidTr="0065249E">
        <w:trPr>
          <w:trHeight w:val="1147"/>
        </w:trPr>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lastRenderedPageBreak/>
              <w:t>9</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 xml:space="preserve">Bóng bóp cấp cứu người lớn </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SR-001; Hãng chủ sở hữu: Sturdy Industrial Co.. Ltd; OEM Factory: Headstar Medical Products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Resuscitation bag for adult</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Model: SR-001; Owner: Sturdy Industrial Co.. Ltd; OEM Factory: Headstar Medical Products Co..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Taiwan</w:t>
            </w:r>
          </w:p>
        </w:tc>
        <w:tc>
          <w:tcPr>
            <w:tcW w:w="105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BE5585">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sz w:val="22"/>
                <w:szCs w:val="22"/>
              </w:rPr>
              <w:t>337</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1.764.000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594.468.000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29.723.400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624.191.400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10</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 xml:space="preserve">Bóng bóp cấp cứu trẻ em </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SR-002; Hãng chủ sở hữu: Sturdy Industrial Co.. Ltd; OEM Factory: Headstar Medical Products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Resuscitation bag for child</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Model: SR-002; Owner: Sturdy Industrial Co.. Ltd; OEM Factory: Headstar Medical Products Co..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Taiwan</w:t>
            </w:r>
          </w:p>
        </w:tc>
        <w:tc>
          <w:tcPr>
            <w:tcW w:w="105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BE5585">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sz w:val="22"/>
                <w:szCs w:val="22"/>
              </w:rPr>
              <w:t>326</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1.744.000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568.544.000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28.427.200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596.971.200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11</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 xml:space="preserve">Các bộ nẹp </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726S; 726M; 540S; 540L; 550S; 550L; 770M; 780L;020S; 020M; Hãng chủ sở hữu: Hanoi Medical Supply And Pharmaceutical Trading JSC; OEM Factory: Hameco Hung Yen Company Limited;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 xml:space="preserve">Splint set </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Code: 726S; 726M; 540S; 540L; 550S; 550L; 770M; 780L;020S; 020M; Owner: Hanoi Medical Supply And Pharmaceutical Trading JSC; OEM Factory: Hameco Hung Yen Company Limited;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Vietnam</w:t>
            </w:r>
          </w:p>
        </w:tc>
        <w:tc>
          <w:tcPr>
            <w:tcW w:w="105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87264A">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sz w:val="22"/>
                <w:szCs w:val="22"/>
              </w:rPr>
              <w:t>361</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4.070.000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1.469.270.000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73.463.500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1.542.733.500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i/>
                <w:iCs/>
                <w:sz w:val="22"/>
                <w:szCs w:val="22"/>
              </w:rPr>
            </w:pPr>
          </w:p>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12</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Bộ dụng cụ tiểu phẫu</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11-100; Hãng sản xuất: FRIENFA INDUSTRIES;</w:t>
            </w:r>
          </w:p>
        </w:tc>
        <w:tc>
          <w:tcPr>
            <w:tcW w:w="2828"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p>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Minor surgical instrument set</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Code: 11-100;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sz w:val="22"/>
                <w:szCs w:val="22"/>
              </w:rPr>
            </w:pPr>
          </w:p>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i/>
                <w:iCs/>
                <w:sz w:val="22"/>
                <w:szCs w:val="22"/>
              </w:rPr>
            </w:pPr>
            <w:r w:rsidRPr="0087264A">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sz w:val="22"/>
                <w:szCs w:val="22"/>
              </w:rPr>
            </w:pPr>
          </w:p>
          <w:p w:rsidR="0065249E" w:rsidRPr="003C40E2" w:rsidRDefault="0065249E" w:rsidP="00203B28">
            <w:pPr>
              <w:jc w:val="center"/>
              <w:rPr>
                <w:rFonts w:ascii="Times New Roman" w:hAnsi="Times New Roman"/>
                <w:i/>
                <w:iCs/>
                <w:sz w:val="22"/>
                <w:szCs w:val="22"/>
              </w:rPr>
            </w:pPr>
            <w:r w:rsidRPr="003C40E2">
              <w:rPr>
                <w:rFonts w:ascii="Times New Roman" w:hAnsi="Times New Roman"/>
                <w:sz w:val="22"/>
                <w:szCs w:val="22"/>
              </w:rPr>
              <w:t>309</w:t>
            </w:r>
          </w:p>
        </w:tc>
        <w:tc>
          <w:tcPr>
            <w:tcW w:w="1324"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11.053.000</w:t>
            </w:r>
          </w:p>
        </w:tc>
        <w:tc>
          <w:tcPr>
            <w:tcW w:w="1657"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3.415.377.000</w:t>
            </w:r>
          </w:p>
        </w:tc>
        <w:tc>
          <w:tcPr>
            <w:tcW w:w="1554"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170.768.850</w:t>
            </w:r>
          </w:p>
        </w:tc>
        <w:tc>
          <w:tcPr>
            <w:tcW w:w="1609"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3.586.145.850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13</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Bộ dụng cụ rửa dạ dày</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22#; 28#; Hãng sản xuất: Beijing Jinxingxing Medical Device Factory;</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Stomach cleaning tool set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Model: 22#; 28#; Manufacturer: Beijing Jinxingxing Medical Device Factory;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China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7264A">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228</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774.000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176.472.000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8.823.600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185.295.600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14</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Máy nội soi Tai-Mũi-Họng</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Model: XVS3; Hãng sản xuất: Chammed Co.. Ltd; </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Printer: Model: UP-</w:t>
            </w:r>
            <w:r w:rsidRPr="003C40E2">
              <w:rPr>
                <w:rFonts w:ascii="Times New Roman" w:hAnsi="Times New Roman"/>
                <w:sz w:val="22"/>
                <w:szCs w:val="22"/>
              </w:rPr>
              <w:lastRenderedPageBreak/>
              <w:t>X898MD; Hãng chủ sở hữu: Sony Coporation; Hãng sản xuất: Qisda Optrotics (Suzhou)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lastRenderedPageBreak/>
              <w:t>ENT Endoscope System</w:t>
            </w:r>
          </w:p>
          <w:p w:rsidR="0065249E" w:rsidRPr="003C40E2" w:rsidRDefault="0065249E" w:rsidP="00203B28">
            <w:pPr>
              <w:rPr>
                <w:rFonts w:ascii="Times New Roman" w:hAnsi="Times New Roman"/>
                <w:sz w:val="22"/>
                <w:szCs w:val="22"/>
              </w:rPr>
            </w:pPr>
            <w:r w:rsidRPr="003C40E2">
              <w:rPr>
                <w:rFonts w:ascii="Times New Roman" w:hAnsi="Times New Roman"/>
                <w:sz w:val="22"/>
                <w:szCs w:val="22"/>
              </w:rPr>
              <w:t xml:space="preserve">Model: XVS3; Manufacturer: Chammed Co.. Ltd; </w:t>
            </w:r>
          </w:p>
          <w:p w:rsidR="0065249E" w:rsidRPr="003C40E2" w:rsidRDefault="0065249E" w:rsidP="00203B28">
            <w:pPr>
              <w:rPr>
                <w:rFonts w:ascii="Times New Roman" w:hAnsi="Times New Roman"/>
                <w:bCs/>
                <w:sz w:val="22"/>
                <w:szCs w:val="22"/>
              </w:rPr>
            </w:pPr>
            <w:r w:rsidRPr="003C40E2">
              <w:rPr>
                <w:rFonts w:ascii="Times New Roman" w:hAnsi="Times New Roman"/>
                <w:bCs/>
                <w:sz w:val="22"/>
                <w:szCs w:val="22"/>
              </w:rPr>
              <w:lastRenderedPageBreak/>
              <w:t>Printer</w:t>
            </w:r>
          </w:p>
          <w:p w:rsidR="0065249E" w:rsidRPr="003C40E2" w:rsidRDefault="0065249E" w:rsidP="00203B28">
            <w:pPr>
              <w:rPr>
                <w:rFonts w:ascii="Times New Roman" w:hAnsi="Times New Roman"/>
                <w:sz w:val="22"/>
                <w:szCs w:val="22"/>
              </w:rPr>
            </w:pPr>
            <w:r w:rsidRPr="003C40E2">
              <w:rPr>
                <w:rFonts w:ascii="Times New Roman" w:hAnsi="Times New Roman"/>
                <w:bCs/>
                <w:sz w:val="22"/>
                <w:szCs w:val="22"/>
              </w:rPr>
              <w:t xml:space="preserve">Model: UP-X898MD; </w:t>
            </w:r>
            <w:r w:rsidRPr="003C40E2">
              <w:rPr>
                <w:rFonts w:ascii="Times New Roman" w:hAnsi="Times New Roman"/>
                <w:sz w:val="22"/>
                <w:szCs w:val="22"/>
              </w:rPr>
              <w:t>Manufacturer: Sony Corporation</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lastRenderedPageBreak/>
              <w:t>Korea(printer: China)</w:t>
            </w:r>
          </w:p>
        </w:tc>
        <w:tc>
          <w:tcPr>
            <w:tcW w:w="105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sz w:val="22"/>
                <w:szCs w:val="22"/>
              </w:rPr>
              <w:t>System</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Cs/>
                <w:sz w:val="22"/>
                <w:szCs w:val="22"/>
              </w:rPr>
            </w:pPr>
            <w:r w:rsidRPr="003C40E2">
              <w:rPr>
                <w:rFonts w:ascii="Times New Roman" w:hAnsi="Times New Roman"/>
                <w:iCs/>
                <w:sz w:val="22"/>
                <w:szCs w:val="22"/>
              </w:rPr>
              <w:t>4</w:t>
            </w:r>
          </w:p>
        </w:tc>
        <w:tc>
          <w:tcPr>
            <w:tcW w:w="1324"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 xml:space="preserve">        239.929.000 </w:t>
            </w:r>
          </w:p>
        </w:tc>
        <w:tc>
          <w:tcPr>
            <w:tcW w:w="1657"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 xml:space="preserve">          959.716.000 </w:t>
            </w:r>
          </w:p>
        </w:tc>
        <w:tc>
          <w:tcPr>
            <w:tcW w:w="1554"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 xml:space="preserve">         52.928.200 </w:t>
            </w:r>
          </w:p>
        </w:tc>
        <w:tc>
          <w:tcPr>
            <w:tcW w:w="1609"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 xml:space="preserve">       1.012.644.200 </w:t>
            </w:r>
          </w:p>
        </w:tc>
      </w:tr>
      <w:tr w:rsidR="0065249E" w:rsidRPr="003C40E2" w:rsidTr="0065249E">
        <w:trPr>
          <w:trHeight w:val="805"/>
        </w:trPr>
        <w:tc>
          <w:tcPr>
            <w:tcW w:w="695"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i/>
                <w:iCs/>
                <w:sz w:val="22"/>
                <w:szCs w:val="22"/>
              </w:rPr>
            </w:pPr>
          </w:p>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14.1</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i/>
                <w:iCs/>
                <w:sz w:val="22"/>
                <w:szCs w:val="22"/>
              </w:rPr>
            </w:pPr>
            <w:r w:rsidRPr="003C40E2">
              <w:rPr>
                <w:rFonts w:ascii="Times New Roman" w:hAnsi="Times New Roman"/>
                <w:b/>
                <w:bCs/>
                <w:i/>
                <w:iCs/>
                <w:sz w:val="22"/>
                <w:szCs w:val="22"/>
              </w:rPr>
              <w:t>Endoscopy system</w:t>
            </w:r>
          </w:p>
          <w:p w:rsidR="0065249E" w:rsidRPr="003C40E2" w:rsidRDefault="0065249E" w:rsidP="00203B28">
            <w:pPr>
              <w:rPr>
                <w:rFonts w:ascii="Times New Roman" w:hAnsi="Times New Roman"/>
                <w:b/>
                <w:bCs/>
                <w:i/>
                <w:iCs/>
                <w:sz w:val="22"/>
                <w:szCs w:val="22"/>
              </w:rPr>
            </w:pPr>
            <w:r w:rsidRPr="003C40E2">
              <w:rPr>
                <w:rFonts w:ascii="Times New Roman" w:hAnsi="Times New Roman"/>
                <w:bCs/>
                <w:i/>
                <w:iCs/>
                <w:sz w:val="22"/>
                <w:szCs w:val="22"/>
              </w:rPr>
              <w:t xml:space="preserve">Model: XVS3; </w:t>
            </w:r>
            <w:r>
              <w:rPr>
                <w:rFonts w:ascii="Times New Roman" w:hAnsi="Times New Roman"/>
                <w:bCs/>
                <w:i/>
                <w:iCs/>
                <w:sz w:val="22"/>
                <w:szCs w:val="22"/>
              </w:rPr>
              <w:t>Hãng sản xuất</w:t>
            </w:r>
            <w:r w:rsidRPr="003C40E2">
              <w:rPr>
                <w:rFonts w:ascii="Times New Roman" w:hAnsi="Times New Roman"/>
                <w:bCs/>
                <w:i/>
                <w:iCs/>
                <w:sz w:val="22"/>
                <w:szCs w:val="22"/>
              </w:rPr>
              <w:t>: Chammed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i/>
                <w:iCs/>
                <w:sz w:val="22"/>
                <w:szCs w:val="22"/>
              </w:rPr>
            </w:pPr>
            <w:r w:rsidRPr="003C40E2">
              <w:rPr>
                <w:rFonts w:ascii="Times New Roman" w:hAnsi="Times New Roman"/>
                <w:b/>
                <w:bCs/>
                <w:i/>
                <w:iCs/>
                <w:sz w:val="22"/>
                <w:szCs w:val="22"/>
              </w:rPr>
              <w:t>Endoscopy system</w:t>
            </w:r>
          </w:p>
          <w:p w:rsidR="0065249E" w:rsidRPr="003C40E2" w:rsidRDefault="0065249E" w:rsidP="00203B28">
            <w:pPr>
              <w:rPr>
                <w:rFonts w:ascii="Times New Roman" w:hAnsi="Times New Roman"/>
                <w:bCs/>
                <w:i/>
                <w:iCs/>
                <w:sz w:val="22"/>
                <w:szCs w:val="22"/>
              </w:rPr>
            </w:pPr>
            <w:r w:rsidRPr="003C40E2">
              <w:rPr>
                <w:rFonts w:ascii="Times New Roman" w:hAnsi="Times New Roman"/>
                <w:bCs/>
                <w:i/>
                <w:iCs/>
                <w:sz w:val="22"/>
                <w:szCs w:val="22"/>
              </w:rPr>
              <w:t xml:space="preserve">Model: XVS3; Manufacturer: Chammed Co. Ltd </w:t>
            </w:r>
          </w:p>
        </w:tc>
        <w:tc>
          <w:tcPr>
            <w:tcW w:w="1158"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i/>
                <w:iCs/>
                <w:sz w:val="22"/>
                <w:szCs w:val="22"/>
              </w:rPr>
            </w:pPr>
          </w:p>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Korea</w:t>
            </w:r>
          </w:p>
        </w:tc>
        <w:tc>
          <w:tcPr>
            <w:tcW w:w="1054"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i/>
                <w:iCs/>
                <w:sz w:val="22"/>
                <w:szCs w:val="22"/>
              </w:rPr>
            </w:pPr>
          </w:p>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System</w:t>
            </w:r>
          </w:p>
        </w:tc>
        <w:tc>
          <w:tcPr>
            <w:tcW w:w="882"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i/>
                <w:iCs/>
                <w:sz w:val="22"/>
                <w:szCs w:val="22"/>
              </w:rPr>
            </w:pPr>
          </w:p>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4</w:t>
            </w:r>
          </w:p>
        </w:tc>
        <w:tc>
          <w:tcPr>
            <w:tcW w:w="1324"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215.217.000</w:t>
            </w:r>
          </w:p>
        </w:tc>
        <w:tc>
          <w:tcPr>
            <w:tcW w:w="1657"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860.868.000</w:t>
            </w:r>
          </w:p>
        </w:tc>
        <w:tc>
          <w:tcPr>
            <w:tcW w:w="1554"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43.043.400</w:t>
            </w:r>
          </w:p>
        </w:tc>
        <w:tc>
          <w:tcPr>
            <w:tcW w:w="1609"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903.911.400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14.2</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697F81" w:rsidRDefault="0065249E" w:rsidP="00203B28">
            <w:pPr>
              <w:rPr>
                <w:rFonts w:ascii="Times New Roman" w:hAnsi="Times New Roman"/>
                <w:b/>
                <w:i/>
                <w:iCs/>
                <w:sz w:val="22"/>
                <w:szCs w:val="22"/>
              </w:rPr>
            </w:pPr>
            <w:r w:rsidRPr="00697F81">
              <w:rPr>
                <w:rFonts w:ascii="Times New Roman" w:hAnsi="Times New Roman"/>
                <w:b/>
                <w:i/>
                <w:iCs/>
                <w:sz w:val="22"/>
                <w:szCs w:val="22"/>
              </w:rPr>
              <w:t>Máy in</w:t>
            </w:r>
          </w:p>
          <w:p w:rsidR="0065249E" w:rsidRPr="003C40E2" w:rsidRDefault="0065249E" w:rsidP="00203B28">
            <w:pPr>
              <w:rPr>
                <w:rFonts w:ascii="Times New Roman" w:hAnsi="Times New Roman"/>
                <w:b/>
                <w:bCs/>
                <w:i/>
                <w:iCs/>
                <w:sz w:val="22"/>
                <w:szCs w:val="22"/>
              </w:rPr>
            </w:pPr>
            <w:r w:rsidRPr="003C40E2">
              <w:rPr>
                <w:rFonts w:ascii="Times New Roman" w:hAnsi="Times New Roman"/>
                <w:bCs/>
                <w:i/>
                <w:iCs/>
                <w:sz w:val="22"/>
                <w:szCs w:val="22"/>
              </w:rPr>
              <w:t xml:space="preserve">Model: UP-X898MD; </w:t>
            </w:r>
            <w:r>
              <w:rPr>
                <w:rFonts w:ascii="Times New Roman" w:hAnsi="Times New Roman"/>
                <w:bCs/>
                <w:i/>
                <w:iCs/>
                <w:sz w:val="22"/>
                <w:szCs w:val="22"/>
              </w:rPr>
              <w:t>Hãng chủ sở hữu</w:t>
            </w:r>
            <w:r w:rsidRPr="003C40E2">
              <w:rPr>
                <w:rFonts w:ascii="Times New Roman" w:hAnsi="Times New Roman"/>
                <w:i/>
                <w:iCs/>
                <w:sz w:val="22"/>
                <w:szCs w:val="22"/>
              </w:rPr>
              <w:t xml:space="preserve">: Sony Coporation; </w:t>
            </w:r>
            <w:r>
              <w:rPr>
                <w:rFonts w:ascii="Times New Roman" w:hAnsi="Times New Roman"/>
                <w:i/>
                <w:iCs/>
                <w:sz w:val="22"/>
                <w:szCs w:val="22"/>
              </w:rPr>
              <w:t>Hãng sản xuất</w:t>
            </w:r>
            <w:r w:rsidRPr="003C40E2">
              <w:rPr>
                <w:rFonts w:ascii="Times New Roman" w:hAnsi="Times New Roman"/>
                <w:i/>
                <w:iCs/>
                <w:sz w:val="22"/>
                <w:szCs w:val="22"/>
              </w:rPr>
              <w:t>: Qisda Optrotics (Suzhou)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i/>
                <w:iCs/>
                <w:sz w:val="22"/>
                <w:szCs w:val="22"/>
              </w:rPr>
            </w:pPr>
            <w:r w:rsidRPr="003C40E2">
              <w:rPr>
                <w:rFonts w:ascii="Times New Roman" w:hAnsi="Times New Roman"/>
                <w:b/>
                <w:bCs/>
                <w:i/>
                <w:iCs/>
                <w:sz w:val="22"/>
                <w:szCs w:val="22"/>
              </w:rPr>
              <w:t>Printer</w:t>
            </w:r>
          </w:p>
          <w:p w:rsidR="0065249E" w:rsidRPr="003C40E2" w:rsidRDefault="0065249E" w:rsidP="00203B28">
            <w:pPr>
              <w:rPr>
                <w:rFonts w:ascii="Times New Roman" w:hAnsi="Times New Roman"/>
                <w:bCs/>
                <w:i/>
                <w:iCs/>
                <w:sz w:val="22"/>
                <w:szCs w:val="22"/>
              </w:rPr>
            </w:pPr>
            <w:r w:rsidRPr="003C40E2">
              <w:rPr>
                <w:rFonts w:ascii="Times New Roman" w:hAnsi="Times New Roman"/>
                <w:bCs/>
                <w:i/>
                <w:iCs/>
                <w:sz w:val="22"/>
                <w:szCs w:val="22"/>
              </w:rPr>
              <w:t xml:space="preserve">Model: UP-X898MD; </w:t>
            </w:r>
            <w:r w:rsidRPr="003C40E2">
              <w:rPr>
                <w:rFonts w:ascii="Times New Roman" w:hAnsi="Times New Roman"/>
                <w:i/>
                <w:iCs/>
                <w:sz w:val="22"/>
                <w:szCs w:val="22"/>
              </w:rPr>
              <w:t>Owner: Sony Coporation; Manufacturer: Qisda Optrotics (Suzhou) Co.. Ltd</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China</w:t>
            </w:r>
          </w:p>
        </w:tc>
        <w:tc>
          <w:tcPr>
            <w:tcW w:w="105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892675">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4</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24.712.000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98.848.000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9.884.800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i/>
                <w:iCs/>
                <w:sz w:val="22"/>
                <w:szCs w:val="22"/>
              </w:rPr>
              <w:t>108.732.800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15</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CA1F9E" w:rsidRDefault="0065249E" w:rsidP="00203B28">
            <w:pPr>
              <w:rPr>
                <w:rFonts w:ascii="Times New Roman" w:hAnsi="Times New Roman"/>
                <w:b/>
                <w:bCs/>
                <w:sz w:val="22"/>
                <w:szCs w:val="22"/>
              </w:rPr>
            </w:pPr>
            <w:r w:rsidRPr="00CA1F9E">
              <w:rPr>
                <w:rFonts w:ascii="Times New Roman" w:hAnsi="Times New Roman"/>
                <w:b/>
                <w:bCs/>
                <w:sz w:val="22"/>
                <w:szCs w:val="22"/>
              </w:rPr>
              <w:t>Bộ khám và điều trị Tai-Mũi-Họng</w:t>
            </w:r>
          </w:p>
          <w:p w:rsidR="0065249E" w:rsidRPr="00CA1F9E" w:rsidRDefault="0065249E" w:rsidP="00203B28">
            <w:pPr>
              <w:rPr>
                <w:rFonts w:ascii="Times New Roman" w:hAnsi="Times New Roman"/>
                <w:b/>
                <w:bCs/>
                <w:sz w:val="22"/>
                <w:szCs w:val="22"/>
              </w:rPr>
            </w:pPr>
            <w:r w:rsidRPr="00CA1F9E">
              <w:rPr>
                <w:rFonts w:ascii="Times New Roman" w:hAnsi="Times New Roman"/>
                <w:sz w:val="22"/>
                <w:szCs w:val="22"/>
              </w:rPr>
              <w:t>Model: ENT Treatment unit: XU1; ENT treatment chair: GX-200; Physician's stool: CS-501; Hãng sản xuất: Chammed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CA1F9E" w:rsidRDefault="0065249E" w:rsidP="00203B28">
            <w:pPr>
              <w:rPr>
                <w:rFonts w:ascii="Times New Roman" w:hAnsi="Times New Roman"/>
                <w:b/>
                <w:bCs/>
                <w:sz w:val="22"/>
                <w:szCs w:val="22"/>
              </w:rPr>
            </w:pPr>
            <w:r w:rsidRPr="00CA1F9E">
              <w:rPr>
                <w:rFonts w:ascii="Times New Roman" w:hAnsi="Times New Roman"/>
                <w:b/>
                <w:bCs/>
                <w:sz w:val="22"/>
                <w:szCs w:val="22"/>
              </w:rPr>
              <w:t>ENT Chair and Treatment Unit</w:t>
            </w:r>
          </w:p>
          <w:p w:rsidR="0065249E" w:rsidRPr="00CA1F9E" w:rsidRDefault="0065249E" w:rsidP="00203B28">
            <w:pPr>
              <w:rPr>
                <w:rFonts w:ascii="Times New Roman" w:hAnsi="Times New Roman"/>
                <w:sz w:val="22"/>
                <w:szCs w:val="22"/>
              </w:rPr>
            </w:pPr>
            <w:r w:rsidRPr="00CA1F9E">
              <w:rPr>
                <w:rFonts w:ascii="Times New Roman" w:hAnsi="Times New Roman"/>
                <w:sz w:val="22"/>
                <w:szCs w:val="22"/>
              </w:rPr>
              <w:t xml:space="preserve">Model: ENT Treatment unit: XU1; ENT treatment chair: GX-200; Physician's stool: CS-501; Manufacturer: Chammed Co.. Ltd; </w:t>
            </w:r>
          </w:p>
        </w:tc>
        <w:tc>
          <w:tcPr>
            <w:tcW w:w="1158" w:type="dxa"/>
            <w:vMerge w:val="restart"/>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Korea</w:t>
            </w:r>
          </w:p>
        </w:tc>
        <w:tc>
          <w:tcPr>
            <w:tcW w:w="1054" w:type="dxa"/>
            <w:vMerge w:val="restart"/>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892675">
              <w:rPr>
                <w:rFonts w:ascii="Times New Roman" w:hAnsi="Times New Roman"/>
                <w:sz w:val="22"/>
                <w:szCs w:val="22"/>
              </w:rPr>
              <w:t>Set (Bộ)</w:t>
            </w:r>
          </w:p>
        </w:tc>
        <w:tc>
          <w:tcPr>
            <w:tcW w:w="882" w:type="dxa"/>
            <w:vMerge w:val="restart"/>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sz w:val="22"/>
                <w:szCs w:val="22"/>
              </w:rPr>
              <w:t>5</w:t>
            </w:r>
          </w:p>
        </w:tc>
        <w:tc>
          <w:tcPr>
            <w:tcW w:w="1324"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276.846.000</w:t>
            </w:r>
          </w:p>
        </w:tc>
        <w:tc>
          <w:tcPr>
            <w:tcW w:w="1657"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1.384.230.000</w:t>
            </w:r>
          </w:p>
        </w:tc>
        <w:tc>
          <w:tcPr>
            <w:tcW w:w="1554"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103.817.250</w:t>
            </w:r>
          </w:p>
        </w:tc>
        <w:tc>
          <w:tcPr>
            <w:tcW w:w="1609"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1.488.047.250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15.1</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CA1F9E" w:rsidRDefault="0065249E" w:rsidP="00203B28">
            <w:pPr>
              <w:rPr>
                <w:rFonts w:ascii="Times New Roman" w:hAnsi="Times New Roman"/>
                <w:b/>
                <w:bCs/>
                <w:i/>
                <w:iCs/>
                <w:sz w:val="22"/>
                <w:szCs w:val="22"/>
              </w:rPr>
            </w:pPr>
            <w:r w:rsidRPr="00CA1F9E">
              <w:rPr>
                <w:rFonts w:ascii="Times New Roman" w:hAnsi="Times New Roman"/>
                <w:b/>
                <w:bCs/>
                <w:i/>
                <w:iCs/>
                <w:sz w:val="22"/>
                <w:szCs w:val="22"/>
              </w:rPr>
              <w:t>Bộ khám và điều trị Tai-Mũi-Họng</w:t>
            </w:r>
          </w:p>
          <w:p w:rsidR="0065249E" w:rsidRPr="00CA1F9E" w:rsidRDefault="0065249E" w:rsidP="00203B28">
            <w:pPr>
              <w:rPr>
                <w:rFonts w:ascii="Times New Roman" w:hAnsi="Times New Roman"/>
                <w:bCs/>
                <w:i/>
                <w:iCs/>
                <w:sz w:val="22"/>
                <w:szCs w:val="22"/>
              </w:rPr>
            </w:pPr>
            <w:r w:rsidRPr="00CA1F9E">
              <w:rPr>
                <w:rFonts w:ascii="Times New Roman" w:hAnsi="Times New Roman"/>
                <w:bCs/>
                <w:i/>
                <w:iCs/>
                <w:sz w:val="22"/>
                <w:szCs w:val="22"/>
              </w:rPr>
              <w:t>Model: XU1</w:t>
            </w:r>
          </w:p>
          <w:p w:rsidR="0065249E" w:rsidRPr="00CA1F9E" w:rsidRDefault="0065249E" w:rsidP="00203B28">
            <w:pPr>
              <w:rPr>
                <w:rFonts w:ascii="Times New Roman" w:hAnsi="Times New Roman"/>
                <w:bCs/>
                <w:i/>
                <w:iCs/>
                <w:sz w:val="22"/>
                <w:szCs w:val="22"/>
              </w:rPr>
            </w:pPr>
            <w:r w:rsidRPr="00CA1F9E">
              <w:rPr>
                <w:rFonts w:ascii="Times New Roman" w:hAnsi="Times New Roman"/>
                <w:bCs/>
                <w:i/>
                <w:iCs/>
                <w:sz w:val="22"/>
                <w:szCs w:val="22"/>
              </w:rPr>
              <w:t>+ Physician’s stool</w:t>
            </w:r>
          </w:p>
          <w:p w:rsidR="0065249E" w:rsidRPr="00CA1F9E" w:rsidRDefault="0065249E" w:rsidP="00203B28">
            <w:pPr>
              <w:rPr>
                <w:rFonts w:ascii="Times New Roman" w:hAnsi="Times New Roman"/>
                <w:bCs/>
                <w:i/>
                <w:iCs/>
                <w:sz w:val="22"/>
                <w:szCs w:val="22"/>
              </w:rPr>
            </w:pPr>
            <w:r w:rsidRPr="00CA1F9E">
              <w:rPr>
                <w:rFonts w:ascii="Times New Roman" w:hAnsi="Times New Roman"/>
                <w:bCs/>
                <w:i/>
                <w:iCs/>
                <w:sz w:val="22"/>
                <w:szCs w:val="22"/>
              </w:rPr>
              <w:t>Model: CS-501</w:t>
            </w:r>
          </w:p>
          <w:p w:rsidR="0065249E" w:rsidRPr="00CA1F9E" w:rsidRDefault="0065249E" w:rsidP="00203B28">
            <w:pPr>
              <w:rPr>
                <w:rFonts w:ascii="Times New Roman" w:hAnsi="Times New Roman"/>
                <w:b/>
                <w:bCs/>
                <w:i/>
                <w:iCs/>
                <w:sz w:val="22"/>
                <w:szCs w:val="22"/>
              </w:rPr>
            </w:pPr>
            <w:r w:rsidRPr="00CA1F9E">
              <w:rPr>
                <w:rFonts w:ascii="Times New Roman" w:hAnsi="Times New Roman"/>
                <w:bCs/>
                <w:i/>
                <w:iCs/>
                <w:sz w:val="22"/>
                <w:szCs w:val="22"/>
              </w:rPr>
              <w:t>Hãng sản xuất: Chammed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CA1F9E" w:rsidRDefault="0065249E" w:rsidP="00203B28">
            <w:pPr>
              <w:rPr>
                <w:rFonts w:ascii="Times New Roman" w:hAnsi="Times New Roman"/>
                <w:b/>
                <w:bCs/>
                <w:i/>
                <w:iCs/>
                <w:sz w:val="22"/>
                <w:szCs w:val="22"/>
              </w:rPr>
            </w:pPr>
            <w:r w:rsidRPr="00CA1F9E">
              <w:rPr>
                <w:rFonts w:ascii="Times New Roman" w:hAnsi="Times New Roman"/>
                <w:b/>
                <w:bCs/>
                <w:i/>
                <w:iCs/>
                <w:sz w:val="22"/>
                <w:szCs w:val="22"/>
              </w:rPr>
              <w:t>ENT treatment unit</w:t>
            </w:r>
          </w:p>
          <w:p w:rsidR="0065249E" w:rsidRPr="00CA1F9E" w:rsidRDefault="0065249E" w:rsidP="00203B28">
            <w:pPr>
              <w:rPr>
                <w:rFonts w:ascii="Times New Roman" w:hAnsi="Times New Roman"/>
                <w:bCs/>
                <w:i/>
                <w:iCs/>
                <w:sz w:val="22"/>
                <w:szCs w:val="22"/>
              </w:rPr>
            </w:pPr>
            <w:r w:rsidRPr="00CA1F9E">
              <w:rPr>
                <w:rFonts w:ascii="Times New Roman" w:hAnsi="Times New Roman"/>
                <w:bCs/>
                <w:i/>
                <w:iCs/>
                <w:sz w:val="22"/>
                <w:szCs w:val="22"/>
              </w:rPr>
              <w:t xml:space="preserve">Model: XU1 </w:t>
            </w:r>
          </w:p>
          <w:p w:rsidR="0065249E" w:rsidRPr="00CA1F9E" w:rsidRDefault="0065249E" w:rsidP="00203B28">
            <w:pPr>
              <w:rPr>
                <w:rFonts w:ascii="Times New Roman" w:hAnsi="Times New Roman"/>
                <w:bCs/>
                <w:i/>
                <w:iCs/>
                <w:sz w:val="22"/>
                <w:szCs w:val="22"/>
              </w:rPr>
            </w:pPr>
            <w:r w:rsidRPr="00CA1F9E">
              <w:rPr>
                <w:rFonts w:ascii="Times New Roman" w:hAnsi="Times New Roman"/>
                <w:bCs/>
                <w:i/>
                <w:iCs/>
                <w:sz w:val="22"/>
                <w:szCs w:val="22"/>
              </w:rPr>
              <w:t>+ Physician’s stool</w:t>
            </w:r>
          </w:p>
          <w:p w:rsidR="0065249E" w:rsidRPr="00CA1F9E" w:rsidRDefault="0065249E" w:rsidP="00203B28">
            <w:pPr>
              <w:rPr>
                <w:rFonts w:ascii="Times New Roman" w:hAnsi="Times New Roman"/>
                <w:bCs/>
                <w:i/>
                <w:iCs/>
                <w:sz w:val="22"/>
                <w:szCs w:val="22"/>
              </w:rPr>
            </w:pPr>
            <w:r w:rsidRPr="00CA1F9E">
              <w:rPr>
                <w:rFonts w:ascii="Times New Roman" w:hAnsi="Times New Roman"/>
                <w:bCs/>
                <w:i/>
                <w:iCs/>
                <w:sz w:val="22"/>
                <w:szCs w:val="22"/>
              </w:rPr>
              <w:t>Model: CS-501</w:t>
            </w:r>
          </w:p>
          <w:p w:rsidR="0065249E" w:rsidRPr="00CA1F9E" w:rsidRDefault="0065249E" w:rsidP="00203B28">
            <w:pPr>
              <w:rPr>
                <w:rFonts w:ascii="Times New Roman" w:hAnsi="Times New Roman"/>
                <w:b/>
                <w:bCs/>
                <w:i/>
                <w:iCs/>
                <w:sz w:val="22"/>
                <w:szCs w:val="22"/>
              </w:rPr>
            </w:pPr>
            <w:r w:rsidRPr="00CA1F9E">
              <w:rPr>
                <w:rFonts w:ascii="Times New Roman" w:hAnsi="Times New Roman"/>
                <w:bCs/>
                <w:i/>
                <w:iCs/>
                <w:sz w:val="22"/>
                <w:szCs w:val="22"/>
              </w:rPr>
              <w:t>Manufacturer: Chammed Co., Ltd</w:t>
            </w: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i/>
                <w:iCs/>
                <w:sz w:val="22"/>
                <w:szCs w:val="22"/>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i/>
                <w:iCs/>
                <w:sz w:val="22"/>
                <w:szCs w:val="22"/>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i/>
                <w:iCs/>
                <w:sz w:val="22"/>
                <w:szCs w:val="22"/>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sz w:val="22"/>
                <w:szCs w:val="22"/>
              </w:rPr>
              <w:t>138.423.000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sz w:val="22"/>
                <w:szCs w:val="22"/>
              </w:rPr>
              <w:t>692.115.000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sz w:val="22"/>
                <w:szCs w:val="22"/>
              </w:rPr>
              <w:t>69.211.500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sz w:val="22"/>
                <w:szCs w:val="22"/>
              </w:rPr>
              <w:t>761.326.500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i/>
                <w:iCs/>
                <w:sz w:val="22"/>
                <w:szCs w:val="22"/>
              </w:rPr>
            </w:pPr>
            <w:r w:rsidRPr="003C40E2">
              <w:rPr>
                <w:rFonts w:ascii="Times New Roman" w:hAnsi="Times New Roman"/>
                <w:i/>
                <w:iCs/>
                <w:sz w:val="22"/>
                <w:szCs w:val="22"/>
              </w:rPr>
              <w:t>15.2</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CA1F9E" w:rsidRDefault="0065249E" w:rsidP="00203B28">
            <w:pPr>
              <w:rPr>
                <w:rFonts w:ascii="Times New Roman" w:hAnsi="Times New Roman"/>
                <w:b/>
                <w:bCs/>
                <w:i/>
                <w:iCs/>
                <w:sz w:val="22"/>
                <w:szCs w:val="22"/>
              </w:rPr>
            </w:pPr>
            <w:r w:rsidRPr="00CA1F9E">
              <w:rPr>
                <w:rFonts w:ascii="Times New Roman" w:hAnsi="Times New Roman"/>
                <w:b/>
                <w:bCs/>
                <w:i/>
                <w:iCs/>
                <w:sz w:val="22"/>
                <w:szCs w:val="22"/>
              </w:rPr>
              <w:t xml:space="preserve">Ghế khám và điều trị Tai-Mũi-Họng </w:t>
            </w:r>
          </w:p>
          <w:p w:rsidR="0065249E" w:rsidRPr="00CA1F9E" w:rsidRDefault="0065249E" w:rsidP="00203B28">
            <w:pPr>
              <w:rPr>
                <w:rFonts w:ascii="Times New Roman" w:hAnsi="Times New Roman"/>
                <w:bCs/>
                <w:i/>
                <w:iCs/>
                <w:sz w:val="22"/>
                <w:szCs w:val="22"/>
              </w:rPr>
            </w:pPr>
            <w:r w:rsidRPr="00CA1F9E">
              <w:rPr>
                <w:rFonts w:ascii="Times New Roman" w:hAnsi="Times New Roman"/>
                <w:bCs/>
                <w:i/>
                <w:iCs/>
                <w:sz w:val="22"/>
                <w:szCs w:val="22"/>
              </w:rPr>
              <w:t>Model: GX200</w:t>
            </w:r>
          </w:p>
          <w:p w:rsidR="0065249E" w:rsidRPr="00CA1F9E" w:rsidRDefault="0065249E" w:rsidP="00203B28">
            <w:pPr>
              <w:rPr>
                <w:rFonts w:ascii="Times New Roman" w:hAnsi="Times New Roman"/>
                <w:b/>
                <w:bCs/>
                <w:i/>
                <w:iCs/>
                <w:sz w:val="22"/>
                <w:szCs w:val="22"/>
              </w:rPr>
            </w:pPr>
            <w:r w:rsidRPr="00CA1F9E">
              <w:rPr>
                <w:rFonts w:ascii="Times New Roman" w:hAnsi="Times New Roman"/>
                <w:bCs/>
                <w:i/>
                <w:iCs/>
                <w:sz w:val="22"/>
                <w:szCs w:val="22"/>
              </w:rPr>
              <w:t>Hãng sản xuất: Chammed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CA1F9E" w:rsidRDefault="0065249E" w:rsidP="00203B28">
            <w:pPr>
              <w:rPr>
                <w:rFonts w:ascii="Times New Roman" w:hAnsi="Times New Roman"/>
                <w:b/>
                <w:bCs/>
                <w:i/>
                <w:iCs/>
                <w:sz w:val="22"/>
                <w:szCs w:val="22"/>
              </w:rPr>
            </w:pPr>
            <w:r w:rsidRPr="00CA1F9E">
              <w:rPr>
                <w:rFonts w:ascii="Times New Roman" w:hAnsi="Times New Roman"/>
                <w:b/>
                <w:bCs/>
                <w:i/>
                <w:iCs/>
                <w:sz w:val="22"/>
                <w:szCs w:val="22"/>
              </w:rPr>
              <w:t xml:space="preserve">ENT Treatment chair </w:t>
            </w:r>
          </w:p>
          <w:p w:rsidR="0065249E" w:rsidRPr="00CA1F9E" w:rsidRDefault="0065249E" w:rsidP="00203B28">
            <w:pPr>
              <w:rPr>
                <w:rFonts w:ascii="Times New Roman" w:hAnsi="Times New Roman"/>
                <w:bCs/>
                <w:i/>
                <w:iCs/>
                <w:sz w:val="22"/>
                <w:szCs w:val="22"/>
              </w:rPr>
            </w:pPr>
            <w:r w:rsidRPr="00CA1F9E">
              <w:rPr>
                <w:rFonts w:ascii="Times New Roman" w:hAnsi="Times New Roman"/>
                <w:bCs/>
                <w:i/>
                <w:iCs/>
                <w:sz w:val="22"/>
                <w:szCs w:val="22"/>
              </w:rPr>
              <w:t>Model: GX200</w:t>
            </w:r>
          </w:p>
          <w:p w:rsidR="0065249E" w:rsidRPr="00CA1F9E" w:rsidRDefault="0065249E" w:rsidP="00203B28">
            <w:pPr>
              <w:rPr>
                <w:rFonts w:ascii="Times New Roman" w:hAnsi="Times New Roman"/>
                <w:b/>
                <w:bCs/>
                <w:i/>
                <w:iCs/>
                <w:sz w:val="22"/>
                <w:szCs w:val="22"/>
              </w:rPr>
            </w:pPr>
            <w:r w:rsidRPr="00CA1F9E">
              <w:rPr>
                <w:rFonts w:ascii="Times New Roman" w:hAnsi="Times New Roman"/>
                <w:bCs/>
                <w:i/>
                <w:iCs/>
                <w:sz w:val="22"/>
                <w:szCs w:val="22"/>
              </w:rPr>
              <w:t>Manufacturer: Chammed Co., Ltd</w:t>
            </w: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i/>
                <w:iCs/>
                <w:sz w:val="22"/>
                <w:szCs w:val="22"/>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i/>
                <w:iCs/>
                <w:sz w:val="22"/>
                <w:szCs w:val="22"/>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i/>
                <w:iCs/>
                <w:sz w:val="22"/>
                <w:szCs w:val="22"/>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sz w:val="22"/>
                <w:szCs w:val="22"/>
              </w:rPr>
              <w:t>138.423.000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sz w:val="22"/>
                <w:szCs w:val="22"/>
              </w:rPr>
              <w:t>692.115.000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sz w:val="22"/>
                <w:szCs w:val="22"/>
              </w:rPr>
              <w:t>34.605.750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i/>
                <w:iCs/>
                <w:sz w:val="22"/>
                <w:szCs w:val="22"/>
              </w:rPr>
            </w:pPr>
            <w:r w:rsidRPr="003C40E2">
              <w:rPr>
                <w:rFonts w:ascii="Times New Roman" w:hAnsi="Times New Roman"/>
                <w:sz w:val="22"/>
                <w:szCs w:val="22"/>
              </w:rPr>
              <w:t>726.720.750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16</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Bộ khám ngũ quan</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Model: 2502.300.50; Hãng </w:t>
            </w:r>
            <w:r w:rsidRPr="003C40E2">
              <w:rPr>
                <w:rFonts w:ascii="Times New Roman" w:hAnsi="Times New Roman"/>
                <w:sz w:val="22"/>
                <w:szCs w:val="22"/>
              </w:rPr>
              <w:lastRenderedPageBreak/>
              <w:t>sản xuất: Timesco Healthcare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lastRenderedPageBreak/>
              <w:t>E.N.T. and Eye Diagnostic Set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lastRenderedPageBreak/>
              <w:t xml:space="preserve">Model: 2502.300.50; Manufacturer: Timesco Healthcare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lastRenderedPageBreak/>
              <w:t>UK</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294</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13.138.000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3.862.572.000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193.128.600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4.055.700.600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lastRenderedPageBreak/>
              <w:t>17</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Kẹp lấy dị vật tai cho người lớn</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39-294; Hãng sản xuất: FRIENFA INDUSTRIES;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Ear Foreign Body Removing Forceps for Adult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39-294;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CE3B61">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278</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2.261.000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628.558.000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31.427.900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659.985.900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18</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Kẹp lấy dị vật tai cho trẻ em</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39-292; Hãng sản xuất: FRIENFA INDUSTRIES;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Ear Foreign Body Removing Forceps for Child</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39-292;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CE3B61">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304</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2.078.000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631.712.000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31.585.600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663.297.600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19</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Kẹp lấy dị vật mũi cho người lớn</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41-209; Hãng sản xuất: FRIENFA INDUSTRIES;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Nasal Foreign Body Removing Forceps for Adult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41-209;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CE3B61">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304</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2.350.000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714.400.000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35.720.000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750.120.000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20</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Kẹp lấy dị vật mũi cho trẻ em</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41-206; Hãng sản xuất: FRIENFA INDUSTRIES;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Nasal Foreign Body Removing Forceps for Child</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41-206;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CE3B61">
              <w:rPr>
                <w:rFonts w:ascii="Times New Roman" w:hAnsi="Times New Roman"/>
                <w:sz w:val="22"/>
                <w:szCs w:val="22"/>
              </w:rPr>
              <w:t>Unit (Cái)</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343</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2.170.000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744.310.000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37.215.500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781.525.500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21</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Ghế máy răng</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Model: Grasia Z3 (HL-2090); Hãng sản xuất: Hallim Oslam Implant Co..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Dental Chair and Treatment Unit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Model: Grasia Z3 (HL-2090); Manufacturer: Hallim Oslam Implant Co..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Korea</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78236D">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7</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315.599.000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2.209.193.000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110.459.650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2.319.652.650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22</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Kìm nhổ răng trẻ em</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DS-253-37; DS-263-62; DS-263-38; DS-263-23; DS-253-39; DS-263-60; Hãng sản xuất: Surtex Instruments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Tooth Extracting Forceps for Child</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DS-253-37; DS-263-62; DS-263-38; DS-263-23; DS-253-39; DS-263-60; Manufacturer: Surtex </w:t>
            </w:r>
            <w:r w:rsidRPr="003C40E2">
              <w:rPr>
                <w:rFonts w:ascii="Times New Roman" w:hAnsi="Times New Roman"/>
                <w:sz w:val="22"/>
                <w:szCs w:val="22"/>
              </w:rPr>
              <w:lastRenderedPageBreak/>
              <w:t xml:space="preserve">Instruments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lastRenderedPageBreak/>
              <w:t>UK</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78236D">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156</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24.216.000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3.777.696.000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188.884.800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3.966.580.800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lastRenderedPageBreak/>
              <w:t>23</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Kìm nhổ răng người lớn</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600-1; Hãng sản xuất: FRIENFA INDUSTRIES;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Tooth Extracting Forceps for Adult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600-1;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78236D">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147</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25.639.000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3.768.933.000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188.446.650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3.957.379.650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24</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Bẩy răng thẳng</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690; Hãng sản xuất: FRIENFA INDUSTRIES;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Root Elevator. Straight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690;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78236D">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164</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3.843.000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630.252.000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31.512.600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661.764.600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25</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Bẩy răng cong</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700; Hãng sản xuất: FRIENFA INDUSTRIES;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Root Elevator. Curved</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700;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0564B">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164</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3.843.000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630.252.000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31.512.600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661.764.600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26</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Bộ lấy cao răng bằng tay</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DD-135-04 (ADJ) and DD-136-01; SF-351-18; DD-023-23; DV-865-03; DV-901-26; Hãng sản xuất: Surtex Instruments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Manual Periodontal Removal Instrument Set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DD-135-04 (ADJ) and DD-136-01; SF-351-18; DD-023-23; DV-865-03; DV-901-26; Manufacturer: Surtex Instruments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UK</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0564B">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168</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5.201.000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873.768.000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43.688.400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917.456.400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27</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Bộ dụng cụ hàn răng sâu đơn giản</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DD-135-04 (ADJ) and DD-136-01; SF-351-18; DD-023-23; DO-997-01; DV-911-03; DV-653-27 C; Hãng sản xuất: Surtex Instruments Ltd;</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Simple Decayed Tooth Filling Instrument Set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DD-135-04 (ADJ) and DD-136-01; SF-351-18; DD-023-23; DO-997-01; DV-911-03; DV-653-27 C; Manufacturer: Surtex Instruments Ltd;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UK</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0564B">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167</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5.986.000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999.662.000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49.983.100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1.049.645.100</w:t>
            </w:r>
          </w:p>
        </w:tc>
      </w:tr>
      <w:tr w:rsidR="0065249E" w:rsidRPr="003C40E2" w:rsidTr="0065249E">
        <w:tc>
          <w:tcPr>
            <w:tcW w:w="695"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28</w:t>
            </w: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Kẹp lấy dị vật trong mắt</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Code: 37-646; Manufacturer: FRIENFA INDUSTRIES;</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Eye Foreign Body Removing Forceps</w:t>
            </w:r>
          </w:p>
          <w:p w:rsidR="0065249E" w:rsidRPr="003C40E2" w:rsidRDefault="0065249E" w:rsidP="00203B28">
            <w:pPr>
              <w:rPr>
                <w:rFonts w:ascii="Times New Roman" w:hAnsi="Times New Roman"/>
                <w:b/>
                <w:bCs/>
                <w:sz w:val="22"/>
                <w:szCs w:val="22"/>
              </w:rPr>
            </w:pPr>
            <w:r w:rsidRPr="003C40E2">
              <w:rPr>
                <w:rFonts w:ascii="Times New Roman" w:hAnsi="Times New Roman"/>
                <w:sz w:val="22"/>
                <w:szCs w:val="22"/>
              </w:rPr>
              <w:t xml:space="preserve">Code: 37-646; Manufacturer: FRIENFA INDUSTRIES;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Pakistan</w:t>
            </w:r>
          </w:p>
        </w:tc>
        <w:tc>
          <w:tcPr>
            <w:tcW w:w="10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center"/>
              <w:rPr>
                <w:rFonts w:ascii="Times New Roman" w:hAnsi="Times New Roman"/>
                <w:sz w:val="22"/>
                <w:szCs w:val="22"/>
              </w:rPr>
            </w:pPr>
            <w:r w:rsidRPr="003C40E2">
              <w:rPr>
                <w:rFonts w:ascii="Times New Roman" w:hAnsi="Times New Roman"/>
                <w:sz w:val="22"/>
                <w:szCs w:val="22"/>
              </w:rPr>
              <w:t>208</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3.028.000</w:t>
            </w: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629.824.000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31.491.200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sz w:val="22"/>
                <w:szCs w:val="22"/>
              </w:rPr>
              <w:t>661.315.200</w:t>
            </w:r>
          </w:p>
        </w:tc>
      </w:tr>
      <w:tr w:rsidR="0065249E" w:rsidRPr="003C40E2" w:rsidTr="0065249E">
        <w:trPr>
          <w:trHeight w:val="541"/>
        </w:trPr>
        <w:tc>
          <w:tcPr>
            <w:tcW w:w="695"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sz w:val="22"/>
                <w:szCs w:val="22"/>
              </w:rPr>
            </w:pPr>
          </w:p>
        </w:tc>
        <w:tc>
          <w:tcPr>
            <w:tcW w:w="2827"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rPr>
                <w:rFonts w:ascii="Times New Roman" w:hAnsi="Times New Roman"/>
                <w:b/>
                <w:bCs/>
                <w:sz w:val="22"/>
                <w:szCs w:val="22"/>
              </w:rPr>
            </w:pPr>
            <w:r w:rsidRPr="003C40E2">
              <w:rPr>
                <w:rFonts w:ascii="Times New Roman" w:hAnsi="Times New Roman"/>
                <w:b/>
                <w:bCs/>
                <w:sz w:val="22"/>
                <w:szCs w:val="22"/>
              </w:rPr>
              <w:t>TỔNG</w:t>
            </w:r>
          </w:p>
        </w:tc>
        <w:tc>
          <w:tcPr>
            <w:tcW w:w="2828"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rPr>
                <w:rFonts w:ascii="Times New Roman" w:hAnsi="Times New Roman"/>
                <w:b/>
                <w:bCs/>
                <w:sz w:val="22"/>
                <w:szCs w:val="22"/>
              </w:rPr>
            </w:pPr>
          </w:p>
        </w:tc>
        <w:tc>
          <w:tcPr>
            <w:tcW w:w="1158"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rsidR="0065249E" w:rsidRPr="003C40E2" w:rsidRDefault="0065249E" w:rsidP="00203B28">
            <w:pPr>
              <w:jc w:val="center"/>
              <w:rPr>
                <w:rFonts w:ascii="Times New Roman" w:hAnsi="Times New Roman"/>
                <w:sz w:val="22"/>
                <w:szCs w:val="22"/>
              </w:rPr>
            </w:pPr>
          </w:p>
        </w:tc>
        <w:tc>
          <w:tcPr>
            <w:tcW w:w="882"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center"/>
              <w:rPr>
                <w:rFonts w:ascii="Times New Roman" w:hAnsi="Times New Roman"/>
                <w:sz w:val="22"/>
                <w:szCs w:val="22"/>
              </w:rPr>
            </w:pPr>
          </w:p>
        </w:tc>
        <w:tc>
          <w:tcPr>
            <w:tcW w:w="1324" w:type="dxa"/>
            <w:tcBorders>
              <w:top w:val="single" w:sz="4" w:space="0" w:color="auto"/>
              <w:left w:val="single" w:sz="4" w:space="0" w:color="auto"/>
              <w:bottom w:val="single" w:sz="4" w:space="0" w:color="auto"/>
              <w:right w:val="single" w:sz="4" w:space="0" w:color="auto"/>
            </w:tcBorders>
            <w:noWrap/>
            <w:vAlign w:val="center"/>
          </w:tcPr>
          <w:p w:rsidR="0065249E" w:rsidRPr="003C40E2" w:rsidRDefault="0065249E" w:rsidP="00203B28">
            <w:pPr>
              <w:jc w:val="right"/>
              <w:rPr>
                <w:rFonts w:ascii="Times New Roman" w:hAnsi="Times New Roman"/>
                <w:b/>
                <w:bCs/>
                <w:sz w:val="22"/>
                <w:szCs w:val="22"/>
              </w:rP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b/>
                <w:bCs/>
                <w:sz w:val="22"/>
                <w:szCs w:val="22"/>
              </w:rPr>
              <w:t>57.388.551.000</w:t>
            </w:r>
          </w:p>
        </w:tc>
        <w:tc>
          <w:tcPr>
            <w:tcW w:w="1554" w:type="dxa"/>
            <w:tcBorders>
              <w:top w:val="single" w:sz="4" w:space="0" w:color="auto"/>
              <w:left w:val="single" w:sz="4" w:space="0" w:color="auto"/>
              <w:bottom w:val="single" w:sz="4" w:space="0" w:color="auto"/>
              <w:right w:val="single" w:sz="4" w:space="0" w:color="auto"/>
            </w:tcBorders>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b/>
                <w:bCs/>
                <w:sz w:val="22"/>
                <w:szCs w:val="22"/>
              </w:rPr>
              <w:t>3.128.072.200</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65249E" w:rsidRPr="003C40E2" w:rsidRDefault="0065249E" w:rsidP="00203B28">
            <w:pPr>
              <w:jc w:val="right"/>
              <w:rPr>
                <w:rFonts w:ascii="Times New Roman" w:hAnsi="Times New Roman"/>
                <w:sz w:val="22"/>
                <w:szCs w:val="22"/>
              </w:rPr>
            </w:pPr>
            <w:r w:rsidRPr="003C40E2">
              <w:rPr>
                <w:rFonts w:ascii="Times New Roman" w:hAnsi="Times New Roman"/>
                <w:b/>
                <w:bCs/>
                <w:sz w:val="22"/>
                <w:szCs w:val="22"/>
              </w:rPr>
              <w:t>60.516.623.200</w:t>
            </w:r>
          </w:p>
        </w:tc>
      </w:tr>
    </w:tbl>
    <w:p w:rsidR="00522C36" w:rsidRPr="00AB795D" w:rsidRDefault="00522C36" w:rsidP="00522C36">
      <w:pPr>
        <w:jc w:val="center"/>
        <w:rPr>
          <w:rFonts w:ascii="Times New Roman" w:hAnsi="Times New Roman"/>
          <w:b/>
          <w:bCs/>
          <w:sz w:val="24"/>
          <w:szCs w:val="24"/>
        </w:rPr>
      </w:pPr>
      <w:r w:rsidRPr="00AB795D">
        <w:rPr>
          <w:rFonts w:ascii="Times New Roman" w:hAnsi="Times New Roman"/>
          <w:b/>
          <w:bCs/>
          <w:sz w:val="24"/>
          <w:szCs w:val="24"/>
        </w:rPr>
        <w:lastRenderedPageBreak/>
        <w:t>PHỤ LỤC 2.3: DANH MỤC HÀNG HÓA CHI TIẾT THEO HỢP ĐỒNG SỐ 113/2021/GC3-ICB114-HPET NGÀY 12/8/2021 TRANG THIẾT BỊ Y TẾ</w:t>
      </w:r>
      <w:r w:rsidR="00380783" w:rsidRPr="00AB795D">
        <w:rPr>
          <w:rFonts w:ascii="Times New Roman" w:hAnsi="Times New Roman"/>
          <w:b/>
          <w:bCs/>
          <w:sz w:val="24"/>
          <w:szCs w:val="24"/>
        </w:rPr>
        <w:t>- LÔ 2</w:t>
      </w:r>
      <w:r w:rsidR="00394C27" w:rsidRPr="00AB795D">
        <w:rPr>
          <w:rFonts w:ascii="Times New Roman" w:hAnsi="Times New Roman"/>
          <w:b/>
          <w:bCs/>
          <w:sz w:val="24"/>
          <w:szCs w:val="24"/>
        </w:rPr>
        <w:t xml:space="preserve"> “</w:t>
      </w:r>
      <w:r w:rsidR="00903287" w:rsidRPr="00AB795D">
        <w:rPr>
          <w:rFonts w:ascii="Times New Roman" w:hAnsi="Times New Roman"/>
          <w:b/>
          <w:bCs/>
          <w:sz w:val="24"/>
          <w:szCs w:val="24"/>
        </w:rPr>
        <w:t>TRANG THIẾT BỊ KHÁM Y DƯỢC CỔ TRUYỀN, SẢN, KẾ HOẠCH HÓA GIA ĐÌNH, TRANG THIẾT BỊ XÉT NGHIỆM, TIỆT TRÙNG, DƯỢC VÀ TỦ ĐỰNG VẮCXIN CHUYÊN DỤNG CHO CÁC TRẠM Y TẾ XÃ”</w:t>
      </w:r>
    </w:p>
    <w:p w:rsidR="00522C36" w:rsidRPr="00522C36" w:rsidRDefault="00522C36" w:rsidP="00522C36">
      <w:pPr>
        <w:ind w:left="709"/>
        <w:jc w:val="center"/>
        <w:rPr>
          <w:rFonts w:ascii="Times New Roman" w:hAnsi="Times New Roman"/>
          <w:i/>
          <w:iCs/>
          <w:sz w:val="24"/>
          <w:szCs w:val="24"/>
        </w:rPr>
      </w:pPr>
      <w:r w:rsidRPr="00522C36">
        <w:rPr>
          <w:rFonts w:ascii="Times New Roman" w:hAnsi="Times New Roman"/>
          <w:b/>
          <w:bCs/>
          <w:i/>
          <w:iCs/>
          <w:sz w:val="24"/>
          <w:szCs w:val="24"/>
        </w:rPr>
        <w:t>(</w:t>
      </w:r>
      <w:r w:rsidRPr="00522C36">
        <w:rPr>
          <w:rFonts w:ascii="Times New Roman" w:hAnsi="Times New Roman"/>
          <w:i/>
          <w:iCs/>
          <w:sz w:val="24"/>
          <w:szCs w:val="24"/>
        </w:rPr>
        <w:t xml:space="preserve">Kèm theo Công văn số   </w:t>
      </w:r>
      <w:r w:rsidR="00CA1F9E">
        <w:rPr>
          <w:rFonts w:ascii="Times New Roman" w:hAnsi="Times New Roman"/>
          <w:i/>
          <w:iCs/>
          <w:sz w:val="24"/>
          <w:szCs w:val="24"/>
        </w:rPr>
        <w:t>127</w:t>
      </w:r>
      <w:r w:rsidRPr="00522C36">
        <w:rPr>
          <w:rFonts w:ascii="Times New Roman" w:hAnsi="Times New Roman"/>
          <w:i/>
          <w:iCs/>
          <w:sz w:val="24"/>
          <w:szCs w:val="24"/>
        </w:rPr>
        <w:t xml:space="preserve">       /HPET-MSĐT ngày  </w:t>
      </w:r>
      <w:r w:rsidR="00CA1F9E">
        <w:rPr>
          <w:rFonts w:ascii="Times New Roman" w:hAnsi="Times New Roman"/>
          <w:i/>
          <w:iCs/>
          <w:sz w:val="24"/>
          <w:szCs w:val="24"/>
        </w:rPr>
        <w:t>27</w:t>
      </w:r>
      <w:r w:rsidRPr="00522C36">
        <w:rPr>
          <w:rFonts w:ascii="Times New Roman" w:hAnsi="Times New Roman"/>
          <w:i/>
          <w:iCs/>
          <w:sz w:val="24"/>
          <w:szCs w:val="24"/>
        </w:rPr>
        <w:t xml:space="preserve">    /  </w:t>
      </w:r>
      <w:r w:rsidR="00CA1F9E">
        <w:rPr>
          <w:rFonts w:ascii="Times New Roman" w:hAnsi="Times New Roman"/>
          <w:i/>
          <w:iCs/>
          <w:sz w:val="24"/>
          <w:szCs w:val="24"/>
        </w:rPr>
        <w:t>9</w:t>
      </w:r>
      <w:r w:rsidRPr="00522C36">
        <w:rPr>
          <w:rFonts w:ascii="Times New Roman" w:hAnsi="Times New Roman"/>
          <w:i/>
          <w:iCs/>
          <w:sz w:val="24"/>
          <w:szCs w:val="24"/>
        </w:rPr>
        <w:t xml:space="preserve">        /2021 của Giám đốc Ban QLDA HPET)</w:t>
      </w:r>
    </w:p>
    <w:p w:rsidR="0065249E" w:rsidRPr="0065249E" w:rsidRDefault="0065249E" w:rsidP="0065249E">
      <w:pPr>
        <w:jc w:val="right"/>
        <w:rPr>
          <w:rFonts w:ascii="Times New Roman" w:hAnsi="Times New Roman"/>
          <w:i/>
          <w:iCs/>
          <w:sz w:val="24"/>
          <w:szCs w:val="24"/>
        </w:rPr>
      </w:pPr>
      <w:r w:rsidRPr="0065249E">
        <w:rPr>
          <w:rFonts w:ascii="Times New Roman" w:hAnsi="Times New Roman"/>
          <w:i/>
          <w:iCs/>
          <w:sz w:val="24"/>
          <w:szCs w:val="24"/>
        </w:rPr>
        <w:t>Đơn vị tiền tệ: VNĐ</w:t>
      </w: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835"/>
        <w:gridCol w:w="2835"/>
        <w:gridCol w:w="1134"/>
        <w:gridCol w:w="1048"/>
        <w:gridCol w:w="900"/>
        <w:gridCol w:w="1350"/>
        <w:gridCol w:w="1609"/>
        <w:gridCol w:w="1530"/>
        <w:gridCol w:w="1620"/>
      </w:tblGrid>
      <w:tr w:rsidR="0065249E" w:rsidRPr="00892675" w:rsidTr="0065249E">
        <w:trPr>
          <w:tblHeader/>
        </w:trPr>
        <w:tc>
          <w:tcPr>
            <w:tcW w:w="704" w:type="dxa"/>
            <w:shd w:val="clear" w:color="auto" w:fill="auto"/>
            <w:vAlign w:val="center"/>
            <w:hideMark/>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STT</w:t>
            </w:r>
          </w:p>
        </w:tc>
        <w:tc>
          <w:tcPr>
            <w:tcW w:w="2835" w:type="dxa"/>
            <w:vAlign w:val="center"/>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Tên hàng hóa</w:t>
            </w:r>
            <w:r>
              <w:rPr>
                <w:rFonts w:ascii="Times New Roman" w:hAnsi="Times New Roman"/>
                <w:b/>
                <w:bCs/>
                <w:sz w:val="22"/>
                <w:szCs w:val="22"/>
              </w:rPr>
              <w:t>.</w:t>
            </w:r>
            <w:r w:rsidRPr="00892675">
              <w:rPr>
                <w:rFonts w:ascii="Times New Roman" w:hAnsi="Times New Roman"/>
                <w:b/>
                <w:bCs/>
                <w:sz w:val="22"/>
                <w:szCs w:val="22"/>
              </w:rPr>
              <w:t xml:space="preserve"> model</w:t>
            </w:r>
            <w:r>
              <w:rPr>
                <w:rFonts w:ascii="Times New Roman" w:hAnsi="Times New Roman"/>
                <w:b/>
                <w:bCs/>
                <w:sz w:val="22"/>
                <w:szCs w:val="22"/>
              </w:rPr>
              <w:t>.</w:t>
            </w:r>
            <w:r w:rsidRPr="00892675">
              <w:rPr>
                <w:rFonts w:ascii="Times New Roman" w:hAnsi="Times New Roman"/>
                <w:b/>
                <w:bCs/>
                <w:sz w:val="22"/>
                <w:szCs w:val="22"/>
              </w:rPr>
              <w:t xml:space="preserve"> hãng sản xuất </w:t>
            </w:r>
          </w:p>
        </w:tc>
        <w:tc>
          <w:tcPr>
            <w:tcW w:w="2835" w:type="dxa"/>
            <w:shd w:val="clear" w:color="auto" w:fill="auto"/>
            <w:vAlign w:val="center"/>
            <w:hideMark/>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Name. model</w:t>
            </w:r>
            <w:r>
              <w:rPr>
                <w:rFonts w:ascii="Times New Roman" w:hAnsi="Times New Roman"/>
                <w:b/>
                <w:bCs/>
                <w:sz w:val="22"/>
                <w:szCs w:val="22"/>
              </w:rPr>
              <w:t>.</w:t>
            </w:r>
            <w:r w:rsidRPr="00892675">
              <w:rPr>
                <w:rFonts w:ascii="Times New Roman" w:hAnsi="Times New Roman"/>
                <w:b/>
                <w:bCs/>
                <w:sz w:val="22"/>
                <w:szCs w:val="22"/>
              </w:rPr>
              <w:t xml:space="preserve"> manufacturer of Goods</w:t>
            </w:r>
          </w:p>
        </w:tc>
        <w:tc>
          <w:tcPr>
            <w:tcW w:w="1134" w:type="dxa"/>
            <w:shd w:val="clear" w:color="auto" w:fill="auto"/>
            <w:vAlign w:val="center"/>
            <w:hideMark/>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Xuất xứ</w:t>
            </w:r>
          </w:p>
        </w:tc>
        <w:tc>
          <w:tcPr>
            <w:tcW w:w="1048" w:type="dxa"/>
            <w:shd w:val="clear" w:color="auto" w:fill="auto"/>
            <w:vAlign w:val="center"/>
            <w:hideMark/>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ĐVT</w:t>
            </w:r>
          </w:p>
        </w:tc>
        <w:tc>
          <w:tcPr>
            <w:tcW w:w="900" w:type="dxa"/>
            <w:shd w:val="clear" w:color="auto" w:fill="auto"/>
            <w:vAlign w:val="center"/>
            <w:hideMark/>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Số lượng</w:t>
            </w:r>
          </w:p>
        </w:tc>
        <w:tc>
          <w:tcPr>
            <w:tcW w:w="1350" w:type="dxa"/>
            <w:vAlign w:val="center"/>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Đơn giá (chưa có thuế)</w:t>
            </w:r>
          </w:p>
        </w:tc>
        <w:tc>
          <w:tcPr>
            <w:tcW w:w="1609" w:type="dxa"/>
            <w:vAlign w:val="center"/>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Thành tiền (chưa có thuế)</w:t>
            </w:r>
          </w:p>
        </w:tc>
        <w:tc>
          <w:tcPr>
            <w:tcW w:w="1530" w:type="dxa"/>
            <w:vAlign w:val="center"/>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Thuế</w:t>
            </w:r>
          </w:p>
        </w:tc>
        <w:tc>
          <w:tcPr>
            <w:tcW w:w="1620" w:type="dxa"/>
            <w:vAlign w:val="center"/>
          </w:tcPr>
          <w:p w:rsidR="0065249E" w:rsidRPr="00892675" w:rsidRDefault="0065249E" w:rsidP="00203B28">
            <w:pPr>
              <w:jc w:val="center"/>
              <w:rPr>
                <w:rFonts w:ascii="Times New Roman" w:hAnsi="Times New Roman"/>
                <w:b/>
                <w:bCs/>
                <w:sz w:val="22"/>
                <w:szCs w:val="22"/>
              </w:rPr>
            </w:pPr>
            <w:r w:rsidRPr="00892675">
              <w:rPr>
                <w:rFonts w:ascii="Times New Roman" w:hAnsi="Times New Roman"/>
                <w:b/>
                <w:bCs/>
                <w:sz w:val="22"/>
                <w:szCs w:val="22"/>
              </w:rPr>
              <w:t>Tổng cộng</w:t>
            </w:r>
          </w:p>
        </w:tc>
      </w:tr>
      <w:tr w:rsidR="0065249E" w:rsidRPr="00892675" w:rsidTr="0065249E">
        <w:tc>
          <w:tcPr>
            <w:tcW w:w="704" w:type="dxa"/>
            <w:shd w:val="clear" w:color="auto" w:fill="auto"/>
            <w:noWrap/>
            <w:vAlign w:val="center"/>
            <w:hideMark/>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(a)</w:t>
            </w:r>
          </w:p>
        </w:tc>
        <w:tc>
          <w:tcPr>
            <w:tcW w:w="2835" w:type="dxa"/>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(b)</w:t>
            </w:r>
          </w:p>
        </w:tc>
        <w:tc>
          <w:tcPr>
            <w:tcW w:w="2835" w:type="dxa"/>
            <w:shd w:val="clear" w:color="auto" w:fill="auto"/>
            <w:vAlign w:val="center"/>
            <w:hideMark/>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 (b)</w:t>
            </w:r>
          </w:p>
        </w:tc>
        <w:tc>
          <w:tcPr>
            <w:tcW w:w="1134" w:type="dxa"/>
            <w:shd w:val="clear" w:color="auto" w:fill="auto"/>
            <w:vAlign w:val="center"/>
            <w:hideMark/>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(c)</w:t>
            </w:r>
          </w:p>
        </w:tc>
        <w:tc>
          <w:tcPr>
            <w:tcW w:w="1048" w:type="dxa"/>
            <w:shd w:val="clear" w:color="auto" w:fill="auto"/>
            <w:vAlign w:val="center"/>
            <w:hideMark/>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(d)</w:t>
            </w:r>
          </w:p>
        </w:tc>
        <w:tc>
          <w:tcPr>
            <w:tcW w:w="900" w:type="dxa"/>
            <w:shd w:val="clear" w:color="auto" w:fill="auto"/>
            <w:vAlign w:val="center"/>
            <w:hideMark/>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(e)</w:t>
            </w:r>
          </w:p>
        </w:tc>
        <w:tc>
          <w:tcPr>
            <w:tcW w:w="1350" w:type="dxa"/>
            <w:vAlign w:val="center"/>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(f)</w:t>
            </w:r>
          </w:p>
        </w:tc>
        <w:tc>
          <w:tcPr>
            <w:tcW w:w="1609" w:type="dxa"/>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(g)</w:t>
            </w:r>
          </w:p>
        </w:tc>
        <w:tc>
          <w:tcPr>
            <w:tcW w:w="1530" w:type="dxa"/>
            <w:vAlign w:val="center"/>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(h)</w:t>
            </w:r>
          </w:p>
        </w:tc>
        <w:tc>
          <w:tcPr>
            <w:tcW w:w="1620" w:type="dxa"/>
            <w:vAlign w:val="center"/>
          </w:tcPr>
          <w:p w:rsidR="0065249E" w:rsidRPr="00892675" w:rsidRDefault="0065249E" w:rsidP="00203B28">
            <w:pPr>
              <w:jc w:val="center"/>
              <w:rPr>
                <w:rFonts w:ascii="Times New Roman" w:hAnsi="Times New Roman"/>
                <w:i/>
                <w:iCs/>
                <w:sz w:val="22"/>
                <w:szCs w:val="22"/>
              </w:rPr>
            </w:pPr>
            <w:r w:rsidRPr="00892675">
              <w:rPr>
                <w:rFonts w:ascii="Times New Roman" w:hAnsi="Times New Roman"/>
                <w:i/>
                <w:iCs/>
                <w:sz w:val="22"/>
                <w:szCs w:val="22"/>
              </w:rPr>
              <w:t>(i)=(g+h)</w:t>
            </w:r>
          </w:p>
        </w:tc>
      </w:tr>
      <w:tr w:rsidR="0065249E" w:rsidRPr="00892675" w:rsidTr="0065249E">
        <w:tc>
          <w:tcPr>
            <w:tcW w:w="704" w:type="dxa"/>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w:t>
            </w:r>
          </w:p>
        </w:tc>
        <w:tc>
          <w:tcPr>
            <w:tcW w:w="2835" w:type="dxa"/>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Tủ đựng thuốc cổ truyền</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TMC-19.01; Hãng sản xuất: Hasaky Medical Electronics Co.. Ltd;</w:t>
            </w:r>
          </w:p>
        </w:tc>
        <w:tc>
          <w:tcPr>
            <w:tcW w:w="2835" w:type="dxa"/>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Traditional medicine cabinet</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TMC-19.01; Manufacturer: Hasaky Medical Electronics Co.. Ltd;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310</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23.057.000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7.147.670.000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714.767.000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7.862.437.000</w:t>
            </w:r>
          </w:p>
        </w:tc>
      </w:tr>
      <w:tr w:rsidR="0065249E" w:rsidRPr="00892675" w:rsidTr="0065249E">
        <w:tc>
          <w:tcPr>
            <w:tcW w:w="704" w:type="dxa"/>
            <w:tcBorders>
              <w:top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2</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Bàn chia thuốc theo thang</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HMDT-19.02; Hãng sản xuất: Hasaky Medical Electronics Co.. Ltd</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Traditional medicine prescription split table</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HMDT-19.02; Manufacturer: Hasaky Medical Electronics Co.. Ltd</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250</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13.890.000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3.472.500.000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347.250.000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3.819.750.000</w:t>
            </w:r>
          </w:p>
        </w:tc>
      </w:tr>
      <w:tr w:rsidR="0065249E" w:rsidRPr="00892675" w:rsidTr="0065249E">
        <w:tc>
          <w:tcPr>
            <w:tcW w:w="704" w:type="dxa"/>
            <w:tcBorders>
              <w:top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3</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Giường châm cứu. xoa bóp. bấm huyệt</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AMAB-19.01; Hãng sản xuất: Hasaky Medical Electronics Co.. Ltd;</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Acupuncture. Massage. Acupressure bed</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Model: AMAB-19.01; Manufacturer: Hasaky Medical Electronics Co.. Ltd;</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399</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7.800.000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3.112.200.000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311.220.000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3.423.420.000</w:t>
            </w:r>
          </w:p>
        </w:tc>
      </w:tr>
      <w:tr w:rsidR="0065249E" w:rsidRPr="00892675" w:rsidTr="0065249E">
        <w:tc>
          <w:tcPr>
            <w:tcW w:w="704" w:type="dxa"/>
            <w:tcBorders>
              <w:top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4</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Dụng cụ sơ chế thuốc đông y</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1) Bridge-like medical plant cutter: Model: HMC-19.01; Hãng sản xuất: Hasaky Medical Electronics Co.. Ltd;</w:t>
            </w:r>
            <w:r w:rsidRPr="00892675">
              <w:rPr>
                <w:rFonts w:ascii="Times New Roman" w:hAnsi="Times New Roman"/>
                <w:sz w:val="22"/>
                <w:szCs w:val="22"/>
              </w:rPr>
              <w:br/>
              <w:t>2) Plastic jars: code: 036 and 018. Hãng sản xuất: Duy Tan;</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3) Medicament weighing scale: 01 pc</w:t>
            </w:r>
            <w:r w:rsidRPr="00892675">
              <w:rPr>
                <w:rFonts w:ascii="Times New Roman" w:hAnsi="Times New Roman"/>
                <w:sz w:val="22"/>
                <w:szCs w:val="22"/>
              </w:rPr>
              <w:br/>
              <w:t>Model: CĐH-1; Hãng sản xuất: Nhon Hoa</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Traditional medicine preliminary processing tools</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1) Bridge-like medical plant cutter: Model: HMC-19.01; Manufacturer: Hasaky Medical Electronics Co.. Ltd;</w:t>
            </w:r>
            <w:r w:rsidRPr="00892675">
              <w:rPr>
                <w:rFonts w:ascii="Times New Roman" w:hAnsi="Times New Roman"/>
                <w:sz w:val="22"/>
                <w:szCs w:val="22"/>
              </w:rPr>
              <w:br/>
              <w:t>2) Plastic jars: code: 036 and 018. Manufacturer: Duy Tan;</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3) Medicament weighing scale: 01 pc</w:t>
            </w:r>
            <w:r w:rsidRPr="00892675">
              <w:rPr>
                <w:rFonts w:ascii="Times New Roman" w:hAnsi="Times New Roman"/>
                <w:sz w:val="22"/>
                <w:szCs w:val="22"/>
              </w:rPr>
              <w:br/>
              <w:t>Model: CĐH-1; Manufacturer: Nhon Hoa</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187</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6.713.000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1.255.331.000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125.533.100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1.380.864.100</w:t>
            </w:r>
          </w:p>
        </w:tc>
      </w:tr>
      <w:tr w:rsidR="0065249E" w:rsidRPr="00892675" w:rsidTr="0065249E">
        <w:tc>
          <w:tcPr>
            <w:tcW w:w="704" w:type="dxa"/>
            <w:tcBorders>
              <w:top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5</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Máy điện châm</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M8; Hãng sản xuất: Vietnam Center for Training and Applications of Acupuncture;</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 xml:space="preserve">Electronic Acupuncture Apparatus </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Model: M8; Manufacturer: Vietnam Center for Training and Applications of Acupuncture;</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480</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2.600.000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1.248.000.000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62.400.000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1.310.400.000</w:t>
            </w:r>
          </w:p>
        </w:tc>
      </w:tr>
      <w:tr w:rsidR="0065249E" w:rsidRPr="00892675" w:rsidTr="0065249E">
        <w:tc>
          <w:tcPr>
            <w:tcW w:w="704" w:type="dxa"/>
            <w:tcBorders>
              <w:top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6</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Ðèn hồng ngoại điều trị</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TL-250; Hãng sản xuất: Hasaky Medical Electronics Co.. Ltd;</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Infrared lamp for therapy</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TL-250; Manufacturer: Hasaky Medical Electronics Co.. Ltd;</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373</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3.565.000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1.329.745.000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132.974.500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1.462.719.500</w:t>
            </w:r>
          </w:p>
        </w:tc>
      </w:tr>
      <w:tr w:rsidR="0065249E" w:rsidRPr="00892675" w:rsidTr="0065249E">
        <w:tc>
          <w:tcPr>
            <w:tcW w:w="704" w:type="dxa"/>
            <w:tcBorders>
              <w:top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7</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Bàn đẻ và làm thủ thuật</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HP-BD02; Hãng sản xuất: Hong Phat Technology and Trading Company Limited</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Delivery table</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HP-BD02; Manufacturer: Hong Phat Technology and Trading Company Limited</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75</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12.223.200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916.740.000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91.674.000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1.008.414.000</w:t>
            </w:r>
          </w:p>
        </w:tc>
      </w:tr>
      <w:tr w:rsidR="0065249E" w:rsidRPr="00892675" w:rsidTr="0065249E">
        <w:tc>
          <w:tcPr>
            <w:tcW w:w="704" w:type="dxa"/>
            <w:tcBorders>
              <w:top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8</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Bàn khám phụ khoa</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HP-BPK01; Hãng sản xuất: Hong Phat Technology and Trading Company Limited</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Gynecological examination table</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HP-BPK01; Manufacturer: Hong Phat Technology and Trading Company Limited</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88</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9.954.500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875.996.000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87.599.600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963.595.600</w:t>
            </w: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9</w:t>
            </w:r>
          </w:p>
        </w:tc>
        <w:tc>
          <w:tcPr>
            <w:tcW w:w="2835" w:type="dxa"/>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Bộ dụng cụ khám thai</w:t>
            </w:r>
          </w:p>
        </w:tc>
        <w:tc>
          <w:tcPr>
            <w:tcW w:w="2835" w:type="dxa"/>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Antenatal examination instrument set</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165</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8.114.000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1.338.810.000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133.501.500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1.472.311.500</w:t>
            </w: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1) Đồng hồ bấm giờ: 01 chiếc; Model: 365535; Cơ sở sản xuất: Extech-China; Chủ sở hữu: FLIR Commercial System. Inc. - USA; </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1) Stop-watch: 01 pc; Model: 365535; Manufacturing Facility: Extech-China; Owner: FLIR Commercial System. Inc. - USA; </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China</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2) Cân người lớn có thước đo chiều cao kèm phụ kiện tiêu chuẩn: 01 chiếc; Model: TZ-120; Hãng sản xuất: Shanghai Guangzheng Medical Equipment Co.. Ltd; </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2) Weighing scale with measuring rod for adult and standard accessories: 01 pc; Model: TZ-120; Manufacturer: Shanghai Guangzheng Medical </w:t>
            </w:r>
            <w:r w:rsidRPr="00892675">
              <w:rPr>
                <w:rFonts w:ascii="Times New Roman" w:hAnsi="Times New Roman"/>
                <w:sz w:val="22"/>
                <w:szCs w:val="22"/>
              </w:rPr>
              <w:lastRenderedPageBreak/>
              <w:t xml:space="preserve">Equipment Co.. Ltd; </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China</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Huyết áp kế và ống nghe tim phổi kèm phụ kiện tiêu chuẩn: 01 bộ; Sphygmomanometer: Model: exacta; code: 1350;</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Stethoscope: Model: duplex; code: 4001-01; </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Hãng sản xuất: Rudolf Riester GmbH; </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Sphygmomanometer and stethoscope with standard accessories: 01 set; Sphygmomanometer: Model: exacta; code: 1350;</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Stethoscope: Model: duplex; code: 4001-01; </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Manufacturer: Rudolf Riester GmbH; </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Germany</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4) Ống nghe tim thai: 01 chiếc; Code: 01-209-15; Hãng sản xuất: Care &amp; Cure Surgico; </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4) Fetus heart stethoscope: 01 pc; Code: 01-209-15; Manufacturer: Care &amp; Cure Surgico; </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5) Test thử thai: 10 bộ; Model: FHC-101-3T; Hãng sản xuất: Medicon Limited Company; </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5) Pregnancy test: 10 sets; Model: FHC-101-3T; Manufacturer: Medicon Limited Company; </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6) Thước dây (đo chiều cao tử cung. vòng bụng): 01 chiếc; Model: DMA-1215KD; Hãng sản xuất: Niigata Seiki Co.. Ltd; </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6) Measuring tape (for uterus height. round the waist): 01 pc; Model: DMA-1215KD; Manufacturer: Niigata Seiki Co.. Ltd; </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Japan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10</w:t>
            </w:r>
          </w:p>
        </w:tc>
        <w:tc>
          <w:tcPr>
            <w:tcW w:w="2835" w:type="dxa"/>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Bộ dụng cụ khám phụ khoa</w:t>
            </w:r>
          </w:p>
        </w:tc>
        <w:tc>
          <w:tcPr>
            <w:tcW w:w="2835" w:type="dxa"/>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Gynecological examination instrument set</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145</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3.449.000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500.105.000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25.005.250</w:t>
            </w:r>
          </w:p>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525.110.250</w:t>
            </w: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 Banh mỏ vịt Grave. lưỡi 75 x 20 mm: 01 chiếc; Code: 16-125-00;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 Grave vaginal speculum. blade 75 x 20 mm: 01 pc; Code: 16-125-00;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2) Banh mỏ vịt Grave. lưỡi 95 x 35 mm: 01 chiếc; Code: 16-126-00;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2) Grave vaginal speculum. blade 95 x 35 mm: 01 pc; Code: 16-126-00; Manufacturer: Care &amp; Cure </w:t>
            </w:r>
            <w:r w:rsidRPr="00892675">
              <w:rPr>
                <w:rFonts w:ascii="Times New Roman" w:hAnsi="Times New Roman"/>
                <w:sz w:val="22"/>
                <w:szCs w:val="22"/>
              </w:rPr>
              <w:lastRenderedPageBreak/>
              <w:t>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Banh mỏ vịt Grave. lưỡi 115 x 35 mm: 01 chiếc; Code: 16-127-00;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Grave vaginal speculum. blade 115 x 35 mm: 01 pc; Code: 16-127-00;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Kẹp bông băng Bozemann. cong dài khoảng 25 cm: 03 chiếc; Code: 05-139-25;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Bozemann dressing forceps. curved. length 25 cm: 03 pcs; Code: 05-139-25;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5) Hộp đựng dụng cụ. có nắp đậy. kích thước (DàixRộngxCao) 330 x 190 x 70 mm: 01 chiếc; Model: HDC-01; Hãng sản xuất: MEDITECH Trading Service Company Limited;</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5) Instrument case with lid. size (LxWxH) 330 x 190 x 70 mm: 01 pc; Model: HDC-01; Manufacturer: MEDITECH Trading Service Company Limited;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6) VIA test bao gồm 01 lọ Lugol dung tích 500 ml và 01 lọ Acid acetic 3% dung tích 500 ml: 02 lọ; Hãng sản xuất: Vietnam Chemico-Pharmaceutical Joint Stock Company;</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6) VIA test consists of 01 bottle Lugol volume of 500 ml and 01 bottle Acid acetic 3% volume of 500 ml: 02 bottles; Manufacturer: Vietnam Chemico-Pharmaceutical Joint Stock Company;</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11</w:t>
            </w:r>
          </w:p>
        </w:tc>
        <w:tc>
          <w:tcPr>
            <w:tcW w:w="2835" w:type="dxa"/>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Bộ dụng cụ kiểm tra cổ tử cung</w:t>
            </w:r>
          </w:p>
        </w:tc>
        <w:tc>
          <w:tcPr>
            <w:tcW w:w="2835" w:type="dxa"/>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Cervical examination instrument set</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162</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3.877.000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628.074.000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31.403.700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659.477.700</w:t>
            </w: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 Kẹp bông băng Bozemann. cong dài khoảng 25 cm: 02 chiếc; Code: 05-139-25;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 Bozemann dressing forceps. curved. length 25 cm: 02 pcs; Code: 05-139-25;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2) Vam âm đạo Kristeller. </w:t>
            </w:r>
            <w:r w:rsidRPr="00892675">
              <w:rPr>
                <w:rFonts w:ascii="Times New Roman" w:hAnsi="Times New Roman"/>
                <w:sz w:val="22"/>
                <w:szCs w:val="22"/>
              </w:rPr>
              <w:lastRenderedPageBreak/>
              <w:t>lưỡi 70 x 27 mm: 02 chiếc; Code: 16-153-18;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lastRenderedPageBreak/>
              <w:t xml:space="preserve">2) Kristeller vagina specula. </w:t>
            </w:r>
            <w:r w:rsidRPr="00892675">
              <w:rPr>
                <w:rFonts w:ascii="Times New Roman" w:hAnsi="Times New Roman"/>
                <w:sz w:val="22"/>
                <w:szCs w:val="22"/>
              </w:rPr>
              <w:lastRenderedPageBreak/>
              <w:t>blade 70 x 27 mm: 02 pcs; Code: 16-153-18;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Kẹp Gross-Maier. thẳng dài khoảng 26.5 cm: 02 chiếc; Code: 05-114-26;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Gross-Maier forceps. straight length 26.5 cm: 02 pcs; Code: 05-114-26;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Kẹp phẫu tích Cushing. dài 17 cm: 01 chiếc; Code: 03-133-18;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Cushing dissecting forceps. length 17 cm: 01 pc; Code: 03-133-18;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5) Kẹp kim Mayo-Hegar dài khoảng 16 cm: 01 chiếc; Code: 09-110-15;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5) Mayo-Hegar needle holder length 16 cm: 01 pc; Code: 09-110-15;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6) Kim. Chỉ: 24 sợi chỉ Trustigut (C) (Chromic Catgut) số 1. dài khoảng 75 cm và 24 chiếc kim tròn 1/2c. dài 26 mm được đóng hộp theo quy cách nhà sản xuất; Code: C50A26; Hãng sản xuất: CPT Sutures Co.. Ltd;</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6) Needle. Thread: 24 pcs of Trustigut (C) (Chromic Catgut) thread No. 1. length 75 cm and 24 pcs of round needle 1/2c. length 26 mm packed following manufacturer’s standards; Code: C50A26; Manufacturer: CPT Sutures Co.. Ltd;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7) Hộp đựng dụng cụ. có nắp đậy. kích thước (DàixRộngxCao) 330 x 190 x 70 mm: 01 chiếc; Model: HDC-01; Hãng sản xuất: MEDITECH Trading Service </w:t>
            </w:r>
            <w:r w:rsidRPr="00892675">
              <w:rPr>
                <w:rFonts w:ascii="Times New Roman" w:hAnsi="Times New Roman"/>
                <w:sz w:val="22"/>
                <w:szCs w:val="22"/>
              </w:rPr>
              <w:lastRenderedPageBreak/>
              <w:t>Company Limited;</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lastRenderedPageBreak/>
              <w:t>7) Instrument case with lid. size (LxWxH)330 x 190 x 70 mm: 01 pc; Model: HDC-01; Manufacturer: MEDITECH Trading Service Company Limited;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12</w:t>
            </w:r>
          </w:p>
        </w:tc>
        <w:tc>
          <w:tcPr>
            <w:tcW w:w="2835" w:type="dxa"/>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Bộ dụng cụ đỡ đẻ</w:t>
            </w:r>
          </w:p>
        </w:tc>
        <w:tc>
          <w:tcPr>
            <w:tcW w:w="2835" w:type="dxa"/>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Delivery instrument set</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149</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1.851.000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275.799.000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15.853.600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291.652.600</w:t>
            </w: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 Kẹp Ochsner-Kocher. thẳng. có mấu dài khoảng 16 cm: 02 chiếc; Code: 04-290-16;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 Ochsner-Kocher forceps. straight. with notch. length 16 cm: 02 pcs; Code: 04-290-16;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2) Kẹp bông băng Bozemann. cong dài 25 cm: 02 chiếc; Code: 05-139-25;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2) Bozemann dressing forceps. curved. length 25 cm: 02 pc; Code: 05-139-25;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Kéo phẫu thuật. thẳng. tù/tù. dài 18.5 cm: 01 chiếc; Code: 02-105-18; Manufacturer: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Operating scissors. straight. blunt/blunt. length 18.5 cm: 01 pc; Code: 02-105-18;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Hộp đựng dụng cụ. có nắp đậy. kích thước (DàixRộngxCao) 330 x 190 x 70 mm: 01 chiếc; Model: HDC-01; Hãng sản xuất: MEDITECH Trading Service Company Limited;</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Instrument case with lid. size (LxWxH) 330 x 190 x 70 mm: 01 pc; Model: HDC-01; Manufacturer: MEDITECH Trading Service Company Limited;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p w:rsidR="0065249E" w:rsidRPr="00892675" w:rsidRDefault="0065249E" w:rsidP="00203B28">
            <w:pPr>
              <w:jc w:val="center"/>
              <w:rPr>
                <w:rFonts w:ascii="Times New Roman" w:hAnsi="Times New Roman"/>
                <w:sz w:val="22"/>
                <w:szCs w:val="22"/>
              </w:rPr>
            </w:pP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13</w:t>
            </w:r>
          </w:p>
        </w:tc>
        <w:tc>
          <w:tcPr>
            <w:tcW w:w="2835" w:type="dxa"/>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Bộ dụng cụ cắt khâu tầng sinh môn</w:t>
            </w:r>
          </w:p>
        </w:tc>
        <w:tc>
          <w:tcPr>
            <w:tcW w:w="2835" w:type="dxa"/>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Episiotomy surgical instruments set</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155</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7.691.000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1.192.105.000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59.605.250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1.251.710.250</w:t>
            </w: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 Kéo cắt tầng sinh môn Busch. cong. tù. dài 16 cm: 01 chiếc; Code: 02-481-16;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 Busch umbilical scissors. curved. blunt. length 16 cm: 01 pc; Code: 02-481-16;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2) Kéo Iris. nhọn/nhọn. cong. dài 12 cm: 01 chiếc; Code: 02-524-11; Hãng sản xuất: </w:t>
            </w:r>
            <w:r w:rsidRPr="00892675">
              <w:rPr>
                <w:rFonts w:ascii="Times New Roman" w:hAnsi="Times New Roman"/>
                <w:sz w:val="22"/>
                <w:szCs w:val="22"/>
              </w:rPr>
              <w:lastRenderedPageBreak/>
              <w:t>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lastRenderedPageBreak/>
              <w:t xml:space="preserve">2) Iris scissors. sharp/sharp. curved length 12 cm: 01 pc; Code: 02-524-11; </w:t>
            </w:r>
            <w:r w:rsidRPr="00892675">
              <w:rPr>
                <w:rFonts w:ascii="Times New Roman" w:hAnsi="Times New Roman"/>
                <w:sz w:val="22"/>
                <w:szCs w:val="22"/>
              </w:rPr>
              <w:lastRenderedPageBreak/>
              <w:t>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Pakistan</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Vam âm đạo Kristeller. lưỡi 90 x  36 mm: 02 chiếc; Code: 16-155-18;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Kristeller vagina specula. blade 90 x 36 mm: 02 pcs; Code: 16-155-18;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Kẹp phẫu tích. 1x2 răng. có mấu. thẳng. dài 16 cm: 01 chiếc; Code: 03-368-16;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Tissue forceps. 1x2 teeth. with pin. straight. length 16 cm: 01 pc; Code: 03-368-16;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5) Kẹp kim Mayo-Hegar. thẳng dài 16 cm: 01 chiếc; Code: 09-110-15;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5) Mayo-Hegar needle holder. straight length 16 cm: 01 pc; Code: 09-110-15;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6) Kim. Chỉ: 24 sợi chỉ Trustigut (C) (Chromic Catgut) số 1. dài khoảng 75 cm và 24 chiếc kim tròn 1/2c. dài 26 mm được đóng hộp theo quy cách nhà sản xuất; Code: C50A26; Hãng sản xuất: CPT Sutures Co.. Ltd;</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6) Needle. Thread: 24 pcs of Trustigut (C) (Chromic Catgut) thread No. 1. length 75 cm and 24 pcs of round needle 1/2c. length 26 mm packed following manufacturer’s standards; Code: C50A26; Manufacturer: CPT Sutures Co.. Ltd;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7) Kim. Chỉ: 24 sợi chỉ Caresilk (Silk) số 2/0. chiều dài 75 cm và 24 chiếc kim tam giác 3/8c. chiều dài 26 mm được đóng hộp theo quy cách nhà sản xuất; Code: S30E26; Hãng sản xuất: CPT </w:t>
            </w:r>
            <w:r w:rsidRPr="00892675">
              <w:rPr>
                <w:rFonts w:ascii="Times New Roman" w:hAnsi="Times New Roman"/>
                <w:sz w:val="22"/>
                <w:szCs w:val="22"/>
              </w:rPr>
              <w:lastRenderedPageBreak/>
              <w:t>Sutures Co.. Ltd;</w:t>
            </w:r>
          </w:p>
        </w:tc>
        <w:tc>
          <w:tcPr>
            <w:tcW w:w="2835" w:type="dxa"/>
            <w:tcBorders>
              <w:bottom w:val="single" w:sz="4" w:space="0" w:color="auto"/>
            </w:tcBorders>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lastRenderedPageBreak/>
              <w:t xml:space="preserve">7) Needle. Thread: 24 pcs of Caresilk (Silk) thread No. 2/0. length 75 cm and 24 pcs of triangular needle 3/8c. length 26 mm packed following manufacturer’s standards; Code: S30E26; </w:t>
            </w:r>
            <w:r w:rsidRPr="00892675">
              <w:rPr>
                <w:rFonts w:ascii="Times New Roman" w:hAnsi="Times New Roman"/>
                <w:sz w:val="22"/>
                <w:szCs w:val="22"/>
              </w:rPr>
              <w:lastRenderedPageBreak/>
              <w:t>Manufacturer: CPT Sutures Co.. Ltd;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Vietnam</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8) Kim. Chỉ: 12 sợi chỉ Caresorb (Polyglactin 910) số 2/0. dài khoảng 75 cm và 36 chiếc kim tròn 1/2c. dài 26 mm được đóng hộp theo quy cách nhà sản xuất; Code: GT30A26; Hãng sản xuất: CPT Sutures Co.. Ltd;</w:t>
            </w:r>
          </w:p>
        </w:tc>
        <w:tc>
          <w:tcPr>
            <w:tcW w:w="2835" w:type="dxa"/>
            <w:tcBorders>
              <w:top w:val="single" w:sz="4" w:space="0" w:color="auto"/>
              <w:left w:val="single" w:sz="4" w:space="0" w:color="auto"/>
              <w:bottom w:val="single" w:sz="4" w:space="0" w:color="auto"/>
              <w:right w:val="single" w:sz="4" w:space="0" w:color="auto"/>
            </w:tcBorders>
            <w:shd w:val="clear" w:color="000000"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8) Needle. Thread: 12 pcs of Caresorb (Polyglactin 910) No. 2/0. length 75 cm and 12 pcs of round needle 1/2c. length 26 mm packed following manufacturer’s standards; Code: GT30A26; Manufacturer: CPT Sutures Co.. Ltd;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9) Kim. Chỉ: 36 sợi chỉ Caresorb (Polyglactin 910) số 2/0. dài 75 cm và 36 chiếc kim tròn 1/2c. dài 26 mm được đóng hộp theo quy cách nhà sản xuất;Code: GT30A26; Hãng sản xuất: CPT Sutures Co.. Ltd;</w:t>
            </w:r>
          </w:p>
        </w:tc>
        <w:tc>
          <w:tcPr>
            <w:tcW w:w="2835" w:type="dxa"/>
            <w:tcBorders>
              <w:top w:val="single" w:sz="4" w:space="0" w:color="auto"/>
              <w:left w:val="single" w:sz="4" w:space="0" w:color="auto"/>
              <w:bottom w:val="single" w:sz="4" w:space="0" w:color="auto"/>
              <w:right w:val="single" w:sz="4" w:space="0" w:color="auto"/>
            </w:tcBorders>
            <w:shd w:val="clear" w:color="000000"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9) Needle. Thread: 36 pcs of Caresorb (Polyglactin 910) No 2/0. length 75 cm and 36 pcs of round needle 1/2c. length 26 mm packed following manufacturer’s standards;</w:t>
            </w:r>
            <w:r w:rsidRPr="00892675">
              <w:rPr>
                <w:rFonts w:ascii="Times New Roman" w:hAnsi="Times New Roman"/>
                <w:sz w:val="22"/>
                <w:szCs w:val="22"/>
              </w:rPr>
              <w:br/>
              <w:t>Code: GT30A26; Manufacturer: CPT Sutures Co.. Ltd;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10) Hộp đựng dụng cụ. có nắp đậy. kích thước (DàixRộngxCao) 330 x 190 x 70 mm: 01 chiếc; Model: HDC-01; Hãng sản xuất: MEDITECH Trading Service Company Limited;</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10) Instrument case with lid. size (LxWxH) 330 x 190 x 70 mm: 01 pc; Model: HDC-01; Manufacturer: MEDITECH Trading Service Company Limited;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14</w:t>
            </w:r>
          </w:p>
        </w:tc>
        <w:tc>
          <w:tcPr>
            <w:tcW w:w="2835" w:type="dxa"/>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Bộ dụng cụ đặt vòng tránh thai</w:t>
            </w:r>
          </w:p>
        </w:tc>
        <w:tc>
          <w:tcPr>
            <w:tcW w:w="2835" w:type="dxa"/>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 xml:space="preserve">Intrauterine device (IUD) insertion instrument set </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Set (Bộ)</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136</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2.407.000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327.352.000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18.258.000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345.610.000</w:t>
            </w: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1) Kẹp bông băng Bozemann. cong dài 25 cm: 02 chiếc; Code: 05-139-25; Hãng sản xuất: Care &amp; Cure </w:t>
            </w:r>
            <w:r w:rsidRPr="00892675">
              <w:rPr>
                <w:rFonts w:ascii="Times New Roman" w:hAnsi="Times New Roman"/>
                <w:sz w:val="22"/>
                <w:szCs w:val="22"/>
              </w:rPr>
              <w:lastRenderedPageBreak/>
              <w:t>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lastRenderedPageBreak/>
              <w:t xml:space="preserve">1) Bozemann dressing forceps. curved. length 25 cm: 02 pcs; Code: 05-139-25; Manufacturer: Care &amp; </w:t>
            </w:r>
            <w:r w:rsidRPr="00892675">
              <w:rPr>
                <w:rFonts w:ascii="Times New Roman" w:hAnsi="Times New Roman"/>
                <w:sz w:val="22"/>
                <w:szCs w:val="22"/>
              </w:rPr>
              <w:lastRenderedPageBreak/>
              <w:t>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2) Vam âm đạo Kristeller. lưỡi 70 x 27 mm: 01 chiếc; Code: 16-153-18;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2) Kristeller vagina specula. blade 70 x 27 mm: 01 pc; Code: 16-153-18;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Kẹp cổ tử cung Pozzi. dài 25 cm: 01 chiếc; Code: 16-310-25;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3) Pozzi tenaculum cervical forceps. length 25 cm: 01 pc; Code: 16-310-25;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Kẹp Ochsner-Kocher. thẳng. dài 20 cm: 01 chiếc; Code: 04-292-20;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4) Ochsner-Kocher forceps. straight. length 20 cm: 01 pc; Code: 04-292-20;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5) Thước đo tử cung Sims. dài 33 cm: 01 chiếc; Code: 16-294-33;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5) Sims uterine sound. length 33 cm: 01 pc; Code: 16-294-33;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6) Kéo phẫu thuật. cong. nhọn/tù. dài 16.5 cm: 01 chiếc; Code: 02-125-16; Hãng sản xuất: Care &amp; Cure Surgico;</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6) Operating scissors curved. sharp/blunt. length 16.5 cm: 01 pc; Code: 02-125-16; Manufacturer: Care &amp; Cure Surgico;</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Pakistan</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7) Hộp đựng dụng cụ. có nắp đậy. kích thước (DàixRộngxCao) 330 x 190 x 70 mm: 01 chiếc; Model: HDC-01; Hãng sản xuất: MEDITECH Trading Service Company Limited;</w:t>
            </w:r>
          </w:p>
        </w:tc>
        <w:tc>
          <w:tcPr>
            <w:tcW w:w="2835" w:type="dxa"/>
            <w:shd w:val="clear" w:color="auto" w:fill="auto"/>
            <w:vAlign w:val="center"/>
          </w:tcPr>
          <w:p w:rsidR="0065249E" w:rsidRPr="00892675" w:rsidRDefault="0065249E" w:rsidP="00203B28">
            <w:pPr>
              <w:rPr>
                <w:rFonts w:ascii="Times New Roman" w:hAnsi="Times New Roman"/>
                <w:sz w:val="22"/>
                <w:szCs w:val="22"/>
              </w:rPr>
            </w:pPr>
            <w:r w:rsidRPr="00892675">
              <w:rPr>
                <w:rFonts w:ascii="Times New Roman" w:hAnsi="Times New Roman"/>
                <w:sz w:val="22"/>
                <w:szCs w:val="22"/>
              </w:rPr>
              <w:t>7) Instrument case with lid. size (LxWxH) 330 x 190 x 70 mm: 01 pc; Model: HDC-01; Manufacturer: MEDITECH Trading Service Company Limited;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p>
        </w:tc>
        <w:tc>
          <w:tcPr>
            <w:tcW w:w="1530" w:type="dxa"/>
            <w:vAlign w:val="center"/>
          </w:tcPr>
          <w:p w:rsidR="0065249E" w:rsidRPr="00892675" w:rsidRDefault="0065249E" w:rsidP="00203B28">
            <w:pPr>
              <w:jc w:val="right"/>
              <w:rPr>
                <w:rFonts w:ascii="Times New Roman" w:hAnsi="Times New Roman"/>
                <w:sz w:val="22"/>
                <w:szCs w:val="22"/>
              </w:rPr>
            </w:pPr>
          </w:p>
        </w:tc>
        <w:tc>
          <w:tcPr>
            <w:tcW w:w="1620" w:type="dxa"/>
            <w:vAlign w:val="center"/>
          </w:tcPr>
          <w:p w:rsidR="0065249E" w:rsidRPr="00892675" w:rsidRDefault="0065249E" w:rsidP="00203B28">
            <w:pPr>
              <w:jc w:val="right"/>
              <w:rPr>
                <w:rFonts w:ascii="Times New Roman" w:hAnsi="Times New Roman"/>
                <w:sz w:val="22"/>
                <w:szCs w:val="22"/>
              </w:rPr>
            </w:pPr>
          </w:p>
        </w:tc>
      </w:tr>
      <w:tr w:rsidR="0065249E" w:rsidRPr="00892675" w:rsidTr="0065249E">
        <w:tc>
          <w:tcPr>
            <w:tcW w:w="70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15</w:t>
            </w:r>
          </w:p>
        </w:tc>
        <w:tc>
          <w:tcPr>
            <w:tcW w:w="2835" w:type="dxa"/>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Cân trẻ sơ sinh</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 xml:space="preserve">Model: MS3500; Hãng sản </w:t>
            </w:r>
            <w:r w:rsidRPr="00892675">
              <w:rPr>
                <w:rFonts w:ascii="Times New Roman" w:hAnsi="Times New Roman"/>
                <w:sz w:val="22"/>
                <w:szCs w:val="22"/>
              </w:rPr>
              <w:lastRenderedPageBreak/>
              <w:t>xuất: Chartek Electronic (Yang Zhou) Co.. Ltd; Owner: Charder Electronic Co.. Ltd;</w:t>
            </w:r>
          </w:p>
        </w:tc>
        <w:tc>
          <w:tcPr>
            <w:tcW w:w="2835" w:type="dxa"/>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lastRenderedPageBreak/>
              <w:t>Baby scale</w:t>
            </w:r>
          </w:p>
          <w:p w:rsidR="0065249E" w:rsidRPr="00892675" w:rsidRDefault="0065249E" w:rsidP="00203B28">
            <w:pPr>
              <w:rPr>
                <w:rFonts w:ascii="Times New Roman" w:hAnsi="Times New Roman"/>
                <w:sz w:val="22"/>
                <w:szCs w:val="22"/>
              </w:rPr>
            </w:pPr>
            <w:r w:rsidRPr="00892675">
              <w:rPr>
                <w:rFonts w:ascii="Times New Roman" w:hAnsi="Times New Roman"/>
                <w:sz w:val="22"/>
                <w:szCs w:val="22"/>
              </w:rPr>
              <w:t xml:space="preserve">Model: MS3500; </w:t>
            </w:r>
            <w:r w:rsidRPr="00892675">
              <w:rPr>
                <w:rFonts w:ascii="Times New Roman" w:hAnsi="Times New Roman"/>
                <w:sz w:val="22"/>
                <w:szCs w:val="22"/>
              </w:rPr>
              <w:lastRenderedPageBreak/>
              <w:t>Manufacurer: Chartek Electronic (Yang Zhou) Co.. Ltd; Owner: Charder Electronic Co.. Ltd;</w:t>
            </w:r>
          </w:p>
        </w:tc>
        <w:tc>
          <w:tcPr>
            <w:tcW w:w="1134"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China</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122</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8.850.000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1.079.700.000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107.970.000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1.187.670.000</w:t>
            </w:r>
          </w:p>
        </w:tc>
      </w:tr>
      <w:tr w:rsidR="0065249E" w:rsidRPr="00892675" w:rsidTr="0065249E">
        <w:tc>
          <w:tcPr>
            <w:tcW w:w="70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lastRenderedPageBreak/>
              <w:t>16</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Hộp vận chuyển bệnh phẩm</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LN-HBP15L; Hãng sản xuất: Lam Nguyen Engineering and Construction Company Ltd;</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Specimen transport box</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LN-HBP15L; Manufacturer: Lam Nguyen Engineering and Construction Company Ltd;</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343</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5.200.000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1.783.600.000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178.360.000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1.961.960.000</w:t>
            </w:r>
          </w:p>
        </w:tc>
      </w:tr>
      <w:tr w:rsidR="0065249E" w:rsidRPr="00892675" w:rsidTr="0065249E">
        <w:tc>
          <w:tcPr>
            <w:tcW w:w="70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17</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 xml:space="preserve">Tủ lạnh bảo quản thuốc </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AQR-T239FA; Hãng sản xuất: AQUA;</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Pharmaceutical refrigerator</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AQR-T239FA; Manufacturer: AQUA;</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312</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4.600.000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1.435.200.000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143.520.000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1.578.720.000</w:t>
            </w:r>
          </w:p>
        </w:tc>
      </w:tr>
      <w:tr w:rsidR="0065249E" w:rsidRPr="00892675" w:rsidTr="0065249E">
        <w:tc>
          <w:tcPr>
            <w:tcW w:w="70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18</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Nồi hấp tiệt trùng</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HA-50DR; Hãng sản xuất: Hasaky Medical Electronics Co.. Ltd;</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Autoclave</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HA-50DR; Manufacturer: Hasaky Medical Electronics Co.. Ltd;</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94</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120.000.000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11.280.000.000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564.000.000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11.844.000.000</w:t>
            </w:r>
          </w:p>
        </w:tc>
      </w:tr>
      <w:tr w:rsidR="0065249E" w:rsidRPr="00892675" w:rsidTr="0065249E">
        <w:tc>
          <w:tcPr>
            <w:tcW w:w="70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19</w:t>
            </w:r>
          </w:p>
        </w:tc>
        <w:tc>
          <w:tcPr>
            <w:tcW w:w="2835" w:type="dxa"/>
            <w:tcBorders>
              <w:top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Tủ sấy</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NIHOPHAWA-OS53; Hãng sản xuất: Hong Phat Technology and Trading Company Limited;</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 xml:space="preserve">Electric oven </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NIHOPHAWA-OS53; Manufacturer: Hong Phat Technology and Trading Company Limited;</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Vietnam</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206</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57.875.000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11.922.250.000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596.112.500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12.518.362.500</w:t>
            </w:r>
          </w:p>
        </w:tc>
      </w:tr>
      <w:tr w:rsidR="0065249E" w:rsidRPr="00892675" w:rsidTr="0065249E">
        <w:tc>
          <w:tcPr>
            <w:tcW w:w="704" w:type="dxa"/>
            <w:tcBorders>
              <w:top w:val="single" w:sz="4" w:space="0" w:color="auto"/>
              <w:bottom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20</w:t>
            </w:r>
          </w:p>
        </w:tc>
        <w:tc>
          <w:tcPr>
            <w:tcW w:w="2835" w:type="dxa"/>
            <w:tcBorders>
              <w:top w:val="single" w:sz="4" w:space="0" w:color="auto"/>
              <w:bottom w:val="single" w:sz="4" w:space="0" w:color="auto"/>
            </w:tcBorders>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 xml:space="preserve">Tủ đựng vắcxin chuyên dụng </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VLS 204A AC; Hãng sản xuất: A/S Vestfrost;</w:t>
            </w:r>
          </w:p>
        </w:tc>
        <w:tc>
          <w:tcPr>
            <w:tcW w:w="2835" w:type="dxa"/>
            <w:tcBorders>
              <w:top w:val="single" w:sz="4" w:space="0" w:color="auto"/>
              <w:bottom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 xml:space="preserve">Vaccine specialized refrigerator </w:t>
            </w:r>
          </w:p>
          <w:p w:rsidR="0065249E" w:rsidRPr="00892675" w:rsidRDefault="0065249E" w:rsidP="00203B28">
            <w:pPr>
              <w:rPr>
                <w:rFonts w:ascii="Times New Roman" w:hAnsi="Times New Roman"/>
                <w:b/>
                <w:bCs/>
                <w:sz w:val="22"/>
                <w:szCs w:val="22"/>
              </w:rPr>
            </w:pPr>
            <w:r w:rsidRPr="00892675">
              <w:rPr>
                <w:rFonts w:ascii="Times New Roman" w:hAnsi="Times New Roman"/>
                <w:sz w:val="22"/>
                <w:szCs w:val="22"/>
              </w:rPr>
              <w:t>Model: VLS 204A AC; Manufacturer: A/S Vestfrost;</w:t>
            </w:r>
          </w:p>
        </w:tc>
        <w:tc>
          <w:tcPr>
            <w:tcW w:w="1134" w:type="dxa"/>
            <w:tcBorders>
              <w:top w:val="single" w:sz="4" w:space="0" w:color="auto"/>
              <w:bottom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Denmark</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Unit (Cái)</w:t>
            </w: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r w:rsidRPr="00892675">
              <w:rPr>
                <w:rFonts w:ascii="Times New Roman" w:hAnsi="Times New Roman"/>
                <w:sz w:val="22"/>
                <w:szCs w:val="22"/>
              </w:rPr>
              <w:t>97</w:t>
            </w:r>
          </w:p>
        </w:tc>
        <w:tc>
          <w:tcPr>
            <w:tcW w:w="135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68.000.000</w:t>
            </w: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6.596.000.000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659.600.000</w:t>
            </w:r>
          </w:p>
        </w:tc>
        <w:tc>
          <w:tcPr>
            <w:tcW w:w="162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sz w:val="22"/>
                <w:szCs w:val="22"/>
              </w:rPr>
              <w:t>7.255.600.000</w:t>
            </w:r>
          </w:p>
        </w:tc>
      </w:tr>
      <w:tr w:rsidR="0065249E" w:rsidRPr="00C37D71" w:rsidTr="0065249E">
        <w:trPr>
          <w:trHeight w:val="537"/>
        </w:trPr>
        <w:tc>
          <w:tcPr>
            <w:tcW w:w="70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p>
        </w:tc>
        <w:tc>
          <w:tcPr>
            <w:tcW w:w="2835" w:type="dxa"/>
            <w:tcBorders>
              <w:top w:val="single" w:sz="4" w:space="0" w:color="auto"/>
            </w:tcBorders>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TỔNG</w:t>
            </w:r>
          </w:p>
        </w:tc>
        <w:tc>
          <w:tcPr>
            <w:tcW w:w="2835" w:type="dxa"/>
            <w:tcBorders>
              <w:top w:val="single" w:sz="4" w:space="0" w:color="auto"/>
            </w:tcBorders>
            <w:shd w:val="clear" w:color="auto" w:fill="auto"/>
            <w:vAlign w:val="center"/>
          </w:tcPr>
          <w:p w:rsidR="0065249E" w:rsidRPr="00892675" w:rsidRDefault="0065249E" w:rsidP="00203B28">
            <w:pPr>
              <w:rPr>
                <w:rFonts w:ascii="Times New Roman" w:hAnsi="Times New Roman"/>
                <w:b/>
                <w:bCs/>
                <w:sz w:val="22"/>
                <w:szCs w:val="22"/>
              </w:rPr>
            </w:pPr>
            <w:r w:rsidRPr="00892675">
              <w:rPr>
                <w:rFonts w:ascii="Times New Roman" w:hAnsi="Times New Roman"/>
                <w:b/>
                <w:bCs/>
                <w:sz w:val="22"/>
                <w:szCs w:val="22"/>
              </w:rPr>
              <w:t>TOTAL</w:t>
            </w:r>
          </w:p>
        </w:tc>
        <w:tc>
          <w:tcPr>
            <w:tcW w:w="1134" w:type="dxa"/>
            <w:tcBorders>
              <w:top w:val="single" w:sz="4" w:space="0" w:color="auto"/>
            </w:tcBorders>
            <w:shd w:val="clear" w:color="auto" w:fill="auto"/>
            <w:noWrap/>
            <w:vAlign w:val="center"/>
          </w:tcPr>
          <w:p w:rsidR="0065249E" w:rsidRPr="00892675" w:rsidRDefault="0065249E" w:rsidP="00203B28">
            <w:pPr>
              <w:jc w:val="center"/>
              <w:rPr>
                <w:rFonts w:ascii="Times New Roman" w:hAnsi="Times New Roman"/>
                <w:sz w:val="22"/>
                <w:szCs w:val="22"/>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65249E" w:rsidRPr="00892675" w:rsidRDefault="0065249E" w:rsidP="00203B28">
            <w:pPr>
              <w:jc w:val="center"/>
              <w:rPr>
                <w:rFonts w:ascii="Times New Roman" w:hAnsi="Times New Roman"/>
                <w:sz w:val="22"/>
                <w:szCs w:val="22"/>
              </w:rPr>
            </w:pPr>
          </w:p>
        </w:tc>
        <w:tc>
          <w:tcPr>
            <w:tcW w:w="900" w:type="dxa"/>
            <w:shd w:val="clear" w:color="auto" w:fill="auto"/>
            <w:noWrap/>
            <w:vAlign w:val="center"/>
          </w:tcPr>
          <w:p w:rsidR="0065249E" w:rsidRPr="00892675" w:rsidRDefault="0065249E" w:rsidP="00203B28">
            <w:pPr>
              <w:jc w:val="center"/>
              <w:rPr>
                <w:rFonts w:ascii="Times New Roman" w:hAnsi="Times New Roman"/>
                <w:sz w:val="22"/>
                <w:szCs w:val="22"/>
              </w:rPr>
            </w:pPr>
          </w:p>
        </w:tc>
        <w:tc>
          <w:tcPr>
            <w:tcW w:w="1350" w:type="dxa"/>
            <w:vAlign w:val="center"/>
          </w:tcPr>
          <w:p w:rsidR="0065249E" w:rsidRPr="00892675" w:rsidRDefault="0065249E" w:rsidP="00203B28">
            <w:pPr>
              <w:jc w:val="right"/>
              <w:rPr>
                <w:rFonts w:ascii="Times New Roman" w:hAnsi="Times New Roman"/>
                <w:sz w:val="22"/>
                <w:szCs w:val="22"/>
              </w:rPr>
            </w:pPr>
          </w:p>
        </w:tc>
        <w:tc>
          <w:tcPr>
            <w:tcW w:w="1609"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b/>
                <w:bCs/>
                <w:sz w:val="22"/>
                <w:szCs w:val="22"/>
              </w:rPr>
              <w:t>57.717.177.000</w:t>
            </w:r>
          </w:p>
        </w:tc>
        <w:tc>
          <w:tcPr>
            <w:tcW w:w="1530" w:type="dxa"/>
            <w:vAlign w:val="center"/>
          </w:tcPr>
          <w:p w:rsidR="0065249E" w:rsidRPr="00892675" w:rsidRDefault="0065249E" w:rsidP="00203B28">
            <w:pPr>
              <w:jc w:val="right"/>
              <w:rPr>
                <w:rFonts w:ascii="Times New Roman" w:hAnsi="Times New Roman"/>
                <w:sz w:val="22"/>
                <w:szCs w:val="22"/>
              </w:rPr>
            </w:pPr>
            <w:r w:rsidRPr="00892675">
              <w:rPr>
                <w:rFonts w:ascii="Times New Roman" w:hAnsi="Times New Roman"/>
                <w:b/>
                <w:bCs/>
                <w:sz w:val="22"/>
                <w:szCs w:val="22"/>
              </w:rPr>
              <w:t>4.406.608.000</w:t>
            </w:r>
          </w:p>
        </w:tc>
        <w:tc>
          <w:tcPr>
            <w:tcW w:w="1620" w:type="dxa"/>
            <w:vAlign w:val="center"/>
          </w:tcPr>
          <w:p w:rsidR="0065249E" w:rsidRPr="00C9348A" w:rsidRDefault="0065249E" w:rsidP="00203B28">
            <w:pPr>
              <w:jc w:val="right"/>
              <w:rPr>
                <w:rFonts w:ascii="Times New Roman" w:hAnsi="Times New Roman"/>
                <w:b/>
                <w:bCs/>
                <w:sz w:val="22"/>
                <w:szCs w:val="22"/>
              </w:rPr>
            </w:pPr>
            <w:r w:rsidRPr="00892675">
              <w:rPr>
                <w:rFonts w:ascii="Times New Roman" w:hAnsi="Times New Roman"/>
                <w:b/>
                <w:bCs/>
                <w:sz w:val="22"/>
                <w:szCs w:val="22"/>
              </w:rPr>
              <w:t>62.123.785.000</w:t>
            </w:r>
          </w:p>
        </w:tc>
      </w:tr>
    </w:tbl>
    <w:p w:rsidR="00522C36" w:rsidRDefault="00522C36" w:rsidP="000B171A">
      <w:pPr>
        <w:jc w:val="center"/>
        <w:rPr>
          <w:rFonts w:ascii="Times New Roman" w:hAnsi="Times New Roman"/>
          <w:b/>
          <w:bCs/>
          <w:highlight w:val="yellow"/>
        </w:rPr>
      </w:pPr>
    </w:p>
    <w:p w:rsidR="00394C27" w:rsidRDefault="00394C27" w:rsidP="000B171A">
      <w:pPr>
        <w:jc w:val="center"/>
        <w:rPr>
          <w:rFonts w:ascii="Times New Roman" w:hAnsi="Times New Roman"/>
          <w:b/>
          <w:bCs/>
          <w:highlight w:val="yellow"/>
        </w:rPr>
      </w:pPr>
    </w:p>
    <w:p w:rsidR="00203B28" w:rsidRDefault="00203B28">
      <w:pPr>
        <w:spacing w:after="160" w:line="259" w:lineRule="auto"/>
        <w:rPr>
          <w:rFonts w:ascii="Times New Roman" w:hAnsi="Times New Roman"/>
          <w:b/>
          <w:bCs/>
          <w:sz w:val="24"/>
          <w:szCs w:val="24"/>
        </w:rPr>
      </w:pPr>
      <w:r>
        <w:rPr>
          <w:rFonts w:ascii="Times New Roman" w:hAnsi="Times New Roman"/>
          <w:b/>
          <w:bCs/>
          <w:sz w:val="24"/>
          <w:szCs w:val="24"/>
        </w:rPr>
        <w:br w:type="page"/>
      </w:r>
    </w:p>
    <w:p w:rsidR="00394C27" w:rsidRPr="00D93CB5" w:rsidRDefault="00394C27" w:rsidP="00394C27">
      <w:pPr>
        <w:jc w:val="center"/>
        <w:rPr>
          <w:rFonts w:ascii="Times New Roman" w:hAnsi="Times New Roman"/>
          <w:b/>
          <w:bCs/>
          <w:sz w:val="24"/>
          <w:szCs w:val="24"/>
        </w:rPr>
      </w:pPr>
      <w:r w:rsidRPr="00D93CB5">
        <w:rPr>
          <w:rFonts w:ascii="Times New Roman" w:hAnsi="Times New Roman"/>
          <w:b/>
          <w:bCs/>
          <w:sz w:val="24"/>
          <w:szCs w:val="24"/>
        </w:rPr>
        <w:lastRenderedPageBreak/>
        <w:t xml:space="preserve">PHỤ LỤC 3.1: DANH SÁCH DỰ KIẾN PHÂN BỔ TRANG THIẾT BỊ ĐIỆN TỬ CHO CÁC TRẠM Y TẾ XÃ </w:t>
      </w:r>
    </w:p>
    <w:p w:rsidR="00394C27" w:rsidRPr="00D93CB5" w:rsidRDefault="00394C27" w:rsidP="00394C27">
      <w:pPr>
        <w:jc w:val="center"/>
        <w:rPr>
          <w:rFonts w:ascii="Times New Roman" w:hAnsi="Times New Roman"/>
          <w:b/>
          <w:bCs/>
          <w:sz w:val="24"/>
          <w:szCs w:val="24"/>
        </w:rPr>
      </w:pPr>
      <w:r w:rsidRPr="00D93CB5">
        <w:rPr>
          <w:rFonts w:ascii="Times New Roman" w:hAnsi="Times New Roman"/>
          <w:b/>
          <w:bCs/>
          <w:sz w:val="24"/>
          <w:szCs w:val="24"/>
        </w:rPr>
        <w:t>THUỘC HỢP ĐỒNG SỐ 111/2021/GC3-NCB113-HPET ngày 12/8/2021</w:t>
      </w:r>
    </w:p>
    <w:p w:rsidR="00394C27" w:rsidRDefault="00394C27" w:rsidP="00394C27">
      <w:pPr>
        <w:jc w:val="center"/>
        <w:rPr>
          <w:rFonts w:ascii="Times New Roman" w:hAnsi="Times New Roman"/>
          <w:i/>
          <w:iCs/>
          <w:sz w:val="24"/>
          <w:szCs w:val="24"/>
        </w:rPr>
      </w:pPr>
      <w:r w:rsidRPr="007613BA">
        <w:rPr>
          <w:rFonts w:ascii="Times New Roman" w:hAnsi="Times New Roman"/>
          <w:i/>
          <w:iCs/>
          <w:sz w:val="24"/>
          <w:szCs w:val="24"/>
        </w:rPr>
        <w:t xml:space="preserve">(Kèm theo Công văn số  </w:t>
      </w:r>
      <w:r w:rsidR="00CA1F9E">
        <w:rPr>
          <w:rFonts w:ascii="Times New Roman" w:hAnsi="Times New Roman"/>
          <w:i/>
          <w:iCs/>
          <w:sz w:val="24"/>
          <w:szCs w:val="24"/>
        </w:rPr>
        <w:t>127</w:t>
      </w:r>
      <w:r w:rsidRPr="007613BA">
        <w:rPr>
          <w:rFonts w:ascii="Times New Roman" w:hAnsi="Times New Roman"/>
          <w:i/>
          <w:iCs/>
          <w:sz w:val="24"/>
          <w:szCs w:val="24"/>
        </w:rPr>
        <w:t xml:space="preserve">     /HPET-MSĐT ngày  </w:t>
      </w:r>
      <w:r w:rsidR="00CA1F9E">
        <w:rPr>
          <w:rFonts w:ascii="Times New Roman" w:hAnsi="Times New Roman"/>
          <w:i/>
          <w:iCs/>
          <w:sz w:val="24"/>
          <w:szCs w:val="24"/>
        </w:rPr>
        <w:t>27</w:t>
      </w:r>
      <w:r w:rsidRPr="007613BA">
        <w:rPr>
          <w:rFonts w:ascii="Times New Roman" w:hAnsi="Times New Roman"/>
          <w:i/>
          <w:iCs/>
          <w:sz w:val="24"/>
          <w:szCs w:val="24"/>
        </w:rPr>
        <w:t xml:space="preserve">    /</w:t>
      </w:r>
      <w:r w:rsidR="00CA1F9E">
        <w:rPr>
          <w:rFonts w:ascii="Times New Roman" w:hAnsi="Times New Roman"/>
          <w:i/>
          <w:iCs/>
          <w:sz w:val="24"/>
          <w:szCs w:val="24"/>
        </w:rPr>
        <w:t>9</w:t>
      </w:r>
      <w:r w:rsidRPr="007613BA">
        <w:rPr>
          <w:rFonts w:ascii="Times New Roman" w:hAnsi="Times New Roman"/>
          <w:i/>
          <w:iCs/>
          <w:sz w:val="24"/>
          <w:szCs w:val="24"/>
        </w:rPr>
        <w:t>/202</w:t>
      </w:r>
      <w:r w:rsidR="001D247A">
        <w:rPr>
          <w:rFonts w:ascii="Times New Roman" w:hAnsi="Times New Roman"/>
          <w:i/>
          <w:iCs/>
          <w:sz w:val="24"/>
          <w:szCs w:val="24"/>
        </w:rPr>
        <w:t>1</w:t>
      </w:r>
      <w:r w:rsidRPr="007613BA">
        <w:rPr>
          <w:rFonts w:ascii="Times New Roman" w:hAnsi="Times New Roman"/>
          <w:i/>
          <w:iCs/>
          <w:sz w:val="24"/>
          <w:szCs w:val="24"/>
        </w:rPr>
        <w:t xml:space="preserve"> của Giám đốc Ban QLDA HPET)</w:t>
      </w:r>
    </w:p>
    <w:p w:rsidR="00D93CB5" w:rsidRPr="007613BA" w:rsidRDefault="00D93CB5" w:rsidP="00394C27">
      <w:pPr>
        <w:jc w:val="center"/>
        <w:rPr>
          <w:rFonts w:ascii="Times New Roman" w:hAnsi="Times New Roman"/>
          <w:b/>
          <w:bCs/>
        </w:rPr>
      </w:pPr>
    </w:p>
    <w:tbl>
      <w:tblPr>
        <w:tblW w:w="9810" w:type="dxa"/>
        <w:jc w:val="center"/>
        <w:tblLayout w:type="fixed"/>
        <w:tblLook w:val="04A0"/>
      </w:tblPr>
      <w:tblGrid>
        <w:gridCol w:w="630"/>
        <w:gridCol w:w="3510"/>
        <w:gridCol w:w="1417"/>
        <w:gridCol w:w="1418"/>
        <w:gridCol w:w="1417"/>
        <w:gridCol w:w="1418"/>
      </w:tblGrid>
      <w:tr w:rsidR="00FD2248" w:rsidRPr="00F0608D" w:rsidTr="00FD2248">
        <w:trPr>
          <w:trHeight w:val="510"/>
          <w:tblHeade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STT</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Trạm y tế xã/ phường/ thị trấn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Máy vi tính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Máy in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Máy thu hình (Tivi)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 xml:space="preserve">Bộ tăng âm di động </w:t>
            </w:r>
          </w:p>
        </w:tc>
      </w:tr>
      <w:tr w:rsidR="00FD2248" w:rsidRPr="00F0608D" w:rsidTr="00FD2248">
        <w:trPr>
          <w:trHeight w:val="255"/>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VII </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FD2248" w:rsidRPr="00F0608D" w:rsidRDefault="00FD2248" w:rsidP="00203B28">
            <w:pPr>
              <w:rPr>
                <w:rFonts w:ascii="Times New Roman" w:hAnsi="Times New Roman"/>
                <w:b/>
                <w:bCs/>
                <w:sz w:val="22"/>
                <w:szCs w:val="22"/>
              </w:rPr>
            </w:pPr>
            <w:r w:rsidRPr="00F0608D">
              <w:rPr>
                <w:rFonts w:ascii="Times New Roman" w:hAnsi="Times New Roman"/>
                <w:b/>
                <w:bCs/>
                <w:sz w:val="22"/>
                <w:szCs w:val="22"/>
              </w:rPr>
              <w:t>Tỉnh Lâm Đồng (35 xã)</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sz w:val="22"/>
                <w:szCs w:val="22"/>
              </w:rPr>
            </w:pPr>
            <w:r w:rsidRPr="00F0608D">
              <w:rPr>
                <w:rFonts w:ascii="Times New Roman" w:hAnsi="Times New Roman"/>
                <w:b/>
                <w:bCs/>
                <w:sz w:val="22"/>
                <w:szCs w:val="22"/>
              </w:rPr>
              <w:t>33</w:t>
            </w:r>
          </w:p>
        </w:tc>
      </w:tr>
      <w:tr w:rsidR="00FD2248" w:rsidRPr="00F0608D" w:rsidTr="00FD2248">
        <w:trPr>
          <w:trHeight w:val="270"/>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i/>
                <w:iCs/>
                <w:color w:val="000000"/>
                <w:sz w:val="22"/>
                <w:szCs w:val="22"/>
              </w:rPr>
            </w:pPr>
            <w:r w:rsidRPr="00F0608D">
              <w:rPr>
                <w:rFonts w:ascii="Times New Roman" w:hAnsi="Times New Roman"/>
                <w:b/>
                <w:bCs/>
                <w:i/>
                <w:iCs/>
                <w:color w:val="000000"/>
                <w:sz w:val="22"/>
                <w:szCs w:val="22"/>
              </w:rPr>
              <w:t>1</w:t>
            </w:r>
          </w:p>
        </w:tc>
        <w:tc>
          <w:tcPr>
            <w:tcW w:w="3510"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rPr>
                <w:rFonts w:ascii="Times New Roman" w:hAnsi="Times New Roman"/>
                <w:b/>
                <w:bCs/>
                <w:i/>
                <w:iCs/>
                <w:sz w:val="22"/>
                <w:szCs w:val="22"/>
              </w:rPr>
            </w:pPr>
            <w:r w:rsidRPr="00F0608D">
              <w:rPr>
                <w:rFonts w:ascii="Times New Roman" w:hAnsi="Times New Roman"/>
                <w:b/>
                <w:bCs/>
                <w:i/>
                <w:iCs/>
                <w:sz w:val="22"/>
                <w:szCs w:val="22"/>
              </w:rPr>
              <w:t>Huyện Bảo Lâm (4 xã)</w:t>
            </w:r>
          </w:p>
        </w:tc>
        <w:tc>
          <w:tcPr>
            <w:tcW w:w="1417" w:type="dxa"/>
            <w:tcBorders>
              <w:top w:val="nil"/>
              <w:left w:val="nil"/>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i/>
                <w:iCs/>
                <w:color w:val="000000"/>
                <w:sz w:val="22"/>
                <w:szCs w:val="22"/>
              </w:rPr>
            </w:pPr>
            <w:r w:rsidRPr="00F0608D">
              <w:rPr>
                <w:rFonts w:ascii="Times New Roman" w:hAnsi="Times New Roman"/>
                <w:b/>
                <w:bCs/>
                <w:i/>
                <w:iCs/>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i/>
                <w:iCs/>
                <w:color w:val="000000"/>
                <w:sz w:val="22"/>
                <w:szCs w:val="22"/>
              </w:rPr>
            </w:pPr>
            <w:r w:rsidRPr="00F0608D">
              <w:rPr>
                <w:rFonts w:ascii="Times New Roman" w:hAnsi="Times New Roman"/>
                <w:b/>
                <w:bCs/>
                <w:i/>
                <w:iCs/>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i/>
                <w:iCs/>
                <w:color w:val="000000"/>
                <w:sz w:val="22"/>
                <w:szCs w:val="22"/>
              </w:rPr>
            </w:pPr>
            <w:r w:rsidRPr="00F0608D">
              <w:rPr>
                <w:rFonts w:ascii="Times New Roman" w:hAnsi="Times New Roman"/>
                <w:b/>
                <w:bCs/>
                <w:i/>
                <w:i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b/>
                <w:bCs/>
                <w:i/>
                <w:iCs/>
                <w:color w:val="000000"/>
                <w:sz w:val="22"/>
                <w:szCs w:val="22"/>
              </w:rPr>
            </w:pPr>
            <w:r w:rsidRPr="00F0608D">
              <w:rPr>
                <w:rFonts w:ascii="Times New Roman" w:hAnsi="Times New Roman"/>
                <w:b/>
                <w:bCs/>
                <w:i/>
                <w:iCs/>
                <w:color w:val="000000"/>
                <w:sz w:val="22"/>
                <w:szCs w:val="22"/>
              </w:rPr>
              <w:t>4</w:t>
            </w:r>
          </w:p>
        </w:tc>
      </w:tr>
      <w:tr w:rsidR="00FD2248" w:rsidRPr="00F0608D" w:rsidTr="00FD2248">
        <w:trPr>
          <w:trHeight w:val="25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color w:val="000000"/>
                <w:sz w:val="22"/>
                <w:szCs w:val="22"/>
              </w:rPr>
            </w:pPr>
            <w:r w:rsidRPr="00F0608D">
              <w:rPr>
                <w:rFonts w:ascii="Times New Roman" w:hAnsi="Times New Roman"/>
                <w:color w:val="000000"/>
                <w:sz w:val="22"/>
                <w:szCs w:val="22"/>
              </w:rPr>
              <w:t>1.1</w:t>
            </w:r>
          </w:p>
        </w:tc>
        <w:tc>
          <w:tcPr>
            <w:tcW w:w="3510"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rPr>
                <w:rFonts w:ascii="Times New Roman" w:hAnsi="Times New Roman"/>
                <w:sz w:val="22"/>
                <w:szCs w:val="22"/>
              </w:rPr>
            </w:pPr>
            <w:r w:rsidRPr="00F0608D">
              <w:rPr>
                <w:rFonts w:ascii="Times New Roman" w:hAnsi="Times New Roman"/>
                <w:sz w:val="22"/>
                <w:szCs w:val="22"/>
              </w:rPr>
              <w:t>Xã Lộc Bắc</w:t>
            </w:r>
          </w:p>
        </w:tc>
        <w:tc>
          <w:tcPr>
            <w:tcW w:w="1417"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0</w:t>
            </w:r>
          </w:p>
        </w:tc>
        <w:tc>
          <w:tcPr>
            <w:tcW w:w="1417"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r>
      <w:tr w:rsidR="00FD2248" w:rsidRPr="00F0608D" w:rsidTr="00FD2248">
        <w:trPr>
          <w:trHeight w:val="25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color w:val="000000"/>
                <w:sz w:val="22"/>
                <w:szCs w:val="22"/>
              </w:rPr>
            </w:pPr>
            <w:r w:rsidRPr="00F0608D">
              <w:rPr>
                <w:rFonts w:ascii="Times New Roman" w:hAnsi="Times New Roman"/>
                <w:color w:val="000000"/>
                <w:sz w:val="22"/>
                <w:szCs w:val="22"/>
              </w:rPr>
              <w:t>1.2</w:t>
            </w:r>
          </w:p>
        </w:tc>
        <w:tc>
          <w:tcPr>
            <w:tcW w:w="3510"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rPr>
                <w:rFonts w:ascii="Times New Roman" w:hAnsi="Times New Roman"/>
                <w:sz w:val="22"/>
                <w:szCs w:val="22"/>
              </w:rPr>
            </w:pPr>
            <w:r w:rsidRPr="00F0608D">
              <w:rPr>
                <w:rFonts w:ascii="Times New Roman" w:hAnsi="Times New Roman"/>
                <w:sz w:val="22"/>
                <w:szCs w:val="22"/>
              </w:rPr>
              <w:t>Xã Lộc Nam</w:t>
            </w:r>
          </w:p>
        </w:tc>
        <w:tc>
          <w:tcPr>
            <w:tcW w:w="1417"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0</w:t>
            </w:r>
          </w:p>
        </w:tc>
        <w:tc>
          <w:tcPr>
            <w:tcW w:w="1417"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r>
      <w:tr w:rsidR="00FD2248" w:rsidRPr="00F0608D" w:rsidTr="00FD2248">
        <w:trPr>
          <w:trHeight w:val="25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color w:val="000000"/>
                <w:sz w:val="22"/>
                <w:szCs w:val="22"/>
              </w:rPr>
            </w:pPr>
            <w:r w:rsidRPr="00F0608D">
              <w:rPr>
                <w:rFonts w:ascii="Times New Roman" w:hAnsi="Times New Roman"/>
                <w:color w:val="000000"/>
                <w:sz w:val="22"/>
                <w:szCs w:val="22"/>
              </w:rPr>
              <w:t>1.3</w:t>
            </w:r>
          </w:p>
        </w:tc>
        <w:tc>
          <w:tcPr>
            <w:tcW w:w="3510"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rPr>
                <w:rFonts w:ascii="Times New Roman" w:hAnsi="Times New Roman"/>
                <w:sz w:val="22"/>
                <w:szCs w:val="22"/>
              </w:rPr>
            </w:pPr>
            <w:r w:rsidRPr="00F0608D">
              <w:rPr>
                <w:rFonts w:ascii="Times New Roman" w:hAnsi="Times New Roman"/>
                <w:sz w:val="22"/>
                <w:szCs w:val="22"/>
              </w:rPr>
              <w:t>Xã Lộc Đức</w:t>
            </w:r>
          </w:p>
        </w:tc>
        <w:tc>
          <w:tcPr>
            <w:tcW w:w="1417"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r>
      <w:tr w:rsidR="00FD2248" w:rsidRPr="00F0608D" w:rsidTr="00FD2248">
        <w:trPr>
          <w:trHeight w:val="25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D2248" w:rsidRPr="00F0608D" w:rsidRDefault="00FD2248" w:rsidP="00203B28">
            <w:pPr>
              <w:jc w:val="center"/>
              <w:rPr>
                <w:rFonts w:ascii="Times New Roman" w:hAnsi="Times New Roman"/>
                <w:color w:val="000000"/>
                <w:sz w:val="22"/>
                <w:szCs w:val="22"/>
              </w:rPr>
            </w:pPr>
            <w:r w:rsidRPr="00F0608D">
              <w:rPr>
                <w:rFonts w:ascii="Times New Roman" w:hAnsi="Times New Roman"/>
                <w:color w:val="000000"/>
                <w:sz w:val="22"/>
                <w:szCs w:val="22"/>
              </w:rPr>
              <w:t>1.4</w:t>
            </w:r>
          </w:p>
        </w:tc>
        <w:tc>
          <w:tcPr>
            <w:tcW w:w="3510"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rPr>
                <w:rFonts w:ascii="Times New Roman" w:hAnsi="Times New Roman"/>
                <w:sz w:val="22"/>
                <w:szCs w:val="22"/>
              </w:rPr>
            </w:pPr>
            <w:r w:rsidRPr="00F0608D">
              <w:rPr>
                <w:rFonts w:ascii="Times New Roman" w:hAnsi="Times New Roman"/>
                <w:sz w:val="22"/>
                <w:szCs w:val="22"/>
              </w:rPr>
              <w:t>Xã Lộc Quảng</w:t>
            </w:r>
          </w:p>
        </w:tc>
        <w:tc>
          <w:tcPr>
            <w:tcW w:w="1417"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FD2248" w:rsidRPr="00F0608D" w:rsidRDefault="00FD2248" w:rsidP="00203B28">
            <w:pPr>
              <w:jc w:val="center"/>
              <w:rPr>
                <w:rFonts w:ascii="Times New Roman" w:hAnsi="Times New Roman"/>
                <w:sz w:val="22"/>
                <w:szCs w:val="22"/>
              </w:rPr>
            </w:pPr>
            <w:r w:rsidRPr="00F0608D">
              <w:rPr>
                <w:rFonts w:ascii="Times New Roman" w:hAnsi="Times New Roman"/>
                <w:sz w:val="22"/>
                <w:szCs w:val="22"/>
              </w:rPr>
              <w:t>1</w:t>
            </w:r>
          </w:p>
        </w:tc>
      </w:tr>
    </w:tbl>
    <w:p w:rsidR="00394C27" w:rsidRDefault="00394C27" w:rsidP="00394C27">
      <w:pPr>
        <w:jc w:val="center"/>
        <w:rPr>
          <w:rFonts w:ascii="Times New Roman" w:hAnsi="Times New Roman"/>
          <w:b/>
          <w:bCs/>
        </w:rPr>
      </w:pPr>
    </w:p>
    <w:p w:rsidR="00FD2248" w:rsidRPr="007613BA" w:rsidRDefault="00FD2248" w:rsidP="00394C27">
      <w:pPr>
        <w:jc w:val="center"/>
        <w:rPr>
          <w:rFonts w:ascii="Times New Roman" w:hAnsi="Times New Roman"/>
          <w:b/>
          <w:bCs/>
        </w:rPr>
      </w:pPr>
    </w:p>
    <w:p w:rsidR="00373F4B" w:rsidRDefault="00373F4B" w:rsidP="00E964BB">
      <w:pPr>
        <w:jc w:val="center"/>
        <w:rPr>
          <w:rFonts w:ascii="Times New Roman" w:hAnsi="Times New Roman"/>
          <w:b/>
          <w:bCs/>
          <w:sz w:val="27"/>
          <w:szCs w:val="27"/>
        </w:rPr>
        <w:sectPr w:rsidR="00373F4B" w:rsidSect="009B66D2">
          <w:pgSz w:w="16838" w:h="11906" w:orient="landscape" w:code="9"/>
          <w:pgMar w:top="1134" w:right="1134" w:bottom="1134" w:left="1134" w:header="709" w:footer="392" w:gutter="0"/>
          <w:cols w:space="708"/>
          <w:docGrid w:linePitch="381"/>
        </w:sectPr>
      </w:pPr>
    </w:p>
    <w:p w:rsidR="00932CF6" w:rsidRPr="00BA3843" w:rsidRDefault="00E964BB" w:rsidP="00E964BB">
      <w:pPr>
        <w:jc w:val="center"/>
        <w:rPr>
          <w:rFonts w:ascii="Times New Roman" w:hAnsi="Times New Roman"/>
          <w:b/>
          <w:bCs/>
          <w:sz w:val="24"/>
          <w:szCs w:val="24"/>
        </w:rPr>
      </w:pPr>
      <w:r w:rsidRPr="00BA3843">
        <w:rPr>
          <w:rFonts w:ascii="Times New Roman" w:hAnsi="Times New Roman"/>
          <w:b/>
          <w:bCs/>
          <w:sz w:val="24"/>
          <w:szCs w:val="24"/>
        </w:rPr>
        <w:lastRenderedPageBreak/>
        <w:t xml:space="preserve">PHỤ LỤC 3.2: DANH SÁCH DỰ KIẾN PHÂN BỔ TRANG THIẾT BỊ Y TẾ - LÔ 1 “TRANG THIẾT BỊ KHÁM BỆNH SƠ CỨU, CẤP CỨU, TAI-MŨI-HỌNG, RĂNG HÀM MẶT, MẮT CHO CÁC TRẠM Y TẾ XÃ” </w:t>
      </w:r>
    </w:p>
    <w:p w:rsidR="00E964BB" w:rsidRPr="00BA3843" w:rsidRDefault="00E964BB" w:rsidP="00E964BB">
      <w:pPr>
        <w:jc w:val="center"/>
        <w:rPr>
          <w:rFonts w:ascii="Times New Roman" w:hAnsi="Times New Roman"/>
          <w:b/>
          <w:bCs/>
          <w:sz w:val="24"/>
          <w:szCs w:val="24"/>
        </w:rPr>
      </w:pPr>
      <w:r w:rsidRPr="00BA3843">
        <w:rPr>
          <w:rFonts w:ascii="Times New Roman" w:hAnsi="Times New Roman"/>
          <w:b/>
          <w:bCs/>
          <w:sz w:val="24"/>
          <w:szCs w:val="24"/>
        </w:rPr>
        <w:t>THUỘC HỢP ĐỒNG SỐ 112/2021/GC3-ICB114-HPET NGÀY 12/8/2021</w:t>
      </w:r>
    </w:p>
    <w:p w:rsidR="00E964BB" w:rsidRPr="007613BA" w:rsidRDefault="00E964BB" w:rsidP="00E964BB">
      <w:pPr>
        <w:ind w:left="709"/>
        <w:jc w:val="center"/>
        <w:rPr>
          <w:rFonts w:ascii="Times New Roman" w:hAnsi="Times New Roman"/>
          <w:i/>
          <w:iCs/>
          <w:sz w:val="24"/>
          <w:szCs w:val="24"/>
        </w:rPr>
      </w:pPr>
      <w:r w:rsidRPr="007613BA">
        <w:rPr>
          <w:rFonts w:ascii="Times New Roman" w:hAnsi="Times New Roman"/>
          <w:b/>
          <w:bCs/>
          <w:i/>
          <w:iCs/>
          <w:sz w:val="24"/>
          <w:szCs w:val="24"/>
        </w:rPr>
        <w:t>(</w:t>
      </w:r>
      <w:r w:rsidRPr="007613BA">
        <w:rPr>
          <w:rFonts w:ascii="Times New Roman" w:hAnsi="Times New Roman"/>
          <w:i/>
          <w:iCs/>
          <w:sz w:val="24"/>
          <w:szCs w:val="24"/>
        </w:rPr>
        <w:t xml:space="preserve">Kèm theo Công văn số   </w:t>
      </w:r>
      <w:r w:rsidR="00CA1F9E">
        <w:rPr>
          <w:rFonts w:ascii="Times New Roman" w:hAnsi="Times New Roman"/>
          <w:i/>
          <w:iCs/>
          <w:sz w:val="24"/>
          <w:szCs w:val="24"/>
        </w:rPr>
        <w:t>127</w:t>
      </w:r>
      <w:r w:rsidRPr="007613BA">
        <w:rPr>
          <w:rFonts w:ascii="Times New Roman" w:hAnsi="Times New Roman"/>
          <w:i/>
          <w:iCs/>
          <w:sz w:val="24"/>
          <w:szCs w:val="24"/>
        </w:rPr>
        <w:t xml:space="preserve">       /HPET-MSĐT ngày  </w:t>
      </w:r>
      <w:r w:rsidR="00CA1F9E">
        <w:rPr>
          <w:rFonts w:ascii="Times New Roman" w:hAnsi="Times New Roman"/>
          <w:i/>
          <w:iCs/>
          <w:sz w:val="24"/>
          <w:szCs w:val="24"/>
        </w:rPr>
        <w:t>27</w:t>
      </w:r>
      <w:r w:rsidRPr="007613BA">
        <w:rPr>
          <w:rFonts w:ascii="Times New Roman" w:hAnsi="Times New Roman"/>
          <w:i/>
          <w:iCs/>
          <w:sz w:val="24"/>
          <w:szCs w:val="24"/>
        </w:rPr>
        <w:t xml:space="preserve">    /    </w:t>
      </w:r>
      <w:r w:rsidR="00CA1F9E">
        <w:rPr>
          <w:rFonts w:ascii="Times New Roman" w:hAnsi="Times New Roman"/>
          <w:i/>
          <w:iCs/>
          <w:sz w:val="24"/>
          <w:szCs w:val="24"/>
        </w:rPr>
        <w:t>9</w:t>
      </w:r>
      <w:r w:rsidRPr="007613BA">
        <w:rPr>
          <w:rFonts w:ascii="Times New Roman" w:hAnsi="Times New Roman"/>
          <w:i/>
          <w:iCs/>
          <w:sz w:val="24"/>
          <w:szCs w:val="24"/>
        </w:rPr>
        <w:t xml:space="preserve">      /2021 của Giám đốc Ban QLDA HPET)</w:t>
      </w:r>
    </w:p>
    <w:p w:rsidR="003C3A62" w:rsidRPr="003C3A62" w:rsidRDefault="003C3A62" w:rsidP="002531AB">
      <w:pPr>
        <w:pStyle w:val="SectionIXHeader"/>
        <w:numPr>
          <w:ilvl w:val="0"/>
          <w:numId w:val="20"/>
        </w:numPr>
        <w:spacing w:before="240" w:after="240"/>
        <w:ind w:left="360"/>
        <w:jc w:val="left"/>
        <w:rPr>
          <w:rFonts w:ascii="Times New Roman" w:hAnsi="Times New Roman" w:cs="Times New Roman"/>
          <w:b w:val="0"/>
          <w:bCs/>
          <w:sz w:val="22"/>
          <w:szCs w:val="22"/>
        </w:rPr>
      </w:pPr>
      <w:r w:rsidRPr="003C3A62">
        <w:rPr>
          <w:rFonts w:ascii="Times New Roman" w:hAnsi="Times New Roman" w:cs="Times New Roman"/>
          <w:b w:val="0"/>
          <w:bCs/>
          <w:sz w:val="22"/>
          <w:szCs w:val="22"/>
        </w:rPr>
        <w:t xml:space="preserve">H. Bảo Lâm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3220"/>
        <w:gridCol w:w="842"/>
        <w:gridCol w:w="960"/>
        <w:gridCol w:w="960"/>
        <w:gridCol w:w="960"/>
        <w:gridCol w:w="960"/>
        <w:gridCol w:w="706"/>
      </w:tblGrid>
      <w:tr w:rsidR="003C3A62" w:rsidRPr="003C3A62" w:rsidTr="00203B28">
        <w:trPr>
          <w:trHeight w:val="152"/>
          <w:tblHeader/>
        </w:trPr>
        <w:tc>
          <w:tcPr>
            <w:tcW w:w="580"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STT</w:t>
            </w:r>
          </w:p>
        </w:tc>
        <w:tc>
          <w:tcPr>
            <w:tcW w:w="3220"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Tên thiết bị</w:t>
            </w:r>
          </w:p>
        </w:tc>
        <w:tc>
          <w:tcPr>
            <w:tcW w:w="928"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ĐVT</w:t>
            </w:r>
          </w:p>
        </w:tc>
        <w:tc>
          <w:tcPr>
            <w:tcW w:w="960"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Lộc Bắc</w:t>
            </w:r>
          </w:p>
        </w:tc>
        <w:tc>
          <w:tcPr>
            <w:tcW w:w="960"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Lộc Nam</w:t>
            </w:r>
          </w:p>
        </w:tc>
        <w:tc>
          <w:tcPr>
            <w:tcW w:w="960"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Lộc Đức</w:t>
            </w:r>
          </w:p>
        </w:tc>
        <w:tc>
          <w:tcPr>
            <w:tcW w:w="960"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Lộc Quảng</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Tổng</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3220" w:type="dxa"/>
            <w:shd w:val="clear" w:color="auto" w:fill="auto"/>
            <w:noWrap/>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Máy đo đường huyết</w:t>
            </w:r>
          </w:p>
        </w:tc>
        <w:tc>
          <w:tcPr>
            <w:tcW w:w="928" w:type="dxa"/>
            <w:shd w:val="clear" w:color="auto" w:fill="auto"/>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4</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Máy đo huyết áp tự động</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2</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3</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Huyết áp kế trẻ em</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4</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Cân sức khỏe có thước đo chiều cao</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3</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5</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Máy siêu âm + máy in</w:t>
            </w:r>
          </w:p>
        </w:tc>
        <w:tc>
          <w:tcPr>
            <w:tcW w:w="928" w:type="dxa"/>
            <w:shd w:val="clear" w:color="auto" w:fill="auto"/>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0</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6</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Máy khí dung</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3</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7</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 xml:space="preserve">Máy hút dịch chạy điện </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0</w:t>
            </w:r>
          </w:p>
        </w:tc>
      </w:tr>
      <w:tr w:rsidR="003C3A62" w:rsidRPr="003C3A62" w:rsidTr="00203B28">
        <w:trPr>
          <w:trHeight w:val="510"/>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8</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 xml:space="preserve">Bình ô xy + Bộ làm ẩm có đồng hồ + </w:t>
            </w:r>
            <w:r w:rsidRPr="003C3A62">
              <w:rPr>
                <w:rFonts w:ascii="Times New Roman" w:hAnsi="Times New Roman"/>
                <w:sz w:val="22"/>
                <w:szCs w:val="22"/>
              </w:rPr>
              <w:br/>
              <w:t>Mask thở ô xy</w:t>
            </w:r>
          </w:p>
        </w:tc>
        <w:tc>
          <w:tcPr>
            <w:tcW w:w="928" w:type="dxa"/>
            <w:shd w:val="clear" w:color="auto" w:fill="auto"/>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9</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 xml:space="preserve">Bóng bóp cấp cứu người lớn </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10</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 xml:space="preserve">Bóng bóp cấp cứu trẻ em </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11</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 xml:space="preserve">Các bộ nẹp </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3</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12</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Bộ dụng cụ tiểu phẫu</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2</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13</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Bộ dụng cụ rửa dạ dày</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14</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Hệ thống nội soi Tai-Mũi-Họng</w:t>
            </w:r>
          </w:p>
        </w:tc>
        <w:tc>
          <w:tcPr>
            <w:tcW w:w="928" w:type="dxa"/>
            <w:shd w:val="clear" w:color="auto" w:fill="auto"/>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HT</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0</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15</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Bộ ghế khám và điều trị Tai-Mũi-Họng</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0</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16</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Bộ khám ngũ quan</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3</w:t>
            </w:r>
          </w:p>
        </w:tc>
      </w:tr>
      <w:tr w:rsidR="003C3A62" w:rsidRPr="003C3A62" w:rsidTr="00203B28">
        <w:trPr>
          <w:trHeight w:val="510"/>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17</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Kẹp lấy dị vật tai cho người lớn</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2</w:t>
            </w:r>
          </w:p>
        </w:tc>
      </w:tr>
      <w:tr w:rsidR="003C3A62" w:rsidRPr="003C3A62" w:rsidTr="00203B28">
        <w:trPr>
          <w:trHeight w:val="510"/>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18</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Kẹp lấy dị vật tai cho trẻ em</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2</w:t>
            </w:r>
          </w:p>
        </w:tc>
      </w:tr>
      <w:tr w:rsidR="003C3A62" w:rsidRPr="003C3A62" w:rsidTr="00203B28">
        <w:trPr>
          <w:trHeight w:val="510"/>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19</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Kẹp lấy dị vật mũi cho người lớn</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2</w:t>
            </w:r>
          </w:p>
        </w:tc>
      </w:tr>
      <w:tr w:rsidR="003C3A62" w:rsidRPr="003C3A62" w:rsidTr="00203B28">
        <w:trPr>
          <w:trHeight w:val="510"/>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lastRenderedPageBreak/>
              <w:t>20</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Kẹp lấy dị vật mũi cho trẻ em</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Cái</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2</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21</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Ghế máy răng</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22</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Kìm nhổ răng trẻ em</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2</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23</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Kìm nhổ răng người lớn</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24</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Bẩy răng thẳng</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25</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Bẩy răng cong</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510"/>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26</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Bộ lấy cao răng bằng tay</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2</w:t>
            </w:r>
          </w:p>
        </w:tc>
      </w:tr>
      <w:tr w:rsidR="003C3A62" w:rsidRPr="003C3A62" w:rsidTr="00203B28">
        <w:trPr>
          <w:trHeight w:val="510"/>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27</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Bộ dụng cụ hàn răng sâu đơn giản</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1</w:t>
            </w:r>
          </w:p>
        </w:tc>
      </w:tr>
      <w:tr w:rsidR="003C3A62" w:rsidRPr="003C3A62" w:rsidTr="00203B28">
        <w:trPr>
          <w:trHeight w:val="255"/>
        </w:trPr>
        <w:tc>
          <w:tcPr>
            <w:tcW w:w="58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28</w:t>
            </w:r>
          </w:p>
        </w:tc>
        <w:tc>
          <w:tcPr>
            <w:tcW w:w="3220" w:type="dxa"/>
            <w:shd w:val="clear" w:color="auto" w:fill="auto"/>
            <w:vAlign w:val="center"/>
            <w:hideMark/>
          </w:tcPr>
          <w:p w:rsidR="003C3A62" w:rsidRPr="003C3A62" w:rsidRDefault="003C3A62" w:rsidP="00203B28">
            <w:pPr>
              <w:rPr>
                <w:rFonts w:ascii="Times New Roman" w:hAnsi="Times New Roman"/>
                <w:sz w:val="22"/>
                <w:szCs w:val="22"/>
              </w:rPr>
            </w:pPr>
            <w:r w:rsidRPr="003C3A62">
              <w:rPr>
                <w:rFonts w:ascii="Times New Roman" w:hAnsi="Times New Roman"/>
                <w:sz w:val="22"/>
                <w:szCs w:val="22"/>
              </w:rPr>
              <w:t>Kẹp lấy dị vật trong mắt</w:t>
            </w:r>
          </w:p>
        </w:tc>
        <w:tc>
          <w:tcPr>
            <w:tcW w:w="928" w:type="dxa"/>
            <w:shd w:val="clear" w:color="auto" w:fill="auto"/>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Bộ</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0</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960" w:type="dxa"/>
            <w:shd w:val="clear" w:color="auto" w:fill="auto"/>
            <w:noWrap/>
            <w:vAlign w:val="center"/>
            <w:hideMark/>
          </w:tcPr>
          <w:p w:rsidR="003C3A62" w:rsidRPr="003C3A62" w:rsidRDefault="003C3A62" w:rsidP="00203B28">
            <w:pPr>
              <w:jc w:val="center"/>
              <w:rPr>
                <w:rFonts w:ascii="Times New Roman" w:hAnsi="Times New Roman"/>
                <w:sz w:val="22"/>
                <w:szCs w:val="22"/>
              </w:rPr>
            </w:pPr>
            <w:r w:rsidRPr="003C3A62">
              <w:rPr>
                <w:rFonts w:ascii="Times New Roman" w:hAnsi="Times New Roman"/>
                <w:sz w:val="22"/>
                <w:szCs w:val="22"/>
              </w:rPr>
              <w:t>1</w:t>
            </w:r>
          </w:p>
        </w:tc>
        <w:tc>
          <w:tcPr>
            <w:tcW w:w="672" w:type="dxa"/>
            <w:shd w:val="clear" w:color="auto" w:fill="auto"/>
            <w:vAlign w:val="center"/>
            <w:hideMark/>
          </w:tcPr>
          <w:p w:rsidR="003C3A62" w:rsidRPr="003C3A62" w:rsidRDefault="003C3A62" w:rsidP="00203B28">
            <w:pPr>
              <w:jc w:val="center"/>
              <w:rPr>
                <w:rFonts w:ascii="Times New Roman" w:hAnsi="Times New Roman"/>
                <w:b/>
                <w:bCs/>
                <w:sz w:val="22"/>
                <w:szCs w:val="22"/>
              </w:rPr>
            </w:pPr>
            <w:r w:rsidRPr="003C3A62">
              <w:rPr>
                <w:rFonts w:ascii="Times New Roman" w:hAnsi="Times New Roman"/>
                <w:b/>
                <w:bCs/>
                <w:sz w:val="22"/>
                <w:szCs w:val="22"/>
              </w:rPr>
              <w:t>3</w:t>
            </w:r>
          </w:p>
        </w:tc>
      </w:tr>
    </w:tbl>
    <w:p w:rsidR="00203B28" w:rsidRDefault="00203B28" w:rsidP="003557E1">
      <w:pPr>
        <w:jc w:val="center"/>
        <w:rPr>
          <w:rFonts w:ascii="Times New Roman" w:hAnsi="Times New Roman"/>
          <w:b/>
          <w:bCs/>
          <w:sz w:val="24"/>
          <w:szCs w:val="24"/>
        </w:rPr>
      </w:pPr>
    </w:p>
    <w:p w:rsidR="00203B28" w:rsidRDefault="00203B28">
      <w:pPr>
        <w:spacing w:after="160" w:line="259" w:lineRule="auto"/>
        <w:rPr>
          <w:rFonts w:ascii="Times New Roman" w:hAnsi="Times New Roman"/>
          <w:b/>
          <w:bCs/>
          <w:sz w:val="24"/>
          <w:szCs w:val="24"/>
        </w:rPr>
      </w:pPr>
      <w:r>
        <w:rPr>
          <w:rFonts w:ascii="Times New Roman" w:hAnsi="Times New Roman"/>
          <w:b/>
          <w:bCs/>
          <w:sz w:val="24"/>
          <w:szCs w:val="24"/>
        </w:rPr>
        <w:br w:type="page"/>
      </w:r>
    </w:p>
    <w:p w:rsidR="00E964BB" w:rsidRPr="00A106E9" w:rsidRDefault="00E964BB" w:rsidP="003557E1">
      <w:pPr>
        <w:jc w:val="center"/>
        <w:rPr>
          <w:rFonts w:ascii="Times New Roman" w:hAnsi="Times New Roman"/>
          <w:b/>
          <w:bCs/>
          <w:sz w:val="24"/>
          <w:szCs w:val="24"/>
        </w:rPr>
      </w:pPr>
      <w:r w:rsidRPr="00A106E9">
        <w:rPr>
          <w:rFonts w:ascii="Times New Roman" w:hAnsi="Times New Roman"/>
          <w:b/>
          <w:bCs/>
          <w:sz w:val="24"/>
          <w:szCs w:val="24"/>
        </w:rPr>
        <w:lastRenderedPageBreak/>
        <w:t xml:space="preserve">PHỤ LỤC </w:t>
      </w:r>
      <w:r w:rsidR="00991803" w:rsidRPr="00A106E9">
        <w:rPr>
          <w:rFonts w:ascii="Times New Roman" w:hAnsi="Times New Roman"/>
          <w:b/>
          <w:bCs/>
          <w:sz w:val="24"/>
          <w:szCs w:val="24"/>
        </w:rPr>
        <w:t>3</w:t>
      </w:r>
      <w:r w:rsidRPr="00A106E9">
        <w:rPr>
          <w:rFonts w:ascii="Times New Roman" w:hAnsi="Times New Roman"/>
          <w:b/>
          <w:bCs/>
          <w:sz w:val="24"/>
          <w:szCs w:val="24"/>
        </w:rPr>
        <w:t>.3: DANH SÁCH DỰ KIẾN PHÂN BỔ TRANG THIẾT BỊ Y TẾ- LÔ 2 “</w:t>
      </w:r>
      <w:r w:rsidR="00932CF6" w:rsidRPr="00A106E9">
        <w:rPr>
          <w:rFonts w:ascii="Times New Roman" w:hAnsi="Times New Roman"/>
          <w:b/>
          <w:bCs/>
          <w:sz w:val="24"/>
          <w:szCs w:val="24"/>
        </w:rPr>
        <w:t>TRANG THIẾT BỊ KHÁM Y DƯỢC CỔ TRUYỀN, SẢN, KẾ HOẠCH HÓA GIA ĐÌNH, TRANG THIẾT BỊ XÉT NGHIỆM, TIỆT TRÙNG, DƯỢC VÀ TỦ ĐỰNG VẮCXIN CHUYÊN DỤNG CHO CÁC TRẠM Y TẾ XÃ</w:t>
      </w:r>
      <w:r w:rsidR="00903287" w:rsidRPr="00A106E9">
        <w:rPr>
          <w:rFonts w:ascii="Times New Roman" w:hAnsi="Times New Roman"/>
          <w:b/>
          <w:bCs/>
          <w:sz w:val="24"/>
          <w:szCs w:val="24"/>
        </w:rPr>
        <w:t>”</w:t>
      </w:r>
      <w:r w:rsidR="00932CF6" w:rsidRPr="00A106E9">
        <w:rPr>
          <w:rFonts w:ascii="Times New Roman" w:hAnsi="Times New Roman"/>
          <w:b/>
          <w:bCs/>
          <w:sz w:val="24"/>
          <w:szCs w:val="24"/>
        </w:rPr>
        <w:t>THUỘC</w:t>
      </w:r>
      <w:r w:rsidRPr="00A106E9">
        <w:rPr>
          <w:rFonts w:ascii="Times New Roman" w:hAnsi="Times New Roman"/>
          <w:b/>
          <w:bCs/>
          <w:sz w:val="24"/>
          <w:szCs w:val="24"/>
        </w:rPr>
        <w:t xml:space="preserve"> HỢP ĐỒNG SỐ 113/2021/GC3-ICB114-HPET NGÀY 12/8/2021 </w:t>
      </w:r>
    </w:p>
    <w:p w:rsidR="00E964BB" w:rsidRPr="00A106E9" w:rsidRDefault="00E964BB" w:rsidP="00E964BB">
      <w:pPr>
        <w:ind w:left="709"/>
        <w:jc w:val="center"/>
        <w:rPr>
          <w:rFonts w:ascii="Times New Roman" w:hAnsi="Times New Roman"/>
          <w:i/>
          <w:iCs/>
          <w:sz w:val="24"/>
          <w:szCs w:val="24"/>
        </w:rPr>
      </w:pPr>
      <w:r w:rsidRPr="00A106E9">
        <w:rPr>
          <w:rFonts w:ascii="Times New Roman" w:hAnsi="Times New Roman"/>
          <w:b/>
          <w:bCs/>
          <w:i/>
          <w:iCs/>
          <w:sz w:val="24"/>
          <w:szCs w:val="24"/>
        </w:rPr>
        <w:t>(</w:t>
      </w:r>
      <w:r w:rsidRPr="00A106E9">
        <w:rPr>
          <w:rFonts w:ascii="Times New Roman" w:hAnsi="Times New Roman"/>
          <w:i/>
          <w:iCs/>
          <w:sz w:val="24"/>
          <w:szCs w:val="24"/>
        </w:rPr>
        <w:t xml:space="preserve">Kèm theo Công văn số  </w:t>
      </w:r>
      <w:r w:rsidR="00CA1F9E">
        <w:rPr>
          <w:rFonts w:ascii="Times New Roman" w:hAnsi="Times New Roman"/>
          <w:i/>
          <w:iCs/>
          <w:sz w:val="24"/>
          <w:szCs w:val="24"/>
        </w:rPr>
        <w:t>127</w:t>
      </w:r>
      <w:r w:rsidRPr="00A106E9">
        <w:rPr>
          <w:rFonts w:ascii="Times New Roman" w:hAnsi="Times New Roman"/>
          <w:i/>
          <w:iCs/>
          <w:sz w:val="24"/>
          <w:szCs w:val="24"/>
        </w:rPr>
        <w:t xml:space="preserve">        /HPET-MSĐT ngày  </w:t>
      </w:r>
      <w:r w:rsidR="00CA1F9E">
        <w:rPr>
          <w:rFonts w:ascii="Times New Roman" w:hAnsi="Times New Roman"/>
          <w:i/>
          <w:iCs/>
          <w:sz w:val="24"/>
          <w:szCs w:val="24"/>
        </w:rPr>
        <w:t>27</w:t>
      </w:r>
      <w:r w:rsidRPr="00A106E9">
        <w:rPr>
          <w:rFonts w:ascii="Times New Roman" w:hAnsi="Times New Roman"/>
          <w:i/>
          <w:iCs/>
          <w:sz w:val="24"/>
          <w:szCs w:val="24"/>
        </w:rPr>
        <w:t xml:space="preserve">    /   </w:t>
      </w:r>
      <w:r w:rsidR="00CA1F9E">
        <w:rPr>
          <w:rFonts w:ascii="Times New Roman" w:hAnsi="Times New Roman"/>
          <w:i/>
          <w:iCs/>
          <w:sz w:val="24"/>
          <w:szCs w:val="24"/>
        </w:rPr>
        <w:t>9</w:t>
      </w:r>
      <w:r w:rsidRPr="00A106E9">
        <w:rPr>
          <w:rFonts w:ascii="Times New Roman" w:hAnsi="Times New Roman"/>
          <w:i/>
          <w:iCs/>
          <w:sz w:val="24"/>
          <w:szCs w:val="24"/>
        </w:rPr>
        <w:t xml:space="preserve">       /2021 của Giám đốc Ban QLDA HPET)</w:t>
      </w:r>
    </w:p>
    <w:p w:rsidR="000B171A" w:rsidRPr="00E0601F" w:rsidRDefault="000B171A">
      <w:pPr>
        <w:rPr>
          <w:rFonts w:ascii="Times New Roman" w:hAnsi="Times New Roman"/>
          <w:b/>
          <w:bCs/>
          <w:highlight w:val="yellow"/>
        </w:rPr>
      </w:pPr>
    </w:p>
    <w:p w:rsidR="00421AD5" w:rsidRPr="003557E1" w:rsidRDefault="00421AD5" w:rsidP="002531AB">
      <w:pPr>
        <w:pStyle w:val="SectionIXHeader"/>
        <w:numPr>
          <w:ilvl w:val="0"/>
          <w:numId w:val="33"/>
        </w:numPr>
        <w:spacing w:before="240" w:after="240"/>
        <w:ind w:left="426"/>
        <w:jc w:val="left"/>
        <w:rPr>
          <w:rFonts w:ascii="Times New Roman" w:hAnsi="Times New Roman" w:cs="Times New Roman"/>
          <w:sz w:val="22"/>
          <w:szCs w:val="22"/>
        </w:rPr>
      </w:pPr>
      <w:r w:rsidRPr="003557E1">
        <w:rPr>
          <w:rFonts w:ascii="Times New Roman" w:hAnsi="Times New Roman" w:cs="Times New Roman"/>
          <w:sz w:val="22"/>
          <w:szCs w:val="22"/>
        </w:rPr>
        <w:t xml:space="preserve">H. Bảo Lâm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4002"/>
        <w:gridCol w:w="770"/>
        <w:gridCol w:w="796"/>
        <w:gridCol w:w="796"/>
        <w:gridCol w:w="796"/>
        <w:gridCol w:w="852"/>
        <w:gridCol w:w="706"/>
      </w:tblGrid>
      <w:tr w:rsidR="00421AD5" w:rsidRPr="003557E1" w:rsidTr="00203B28">
        <w:trPr>
          <w:tblHeader/>
        </w:trPr>
        <w:tc>
          <w:tcPr>
            <w:tcW w:w="511"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rPr>
              <w:t>STT</w:t>
            </w:r>
          </w:p>
        </w:tc>
        <w:tc>
          <w:tcPr>
            <w:tcW w:w="400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rPr>
              <w:t>TÊN THIẾT BỊ</w:t>
            </w:r>
          </w:p>
        </w:tc>
        <w:tc>
          <w:tcPr>
            <w:tcW w:w="928"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rPr>
              <w:t>ĐVT</w:t>
            </w:r>
          </w:p>
        </w:tc>
        <w:tc>
          <w:tcPr>
            <w:tcW w:w="796"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TYT Xã Lộc Bắc</w:t>
            </w:r>
          </w:p>
        </w:tc>
        <w:tc>
          <w:tcPr>
            <w:tcW w:w="796"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TYT Xã Lộc Nam</w:t>
            </w:r>
          </w:p>
        </w:tc>
        <w:tc>
          <w:tcPr>
            <w:tcW w:w="796"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TYT Xã Lộc Đức</w:t>
            </w:r>
          </w:p>
        </w:tc>
        <w:tc>
          <w:tcPr>
            <w:tcW w:w="849"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TYT Xã Lộc Quảng</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Tổng</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Tủ đựng thuốc cổ truyền</w:t>
            </w:r>
          </w:p>
        </w:tc>
        <w:tc>
          <w:tcPr>
            <w:tcW w:w="928" w:type="dxa"/>
            <w:shd w:val="clear" w:color="auto" w:fill="auto"/>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3</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2</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Bàn chia thuốc theo thang</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2</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3</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Giường châm cứu, xoa bóp, bấm huyệt</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3</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4</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Dụng cụ sơ chế thuốc đông y</w:t>
            </w:r>
          </w:p>
        </w:tc>
        <w:tc>
          <w:tcPr>
            <w:tcW w:w="928" w:type="dxa"/>
            <w:shd w:val="clear" w:color="auto" w:fill="auto"/>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Bộ</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3</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5</w:t>
            </w:r>
          </w:p>
        </w:tc>
        <w:tc>
          <w:tcPr>
            <w:tcW w:w="4002" w:type="dxa"/>
            <w:shd w:val="clear" w:color="auto" w:fill="auto"/>
            <w:vAlign w:val="center"/>
            <w:hideMark/>
          </w:tcPr>
          <w:p w:rsidR="00421AD5" w:rsidRPr="003557E1" w:rsidRDefault="00421AD5" w:rsidP="00203B28">
            <w:pPr>
              <w:jc w:val="both"/>
              <w:rPr>
                <w:rFonts w:ascii="Times New Roman" w:hAnsi="Times New Roman"/>
                <w:sz w:val="22"/>
                <w:szCs w:val="22"/>
                <w:lang w:val="en-GB" w:eastAsia="en-GB"/>
              </w:rPr>
            </w:pPr>
            <w:r w:rsidRPr="003557E1">
              <w:rPr>
                <w:rFonts w:ascii="Times New Roman" w:hAnsi="Times New Roman"/>
                <w:sz w:val="22"/>
                <w:szCs w:val="22"/>
              </w:rPr>
              <w:t>Máy điện châm</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4</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6</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Ðèn hồng ngoại điều trị</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3</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7</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Bàn đẻ và làm thủ thuật</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1</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8</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Bàn khám phụ khoa</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0</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9</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Bộ dụng cụ khám thai</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Bộ</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1</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10</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Bộ dụng cụ khám phụ khoa</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Bộ</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1</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11</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Bộ dụng cụ kiểm tra cổ tử cung</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Bộ</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1</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12</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Bộ dụng cụ đỡ đẻ</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Bộ</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1</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13</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Bộ dụng cụ cắt khâu tầng sinh môn</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Bộ</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1</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14</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Bộ dụng cụ đặt vòng tránh thai</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Bộ</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1</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15</w:t>
            </w:r>
          </w:p>
        </w:tc>
        <w:tc>
          <w:tcPr>
            <w:tcW w:w="4002" w:type="dxa"/>
            <w:shd w:val="clear" w:color="auto" w:fill="auto"/>
            <w:noWrap/>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Cân trẻ sơ sinh</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2</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16</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Hộp vận chuyển bệnh phẩm</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4</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17</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 xml:space="preserve">Tủ lạnh bảo quản thuốc </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1</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18</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Nồi hấp tiệt trùng</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0</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19</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Tủ sấy</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4</w:t>
            </w:r>
          </w:p>
        </w:tc>
      </w:tr>
      <w:tr w:rsidR="00421AD5" w:rsidRPr="003557E1" w:rsidTr="00203B28">
        <w:tc>
          <w:tcPr>
            <w:tcW w:w="511"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20</w:t>
            </w:r>
          </w:p>
        </w:tc>
        <w:tc>
          <w:tcPr>
            <w:tcW w:w="4002" w:type="dxa"/>
            <w:shd w:val="clear" w:color="auto" w:fill="auto"/>
            <w:vAlign w:val="center"/>
            <w:hideMark/>
          </w:tcPr>
          <w:p w:rsidR="00421AD5" w:rsidRPr="003557E1" w:rsidRDefault="00421AD5" w:rsidP="00203B28">
            <w:pPr>
              <w:rPr>
                <w:rFonts w:ascii="Times New Roman" w:hAnsi="Times New Roman"/>
                <w:sz w:val="22"/>
                <w:szCs w:val="22"/>
                <w:lang w:val="en-GB" w:eastAsia="en-GB"/>
              </w:rPr>
            </w:pPr>
            <w:r w:rsidRPr="003557E1">
              <w:rPr>
                <w:rFonts w:ascii="Times New Roman" w:hAnsi="Times New Roman"/>
                <w:sz w:val="22"/>
                <w:szCs w:val="22"/>
              </w:rPr>
              <w:t xml:space="preserve">Tủ đựng vắcxin chuyên dụng </w:t>
            </w:r>
          </w:p>
        </w:tc>
        <w:tc>
          <w:tcPr>
            <w:tcW w:w="928" w:type="dxa"/>
            <w:shd w:val="clear" w:color="auto" w:fill="auto"/>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rPr>
              <w:t>Cái</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796"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1</w:t>
            </w:r>
          </w:p>
        </w:tc>
        <w:tc>
          <w:tcPr>
            <w:tcW w:w="849" w:type="dxa"/>
            <w:shd w:val="clear" w:color="auto" w:fill="auto"/>
            <w:noWrap/>
            <w:vAlign w:val="center"/>
            <w:hideMark/>
          </w:tcPr>
          <w:p w:rsidR="00421AD5" w:rsidRPr="003557E1" w:rsidRDefault="00421AD5" w:rsidP="00203B28">
            <w:pPr>
              <w:jc w:val="center"/>
              <w:rPr>
                <w:rFonts w:ascii="Times New Roman" w:hAnsi="Times New Roman"/>
                <w:sz w:val="22"/>
                <w:szCs w:val="22"/>
                <w:lang w:val="en-GB" w:eastAsia="en-GB"/>
              </w:rPr>
            </w:pPr>
            <w:r w:rsidRPr="003557E1">
              <w:rPr>
                <w:rFonts w:ascii="Times New Roman" w:hAnsi="Times New Roman"/>
                <w:sz w:val="22"/>
                <w:szCs w:val="22"/>
                <w:lang w:val="en-GB" w:eastAsia="en-GB"/>
              </w:rPr>
              <w:t>0</w:t>
            </w:r>
          </w:p>
        </w:tc>
        <w:tc>
          <w:tcPr>
            <w:tcW w:w="672" w:type="dxa"/>
            <w:shd w:val="clear" w:color="auto" w:fill="auto"/>
            <w:vAlign w:val="center"/>
            <w:hideMark/>
          </w:tcPr>
          <w:p w:rsidR="00421AD5" w:rsidRPr="003557E1" w:rsidRDefault="00421AD5" w:rsidP="00203B28">
            <w:pPr>
              <w:jc w:val="center"/>
              <w:rPr>
                <w:rFonts w:ascii="Times New Roman" w:hAnsi="Times New Roman"/>
                <w:b/>
                <w:bCs/>
                <w:sz w:val="22"/>
                <w:szCs w:val="22"/>
                <w:lang w:val="en-GB" w:eastAsia="en-GB"/>
              </w:rPr>
            </w:pPr>
            <w:r w:rsidRPr="003557E1">
              <w:rPr>
                <w:rFonts w:ascii="Times New Roman" w:hAnsi="Times New Roman"/>
                <w:b/>
                <w:bCs/>
                <w:sz w:val="22"/>
                <w:szCs w:val="22"/>
                <w:lang w:val="en-GB" w:eastAsia="en-GB"/>
              </w:rPr>
              <w:t>3</w:t>
            </w:r>
          </w:p>
        </w:tc>
      </w:tr>
    </w:tbl>
    <w:p w:rsidR="00203B28" w:rsidRDefault="00203B28" w:rsidP="003E34A1">
      <w:pPr>
        <w:jc w:val="center"/>
        <w:rPr>
          <w:rFonts w:ascii="Times New Roman" w:hAnsi="Times New Roman"/>
          <w:b/>
          <w:bCs/>
        </w:rPr>
      </w:pPr>
    </w:p>
    <w:p w:rsidR="00203B28" w:rsidRDefault="00203B28">
      <w:pPr>
        <w:spacing w:after="160" w:line="259" w:lineRule="auto"/>
        <w:rPr>
          <w:rFonts w:ascii="Times New Roman" w:hAnsi="Times New Roman"/>
          <w:b/>
          <w:bCs/>
        </w:rPr>
      </w:pPr>
      <w:r>
        <w:rPr>
          <w:rFonts w:ascii="Times New Roman" w:hAnsi="Times New Roman"/>
          <w:b/>
          <w:bCs/>
        </w:rPr>
        <w:br w:type="page"/>
      </w:r>
    </w:p>
    <w:p w:rsidR="003E34A1" w:rsidRDefault="003E34A1" w:rsidP="003E34A1">
      <w:pPr>
        <w:jc w:val="center"/>
        <w:rPr>
          <w:rFonts w:ascii="Times New Roman" w:hAnsi="Times New Roman"/>
          <w:b/>
          <w:bCs/>
        </w:rPr>
      </w:pPr>
      <w:r w:rsidRPr="00E9473D">
        <w:rPr>
          <w:rFonts w:ascii="Times New Roman" w:hAnsi="Times New Roman"/>
          <w:b/>
          <w:bCs/>
        </w:rPr>
        <w:lastRenderedPageBreak/>
        <w:t>PHỤ LỤC 3.4: MỘT SỐ YÊU CẦU BỐ TRÍ CƠ SỞ VẬT CHẤT (MẶT BẰNG) ĐỂ TIẾP NHẬN TRANG THIẾT BỊ</w:t>
      </w:r>
    </w:p>
    <w:p w:rsidR="00E9473D" w:rsidRDefault="00AD6798" w:rsidP="003E34A1">
      <w:pPr>
        <w:jc w:val="center"/>
        <w:rPr>
          <w:rFonts w:ascii="Times New Roman" w:hAnsi="Times New Roman"/>
          <w:i/>
          <w:iCs/>
        </w:rPr>
      </w:pPr>
      <w:r w:rsidRPr="00AD6798">
        <w:rPr>
          <w:rFonts w:ascii="Times New Roman" w:hAnsi="Times New Roman"/>
          <w:i/>
          <w:iCs/>
        </w:rPr>
        <w:t xml:space="preserve">(Kèm theo công văn số   </w:t>
      </w:r>
      <w:r w:rsidR="00CA1F9E">
        <w:rPr>
          <w:rFonts w:ascii="Times New Roman" w:hAnsi="Times New Roman"/>
          <w:i/>
          <w:iCs/>
        </w:rPr>
        <w:t>127</w:t>
      </w:r>
      <w:r w:rsidRPr="00AD6798">
        <w:rPr>
          <w:rFonts w:ascii="Times New Roman" w:hAnsi="Times New Roman"/>
          <w:i/>
          <w:iCs/>
        </w:rPr>
        <w:t xml:space="preserve">    /HPET-MSĐT ngày  </w:t>
      </w:r>
      <w:r w:rsidR="00CA1F9E">
        <w:rPr>
          <w:rFonts w:ascii="Times New Roman" w:hAnsi="Times New Roman"/>
          <w:i/>
          <w:iCs/>
        </w:rPr>
        <w:t>27</w:t>
      </w:r>
      <w:r w:rsidRPr="00AD6798">
        <w:rPr>
          <w:rFonts w:ascii="Times New Roman" w:hAnsi="Times New Roman"/>
          <w:i/>
          <w:iCs/>
        </w:rPr>
        <w:t xml:space="preserve">     / </w:t>
      </w:r>
      <w:r w:rsidR="00CA1F9E">
        <w:rPr>
          <w:rFonts w:ascii="Times New Roman" w:hAnsi="Times New Roman"/>
          <w:i/>
          <w:iCs/>
        </w:rPr>
        <w:t>9</w:t>
      </w:r>
      <w:r w:rsidRPr="00AD6798">
        <w:rPr>
          <w:rFonts w:ascii="Times New Roman" w:hAnsi="Times New Roman"/>
          <w:i/>
          <w:iCs/>
        </w:rPr>
        <w:t xml:space="preserve">     /2021 của Giám đốc Ban QLDA HPET)</w:t>
      </w:r>
    </w:p>
    <w:p w:rsidR="00E51743" w:rsidRDefault="00E51743" w:rsidP="003E34A1">
      <w:pPr>
        <w:jc w:val="center"/>
        <w:rPr>
          <w:rFonts w:ascii="Times New Roman" w:hAnsi="Times New Roman"/>
          <w:i/>
          <w:iCs/>
        </w:rPr>
      </w:pPr>
    </w:p>
    <w:tbl>
      <w:tblPr>
        <w:tblStyle w:val="TableGrid"/>
        <w:tblW w:w="16018" w:type="dxa"/>
        <w:tblInd w:w="-714" w:type="dxa"/>
        <w:tblLook w:val="04A0"/>
      </w:tblPr>
      <w:tblGrid>
        <w:gridCol w:w="710"/>
        <w:gridCol w:w="2551"/>
        <w:gridCol w:w="2127"/>
        <w:gridCol w:w="1842"/>
        <w:gridCol w:w="8788"/>
      </w:tblGrid>
      <w:tr w:rsidR="00E51743" w:rsidRPr="00B707F9" w:rsidTr="00E51743">
        <w:tc>
          <w:tcPr>
            <w:tcW w:w="710" w:type="dxa"/>
          </w:tcPr>
          <w:p w:rsidR="00E51743" w:rsidRPr="00E51743" w:rsidRDefault="00E51743" w:rsidP="00203B28">
            <w:pPr>
              <w:jc w:val="center"/>
              <w:rPr>
                <w:rFonts w:ascii="Times New Roman" w:hAnsi="Times New Roman"/>
                <w:b/>
                <w:bCs/>
                <w:sz w:val="22"/>
                <w:szCs w:val="22"/>
              </w:rPr>
            </w:pPr>
            <w:r w:rsidRPr="00E51743">
              <w:rPr>
                <w:rFonts w:ascii="Times New Roman" w:hAnsi="Times New Roman"/>
                <w:b/>
                <w:bCs/>
                <w:sz w:val="22"/>
                <w:szCs w:val="22"/>
              </w:rPr>
              <w:t>STT</w:t>
            </w:r>
          </w:p>
        </w:tc>
        <w:tc>
          <w:tcPr>
            <w:tcW w:w="2551" w:type="dxa"/>
          </w:tcPr>
          <w:p w:rsidR="00E51743" w:rsidRPr="00E51743" w:rsidRDefault="00E51743" w:rsidP="00203B28">
            <w:pPr>
              <w:jc w:val="center"/>
              <w:rPr>
                <w:rFonts w:ascii="Times New Roman" w:hAnsi="Times New Roman"/>
                <w:b/>
                <w:bCs/>
                <w:sz w:val="22"/>
                <w:szCs w:val="22"/>
              </w:rPr>
            </w:pPr>
            <w:r w:rsidRPr="00E51743">
              <w:rPr>
                <w:rFonts w:ascii="Times New Roman" w:hAnsi="Times New Roman"/>
                <w:b/>
                <w:bCs/>
                <w:sz w:val="22"/>
                <w:szCs w:val="22"/>
              </w:rPr>
              <w:t>Tên trang thiết bị</w:t>
            </w:r>
          </w:p>
        </w:tc>
        <w:tc>
          <w:tcPr>
            <w:tcW w:w="2127" w:type="dxa"/>
          </w:tcPr>
          <w:p w:rsidR="00E51743" w:rsidRPr="00E51743" w:rsidRDefault="00E51743" w:rsidP="00203B28">
            <w:pPr>
              <w:jc w:val="center"/>
              <w:rPr>
                <w:rFonts w:ascii="Times New Roman" w:hAnsi="Times New Roman"/>
                <w:b/>
                <w:bCs/>
                <w:sz w:val="22"/>
                <w:szCs w:val="22"/>
              </w:rPr>
            </w:pPr>
            <w:r w:rsidRPr="00E51743">
              <w:rPr>
                <w:rFonts w:ascii="Times New Roman" w:hAnsi="Times New Roman"/>
                <w:b/>
                <w:bCs/>
                <w:sz w:val="22"/>
                <w:szCs w:val="22"/>
              </w:rPr>
              <w:t>Tên nhà cung cấp</w:t>
            </w:r>
          </w:p>
        </w:tc>
        <w:tc>
          <w:tcPr>
            <w:tcW w:w="1842" w:type="dxa"/>
          </w:tcPr>
          <w:p w:rsidR="00E51743" w:rsidRPr="00E51743" w:rsidRDefault="00E51743" w:rsidP="00203B28">
            <w:pPr>
              <w:jc w:val="center"/>
              <w:rPr>
                <w:rFonts w:ascii="Times New Roman" w:hAnsi="Times New Roman"/>
                <w:b/>
                <w:bCs/>
                <w:sz w:val="22"/>
                <w:szCs w:val="22"/>
              </w:rPr>
            </w:pPr>
            <w:r w:rsidRPr="00E51743">
              <w:rPr>
                <w:rFonts w:ascii="Times New Roman" w:hAnsi="Times New Roman"/>
                <w:b/>
                <w:bCs/>
                <w:sz w:val="22"/>
                <w:szCs w:val="22"/>
              </w:rPr>
              <w:t>Thời gian dự kiến giao hàng</w:t>
            </w:r>
          </w:p>
        </w:tc>
        <w:tc>
          <w:tcPr>
            <w:tcW w:w="8788" w:type="dxa"/>
          </w:tcPr>
          <w:p w:rsidR="00E51743" w:rsidRPr="00E51743" w:rsidRDefault="00E51743" w:rsidP="00203B28">
            <w:pPr>
              <w:jc w:val="center"/>
              <w:rPr>
                <w:rFonts w:ascii="Times New Roman" w:hAnsi="Times New Roman"/>
                <w:b/>
                <w:bCs/>
                <w:sz w:val="22"/>
                <w:szCs w:val="22"/>
              </w:rPr>
            </w:pPr>
            <w:r w:rsidRPr="00E51743">
              <w:rPr>
                <w:rFonts w:ascii="Times New Roman" w:hAnsi="Times New Roman"/>
                <w:b/>
                <w:bCs/>
                <w:sz w:val="22"/>
                <w:szCs w:val="22"/>
              </w:rPr>
              <w:t>Một số yêu cầu Trạm Y tế xã bố trí cơ sở vật chất, mặt bằng tại trạm để tiếp nhận trang thiết bị</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1</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Máy siêu âm</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IMPAC-HỒNG PHÁT</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Có máy ổn áp công suất 5 kVA</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2</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Máy đo huyết áp tự động</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IMPAC-HỒNG PHÁT</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Có máy ổn áp công suất 5 kVA</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3</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Ghế máy răng</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IMPAC-HỒNG PHÁT</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Nguồn cấp nước đủ áp lực (bố trí máy bơm áp lực nếu áp lực yếu); Bộ lọc RO cho nguồn cấp nước để cung cấp nước sạch cho hệ thống</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4</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Tủ đựng thuốc cổ truyền</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Rộng 2m x Cao 2m</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5</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Bàn chia thuốc theo thang</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Rộng 2m x Sâu 0,8m x Cao 1,2m</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6</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Giường châm cứu xoa bóp bấm huyệt</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Dài 1,9m x Rộng 0,7m</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7</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Bàn đẻ và làm thủ thuật</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Dài 1,95m x Rộng 0,75m</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8</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Bàn khám phụ khoa</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Dài 1,6m x Rộng 0,65m</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9</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Tủ lạnh bảo quản thuốc</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Rộng 0,548m x Sâu 0,575m x Cao 1,465m; Nguồn điện: 220 V/ 50 Hz</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10</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Nồi hấp tiệt trùng</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-Dài 1,5m x Rộng 1,5m x Cao 2,5m;</w:t>
            </w:r>
          </w:p>
          <w:p w:rsidR="00E51743" w:rsidRPr="00E51743" w:rsidRDefault="00E51743" w:rsidP="00203B28">
            <w:pPr>
              <w:rPr>
                <w:rFonts w:ascii="Times New Roman" w:hAnsi="Times New Roman"/>
                <w:sz w:val="22"/>
                <w:szCs w:val="22"/>
              </w:rPr>
            </w:pPr>
            <w:r w:rsidRPr="00E51743">
              <w:rPr>
                <w:rFonts w:ascii="Times New Roman" w:hAnsi="Times New Roman"/>
                <w:sz w:val="22"/>
                <w:szCs w:val="22"/>
              </w:rPr>
              <w:t>-Nguồn điện: 220 V/ 50 Hz; Dây điện nguồn ≥ 2 x 4mm;</w:t>
            </w:r>
          </w:p>
          <w:p w:rsidR="00E51743" w:rsidRPr="00E51743" w:rsidRDefault="00E51743" w:rsidP="00203B28">
            <w:pPr>
              <w:rPr>
                <w:rFonts w:ascii="Times New Roman" w:hAnsi="Times New Roman"/>
                <w:sz w:val="22"/>
                <w:szCs w:val="22"/>
              </w:rPr>
            </w:pPr>
            <w:r w:rsidRPr="00E51743">
              <w:rPr>
                <w:rFonts w:ascii="Times New Roman" w:hAnsi="Times New Roman"/>
                <w:sz w:val="22"/>
                <w:szCs w:val="22"/>
              </w:rPr>
              <w:t>-Có Automat nguồn đặt cách máy tối thiểu 30A đặt tại vị trí cách máy không quá 1m;</w:t>
            </w:r>
          </w:p>
          <w:p w:rsidR="00E51743" w:rsidRPr="00E51743" w:rsidRDefault="00E51743" w:rsidP="00203B28">
            <w:pPr>
              <w:rPr>
                <w:rFonts w:ascii="Times New Roman" w:hAnsi="Times New Roman"/>
                <w:sz w:val="22"/>
                <w:szCs w:val="22"/>
              </w:rPr>
            </w:pPr>
            <w:r w:rsidRPr="00E51743">
              <w:rPr>
                <w:rFonts w:ascii="Times New Roman" w:hAnsi="Times New Roman"/>
                <w:sz w:val="22"/>
                <w:szCs w:val="22"/>
              </w:rPr>
              <w:t>-Dây tiếp đất cách vị trí đặt máy không quá 1m;</w:t>
            </w:r>
          </w:p>
          <w:p w:rsidR="00E51743" w:rsidRPr="00E51743" w:rsidRDefault="00E51743" w:rsidP="00203B28">
            <w:pPr>
              <w:rPr>
                <w:rFonts w:ascii="Times New Roman" w:hAnsi="Times New Roman"/>
                <w:sz w:val="22"/>
                <w:szCs w:val="22"/>
              </w:rPr>
            </w:pPr>
            <w:r w:rsidRPr="00E51743">
              <w:rPr>
                <w:rFonts w:ascii="Times New Roman" w:hAnsi="Times New Roman"/>
                <w:sz w:val="22"/>
                <w:szCs w:val="22"/>
              </w:rPr>
              <w:t>-Đường cấp nước sạch đã qua xử lý: ống PVC ≥φ21mm, có van khóa, cách vị trí đặt máy ≤ 1m;</w:t>
            </w:r>
          </w:p>
          <w:p w:rsidR="00E51743" w:rsidRPr="00E51743" w:rsidRDefault="00E51743" w:rsidP="00203B28">
            <w:pPr>
              <w:rPr>
                <w:rFonts w:ascii="Times New Roman" w:hAnsi="Times New Roman"/>
                <w:sz w:val="22"/>
                <w:szCs w:val="22"/>
              </w:rPr>
            </w:pPr>
            <w:r w:rsidRPr="00E51743">
              <w:rPr>
                <w:rFonts w:ascii="Times New Roman" w:hAnsi="Times New Roman"/>
                <w:sz w:val="22"/>
                <w:szCs w:val="22"/>
              </w:rPr>
              <w:t>-Đường cấp nước máy: ống PVC ≥φ21mm, có van khóa, cách vị trí đặt máy ≤ 1m;</w:t>
            </w:r>
          </w:p>
          <w:p w:rsidR="00E51743" w:rsidRPr="00E51743" w:rsidRDefault="00E51743" w:rsidP="00203B28">
            <w:pPr>
              <w:rPr>
                <w:rFonts w:ascii="Times New Roman" w:hAnsi="Times New Roman"/>
                <w:sz w:val="22"/>
                <w:szCs w:val="22"/>
              </w:rPr>
            </w:pPr>
            <w:r w:rsidRPr="00E51743">
              <w:rPr>
                <w:rFonts w:ascii="Times New Roman" w:hAnsi="Times New Roman"/>
                <w:sz w:val="22"/>
                <w:szCs w:val="22"/>
              </w:rPr>
              <w:t>-Đường thải nước nóng: ống nhiệt nóng PPR ≥ φ25mm, đầu chờ ren ngoài 1/2” đặt cách mặt sàn khoảng 20cm.</w:t>
            </w:r>
          </w:p>
        </w:tc>
      </w:tr>
      <w:tr w:rsidR="00E51743" w:rsidRPr="00B707F9" w:rsidTr="00E51743">
        <w:trPr>
          <w:trHeight w:val="461"/>
        </w:trPr>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11</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Tủ sấy</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Nguồn điện: 220 V/ 50 Hz</w:t>
            </w:r>
          </w:p>
          <w:p w:rsidR="00E51743" w:rsidRPr="00E51743" w:rsidRDefault="00E51743" w:rsidP="00203B28">
            <w:pPr>
              <w:rPr>
                <w:rFonts w:ascii="Times New Roman" w:hAnsi="Times New Roman"/>
                <w:sz w:val="22"/>
                <w:szCs w:val="22"/>
              </w:rPr>
            </w:pPr>
            <w:r w:rsidRPr="00E51743">
              <w:rPr>
                <w:rFonts w:ascii="Times New Roman" w:hAnsi="Times New Roman"/>
                <w:sz w:val="22"/>
                <w:szCs w:val="22"/>
              </w:rPr>
              <w:t>Công suất dây điện nguồn: 2,5 KW</w:t>
            </w:r>
          </w:p>
        </w:tc>
      </w:tr>
      <w:tr w:rsidR="00E51743" w:rsidRPr="00B707F9" w:rsidTr="00E51743">
        <w:tc>
          <w:tcPr>
            <w:tcW w:w="710"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12</w:t>
            </w:r>
          </w:p>
        </w:tc>
        <w:tc>
          <w:tcPr>
            <w:tcW w:w="2551"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Tủ đựng vắcxin chuyên dụng</w:t>
            </w:r>
          </w:p>
        </w:tc>
        <w:tc>
          <w:tcPr>
            <w:tcW w:w="2127"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Liên danh HOH-VIỆT QUANG</w:t>
            </w:r>
          </w:p>
        </w:tc>
        <w:tc>
          <w:tcPr>
            <w:tcW w:w="1842" w:type="dxa"/>
          </w:tcPr>
          <w:p w:rsidR="00E51743" w:rsidRPr="00E51743" w:rsidRDefault="00E51743" w:rsidP="00203B28">
            <w:pPr>
              <w:jc w:val="center"/>
              <w:rPr>
                <w:rFonts w:ascii="Times New Roman" w:hAnsi="Times New Roman"/>
                <w:sz w:val="22"/>
                <w:szCs w:val="22"/>
              </w:rPr>
            </w:pPr>
            <w:r w:rsidRPr="00E51743">
              <w:rPr>
                <w:rFonts w:ascii="Times New Roman" w:hAnsi="Times New Roman"/>
                <w:sz w:val="22"/>
                <w:szCs w:val="22"/>
              </w:rPr>
              <w:t>Từ tháng 11-12/2021</w:t>
            </w:r>
          </w:p>
        </w:tc>
        <w:tc>
          <w:tcPr>
            <w:tcW w:w="8788" w:type="dxa"/>
          </w:tcPr>
          <w:p w:rsidR="00E51743" w:rsidRPr="00E51743" w:rsidRDefault="00E51743" w:rsidP="00203B28">
            <w:pPr>
              <w:rPr>
                <w:rFonts w:ascii="Times New Roman" w:hAnsi="Times New Roman"/>
                <w:sz w:val="22"/>
                <w:szCs w:val="22"/>
              </w:rPr>
            </w:pPr>
            <w:r w:rsidRPr="00E51743">
              <w:rPr>
                <w:rFonts w:ascii="Times New Roman" w:hAnsi="Times New Roman"/>
                <w:sz w:val="22"/>
                <w:szCs w:val="22"/>
              </w:rPr>
              <w:t>Rộng 0,92m x Sâu 0,7m x Cao 0,84m</w:t>
            </w:r>
          </w:p>
          <w:p w:rsidR="00E51743" w:rsidRPr="00E51743" w:rsidRDefault="00E51743" w:rsidP="00203B28">
            <w:pPr>
              <w:rPr>
                <w:rFonts w:ascii="Times New Roman" w:hAnsi="Times New Roman"/>
                <w:sz w:val="22"/>
                <w:szCs w:val="22"/>
              </w:rPr>
            </w:pPr>
            <w:r w:rsidRPr="00E51743">
              <w:rPr>
                <w:rFonts w:ascii="Times New Roman" w:hAnsi="Times New Roman"/>
                <w:sz w:val="22"/>
                <w:szCs w:val="22"/>
              </w:rPr>
              <w:t>Nguồn điện: 220 V/ 50 Hz</w:t>
            </w:r>
          </w:p>
        </w:tc>
      </w:tr>
    </w:tbl>
    <w:p w:rsidR="00E51743" w:rsidRPr="00AD6798" w:rsidRDefault="00E51743" w:rsidP="003E34A1">
      <w:pPr>
        <w:jc w:val="center"/>
        <w:rPr>
          <w:rFonts w:ascii="Times New Roman" w:hAnsi="Times New Roman"/>
          <w:i/>
          <w:iCs/>
        </w:rPr>
      </w:pPr>
    </w:p>
    <w:p w:rsidR="00E9473D" w:rsidRDefault="00E9473D" w:rsidP="00970AC2">
      <w:pPr>
        <w:rPr>
          <w:rFonts w:ascii="Times New Roman" w:hAnsi="Times New Roman"/>
          <w:b/>
          <w:bCs/>
        </w:rPr>
      </w:pPr>
    </w:p>
    <w:p w:rsidR="001D247A" w:rsidRPr="001D247A" w:rsidRDefault="001D247A" w:rsidP="001D247A">
      <w:pPr>
        <w:jc w:val="center"/>
        <w:rPr>
          <w:rFonts w:ascii="Times New Roman" w:hAnsi="Times New Roman"/>
          <w:b/>
          <w:bCs/>
        </w:rPr>
      </w:pPr>
      <w:r w:rsidRPr="001D247A">
        <w:rPr>
          <w:rFonts w:ascii="Times New Roman" w:hAnsi="Times New Roman"/>
          <w:b/>
          <w:bCs/>
          <w:sz w:val="27"/>
          <w:szCs w:val="27"/>
        </w:rPr>
        <w:t>PHỤ LỤC 4.1: LỊCH DỰ KIẾN BÀN GIAO HÀNG HÓA</w:t>
      </w:r>
      <w:r w:rsidR="00E20658">
        <w:rPr>
          <w:rFonts w:ascii="Times New Roman" w:hAnsi="Times New Roman"/>
          <w:b/>
          <w:bCs/>
          <w:sz w:val="27"/>
          <w:szCs w:val="27"/>
        </w:rPr>
        <w:t xml:space="preserve">-TRANG </w:t>
      </w:r>
      <w:r w:rsidRPr="001D247A">
        <w:rPr>
          <w:rFonts w:ascii="Times New Roman" w:hAnsi="Times New Roman"/>
          <w:b/>
          <w:bCs/>
        </w:rPr>
        <w:t xml:space="preserve">THIẾT BỊ ĐIỆN TỬ CHO CÁC TRẠM Y TẾ XÃ </w:t>
      </w:r>
    </w:p>
    <w:p w:rsidR="001D247A" w:rsidRPr="001D247A" w:rsidRDefault="001D247A" w:rsidP="001D247A">
      <w:pPr>
        <w:jc w:val="center"/>
        <w:rPr>
          <w:rFonts w:ascii="Times New Roman" w:hAnsi="Times New Roman"/>
          <w:b/>
          <w:bCs/>
        </w:rPr>
      </w:pPr>
      <w:r w:rsidRPr="001D247A">
        <w:rPr>
          <w:rFonts w:ascii="Times New Roman" w:hAnsi="Times New Roman"/>
          <w:b/>
          <w:bCs/>
        </w:rPr>
        <w:t>THUỘC HỢP ĐỒNG SỐ 111/2021/GC3-NCB113-HPET ngày 12/8/2021</w:t>
      </w:r>
    </w:p>
    <w:p w:rsidR="001D247A" w:rsidRPr="007613BA" w:rsidRDefault="001D247A" w:rsidP="001D247A">
      <w:pPr>
        <w:jc w:val="center"/>
        <w:rPr>
          <w:rFonts w:ascii="Times New Roman" w:hAnsi="Times New Roman"/>
          <w:b/>
          <w:bCs/>
        </w:rPr>
      </w:pPr>
      <w:r w:rsidRPr="001D247A">
        <w:rPr>
          <w:rFonts w:ascii="Times New Roman" w:hAnsi="Times New Roman"/>
          <w:i/>
          <w:iCs/>
          <w:sz w:val="24"/>
          <w:szCs w:val="24"/>
        </w:rPr>
        <w:t xml:space="preserve">(Kèm theo Công văn số  </w:t>
      </w:r>
      <w:r w:rsidR="00CA1F9E">
        <w:rPr>
          <w:rFonts w:ascii="Times New Roman" w:hAnsi="Times New Roman"/>
          <w:i/>
          <w:iCs/>
          <w:sz w:val="24"/>
          <w:szCs w:val="24"/>
        </w:rPr>
        <w:t>127</w:t>
      </w:r>
      <w:r w:rsidRPr="001D247A">
        <w:rPr>
          <w:rFonts w:ascii="Times New Roman" w:hAnsi="Times New Roman"/>
          <w:i/>
          <w:iCs/>
          <w:sz w:val="24"/>
          <w:szCs w:val="24"/>
        </w:rPr>
        <w:t xml:space="preserve">        /HPET-MSĐT ngày   </w:t>
      </w:r>
      <w:r w:rsidR="00CA1F9E">
        <w:rPr>
          <w:rFonts w:ascii="Times New Roman" w:hAnsi="Times New Roman"/>
          <w:i/>
          <w:iCs/>
          <w:sz w:val="24"/>
          <w:szCs w:val="24"/>
        </w:rPr>
        <w:t>27</w:t>
      </w:r>
      <w:r w:rsidRPr="001D247A">
        <w:rPr>
          <w:rFonts w:ascii="Times New Roman" w:hAnsi="Times New Roman"/>
          <w:i/>
          <w:iCs/>
          <w:sz w:val="24"/>
          <w:szCs w:val="24"/>
        </w:rPr>
        <w:t xml:space="preserve">      /     </w:t>
      </w:r>
      <w:r w:rsidR="00CA1F9E">
        <w:rPr>
          <w:rFonts w:ascii="Times New Roman" w:hAnsi="Times New Roman"/>
          <w:i/>
          <w:iCs/>
          <w:sz w:val="24"/>
          <w:szCs w:val="24"/>
        </w:rPr>
        <w:t>9</w:t>
      </w:r>
      <w:r w:rsidRPr="001D247A">
        <w:rPr>
          <w:rFonts w:ascii="Times New Roman" w:hAnsi="Times New Roman"/>
          <w:i/>
          <w:iCs/>
          <w:sz w:val="24"/>
          <w:szCs w:val="24"/>
        </w:rPr>
        <w:t xml:space="preserve">     /2021 của Giám đốc Ban QLDA HPET)</w:t>
      </w:r>
    </w:p>
    <w:p w:rsidR="001D247A" w:rsidRDefault="001D247A" w:rsidP="001D247A">
      <w:pPr>
        <w:jc w:val="center"/>
        <w:rPr>
          <w:rFonts w:ascii="Times New Roman" w:hAnsi="Times New Roman"/>
          <w:b/>
          <w:bCs/>
          <w:sz w:val="27"/>
          <w:szCs w:val="27"/>
          <w:highlight w:val="yellow"/>
        </w:rPr>
      </w:pPr>
    </w:p>
    <w:tbl>
      <w:tblPr>
        <w:tblW w:w="16080" w:type="dxa"/>
        <w:tblInd w:w="-714" w:type="dxa"/>
        <w:tblLook w:val="04A0"/>
      </w:tblPr>
      <w:tblGrid>
        <w:gridCol w:w="670"/>
        <w:gridCol w:w="1206"/>
        <w:gridCol w:w="1310"/>
        <w:gridCol w:w="1310"/>
        <w:gridCol w:w="1310"/>
        <w:gridCol w:w="1310"/>
        <w:gridCol w:w="1310"/>
        <w:gridCol w:w="1207"/>
        <w:gridCol w:w="1310"/>
        <w:gridCol w:w="1310"/>
        <w:gridCol w:w="1207"/>
        <w:gridCol w:w="1310"/>
        <w:gridCol w:w="1310"/>
      </w:tblGrid>
      <w:tr w:rsidR="003E1123" w:rsidRPr="003E1123" w:rsidTr="003E1123">
        <w:trPr>
          <w:trHeight w:val="9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STT</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color w:val="000000"/>
                <w:sz w:val="22"/>
                <w:szCs w:val="22"/>
                <w:lang w:val="en-GB" w:eastAsia="en-GB"/>
              </w:rPr>
            </w:pPr>
            <w:r w:rsidRPr="003E1123">
              <w:rPr>
                <w:rFonts w:ascii="Times New Roman" w:hAnsi="Times New Roman"/>
                <w:b/>
                <w:bCs/>
                <w:color w:val="000000"/>
                <w:sz w:val="22"/>
                <w:szCs w:val="22"/>
                <w:lang w:val="en-GB" w:eastAsia="en-GB"/>
              </w:rPr>
              <w:t>Trang thiết bị</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Hà Giang</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Lai Châu</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Thái Bình</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Sơn La</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Lào Cai</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Yên Bái</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 xml:space="preserve"> Đồng Tháp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 xml:space="preserve"> Gia Lai </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 xml:space="preserve"> Khánh Hòa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Lâm Đồng</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b/>
                <w:bCs/>
                <w:sz w:val="22"/>
                <w:szCs w:val="22"/>
                <w:lang w:val="en-GB" w:eastAsia="en-GB"/>
              </w:rPr>
            </w:pPr>
            <w:r w:rsidRPr="003E1123">
              <w:rPr>
                <w:rFonts w:ascii="Times New Roman" w:hAnsi="Times New Roman"/>
                <w:b/>
                <w:bCs/>
                <w:sz w:val="22"/>
                <w:szCs w:val="22"/>
                <w:lang w:val="en-GB" w:eastAsia="en-GB"/>
              </w:rPr>
              <w:t>Đăk Nông</w:t>
            </w:r>
          </w:p>
        </w:tc>
      </w:tr>
      <w:tr w:rsidR="003E1123" w:rsidRPr="003E1123" w:rsidTr="003E1123">
        <w:trPr>
          <w:trHeight w:val="450"/>
        </w:trPr>
        <w:tc>
          <w:tcPr>
            <w:tcW w:w="670" w:type="dxa"/>
            <w:tcBorders>
              <w:top w:val="nil"/>
              <w:left w:val="double" w:sz="6" w:space="0" w:color="auto"/>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1</w:t>
            </w:r>
          </w:p>
        </w:tc>
        <w:tc>
          <w:tcPr>
            <w:tcW w:w="1206" w:type="dxa"/>
            <w:tcBorders>
              <w:top w:val="nil"/>
              <w:left w:val="nil"/>
              <w:bottom w:val="single" w:sz="4" w:space="0" w:color="auto"/>
              <w:right w:val="single" w:sz="4" w:space="0" w:color="auto"/>
            </w:tcBorders>
            <w:shd w:val="clear" w:color="auto" w:fill="auto"/>
            <w:vAlign w:val="center"/>
            <w:hideMark/>
          </w:tcPr>
          <w:p w:rsidR="003E1123" w:rsidRPr="003E1123" w:rsidRDefault="003E1123" w:rsidP="003E1123">
            <w:pPr>
              <w:rPr>
                <w:rFonts w:ascii="Times New Roman" w:hAnsi="Times New Roman"/>
                <w:sz w:val="22"/>
                <w:szCs w:val="22"/>
                <w:lang w:val="en-GB" w:eastAsia="en-GB"/>
              </w:rPr>
            </w:pPr>
            <w:r w:rsidRPr="003E1123">
              <w:rPr>
                <w:rFonts w:ascii="Times New Roman" w:hAnsi="Times New Roman"/>
                <w:sz w:val="22"/>
                <w:szCs w:val="22"/>
                <w:lang w:val="en-GB" w:eastAsia="en-GB"/>
              </w:rPr>
              <w:t xml:space="preserve">Máy vi tính </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1/11/2021 đến 30/11/2021</w:t>
            </w:r>
          </w:p>
        </w:tc>
        <w:tc>
          <w:tcPr>
            <w:tcW w:w="13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1/11/2021 đến 24/11/2021</w:t>
            </w:r>
          </w:p>
        </w:tc>
        <w:tc>
          <w:tcPr>
            <w:tcW w:w="13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1/11/2021 đến 30/11/2021</w:t>
            </w:r>
          </w:p>
        </w:tc>
        <w:tc>
          <w:tcPr>
            <w:tcW w:w="13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1/11/2021 đến 02/11/2021</w:t>
            </w:r>
          </w:p>
        </w:tc>
        <w:tc>
          <w:tcPr>
            <w:tcW w:w="13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8/11/2021 đến 12/11/2021</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3/11/2021 đến 7/11/2021</w:t>
            </w:r>
          </w:p>
        </w:tc>
        <w:tc>
          <w:tcPr>
            <w:tcW w:w="13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3/11/2021 đến 26/11/2021</w:t>
            </w:r>
          </w:p>
        </w:tc>
        <w:tc>
          <w:tcPr>
            <w:tcW w:w="13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3/11/2021 đến 30/11/2021</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3/11/2021 đến 6/11/2021</w:t>
            </w:r>
          </w:p>
        </w:tc>
        <w:tc>
          <w:tcPr>
            <w:tcW w:w="13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6/11/2021 đến 11/11/2021</w:t>
            </w:r>
          </w:p>
        </w:tc>
        <w:tc>
          <w:tcPr>
            <w:tcW w:w="13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Từ 12/11/2021 đến 30/11/2021</w:t>
            </w:r>
          </w:p>
        </w:tc>
      </w:tr>
      <w:tr w:rsidR="003E1123" w:rsidRPr="003E1123" w:rsidTr="003E1123">
        <w:trPr>
          <w:trHeight w:val="450"/>
        </w:trPr>
        <w:tc>
          <w:tcPr>
            <w:tcW w:w="670" w:type="dxa"/>
            <w:tcBorders>
              <w:top w:val="nil"/>
              <w:left w:val="double" w:sz="6" w:space="0" w:color="auto"/>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2</w:t>
            </w:r>
          </w:p>
        </w:tc>
        <w:tc>
          <w:tcPr>
            <w:tcW w:w="1206" w:type="dxa"/>
            <w:tcBorders>
              <w:top w:val="nil"/>
              <w:left w:val="nil"/>
              <w:bottom w:val="single" w:sz="4" w:space="0" w:color="auto"/>
              <w:right w:val="single" w:sz="4" w:space="0" w:color="auto"/>
            </w:tcBorders>
            <w:shd w:val="clear" w:color="auto" w:fill="auto"/>
            <w:vAlign w:val="center"/>
            <w:hideMark/>
          </w:tcPr>
          <w:p w:rsidR="003E1123" w:rsidRPr="003E1123" w:rsidRDefault="003E1123" w:rsidP="003E1123">
            <w:pPr>
              <w:rPr>
                <w:rFonts w:ascii="Times New Roman" w:hAnsi="Times New Roman"/>
                <w:sz w:val="22"/>
                <w:szCs w:val="22"/>
                <w:lang w:val="en-GB" w:eastAsia="en-GB"/>
              </w:rPr>
            </w:pPr>
            <w:r w:rsidRPr="003E1123">
              <w:rPr>
                <w:rFonts w:ascii="Times New Roman" w:hAnsi="Times New Roman"/>
                <w:sz w:val="22"/>
                <w:szCs w:val="22"/>
                <w:lang w:val="en-GB" w:eastAsia="en-GB"/>
              </w:rPr>
              <w:t xml:space="preserve">Máy in </w:t>
            </w: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207"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207"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r>
      <w:tr w:rsidR="003E1123" w:rsidRPr="003E1123" w:rsidTr="003E1123">
        <w:trPr>
          <w:trHeight w:val="450"/>
        </w:trPr>
        <w:tc>
          <w:tcPr>
            <w:tcW w:w="670" w:type="dxa"/>
            <w:tcBorders>
              <w:top w:val="nil"/>
              <w:left w:val="double" w:sz="6" w:space="0" w:color="auto"/>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3</w:t>
            </w:r>
          </w:p>
        </w:tc>
        <w:tc>
          <w:tcPr>
            <w:tcW w:w="1206" w:type="dxa"/>
            <w:tcBorders>
              <w:top w:val="nil"/>
              <w:left w:val="nil"/>
              <w:bottom w:val="single" w:sz="4" w:space="0" w:color="auto"/>
              <w:right w:val="single" w:sz="4" w:space="0" w:color="auto"/>
            </w:tcBorders>
            <w:shd w:val="clear" w:color="auto" w:fill="auto"/>
            <w:vAlign w:val="center"/>
            <w:hideMark/>
          </w:tcPr>
          <w:p w:rsidR="003E1123" w:rsidRPr="003E1123" w:rsidRDefault="003E1123" w:rsidP="003E1123">
            <w:pPr>
              <w:rPr>
                <w:rFonts w:ascii="Times New Roman" w:hAnsi="Times New Roman"/>
                <w:sz w:val="22"/>
                <w:szCs w:val="22"/>
                <w:lang w:val="en-GB" w:eastAsia="en-GB"/>
              </w:rPr>
            </w:pPr>
            <w:r w:rsidRPr="003E1123">
              <w:rPr>
                <w:rFonts w:ascii="Times New Roman" w:hAnsi="Times New Roman"/>
                <w:sz w:val="22"/>
                <w:szCs w:val="22"/>
                <w:lang w:val="en-GB" w:eastAsia="en-GB"/>
              </w:rPr>
              <w:t xml:space="preserve">Máy thu hình (Tivi) </w:t>
            </w: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207"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207"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r>
      <w:tr w:rsidR="003E1123" w:rsidRPr="003E1123" w:rsidTr="003E1123">
        <w:trPr>
          <w:trHeight w:val="450"/>
        </w:trPr>
        <w:tc>
          <w:tcPr>
            <w:tcW w:w="670" w:type="dxa"/>
            <w:tcBorders>
              <w:top w:val="nil"/>
              <w:left w:val="double" w:sz="6" w:space="0" w:color="auto"/>
              <w:bottom w:val="single" w:sz="4" w:space="0" w:color="auto"/>
              <w:right w:val="single" w:sz="4" w:space="0" w:color="auto"/>
            </w:tcBorders>
            <w:shd w:val="clear" w:color="auto" w:fill="auto"/>
            <w:vAlign w:val="center"/>
            <w:hideMark/>
          </w:tcPr>
          <w:p w:rsidR="003E1123" w:rsidRPr="003E1123" w:rsidRDefault="003E1123" w:rsidP="003E1123">
            <w:pPr>
              <w:jc w:val="center"/>
              <w:rPr>
                <w:rFonts w:ascii="Times New Roman" w:hAnsi="Times New Roman"/>
                <w:sz w:val="22"/>
                <w:szCs w:val="22"/>
                <w:lang w:val="en-GB" w:eastAsia="en-GB"/>
              </w:rPr>
            </w:pPr>
            <w:r w:rsidRPr="003E1123">
              <w:rPr>
                <w:rFonts w:ascii="Times New Roman" w:hAnsi="Times New Roman"/>
                <w:sz w:val="22"/>
                <w:szCs w:val="22"/>
                <w:lang w:val="en-GB" w:eastAsia="en-GB"/>
              </w:rPr>
              <w:t>4</w:t>
            </w:r>
          </w:p>
        </w:tc>
        <w:tc>
          <w:tcPr>
            <w:tcW w:w="1206" w:type="dxa"/>
            <w:tcBorders>
              <w:top w:val="nil"/>
              <w:left w:val="nil"/>
              <w:bottom w:val="single" w:sz="4" w:space="0" w:color="auto"/>
              <w:right w:val="single" w:sz="4" w:space="0" w:color="auto"/>
            </w:tcBorders>
            <w:shd w:val="clear" w:color="auto" w:fill="auto"/>
            <w:vAlign w:val="center"/>
            <w:hideMark/>
          </w:tcPr>
          <w:p w:rsidR="003E1123" w:rsidRPr="003E1123" w:rsidRDefault="003E1123" w:rsidP="003E1123">
            <w:pPr>
              <w:rPr>
                <w:rFonts w:ascii="Times New Roman" w:hAnsi="Times New Roman"/>
                <w:sz w:val="22"/>
                <w:szCs w:val="22"/>
                <w:lang w:val="en-GB" w:eastAsia="en-GB"/>
              </w:rPr>
            </w:pPr>
            <w:r w:rsidRPr="003E1123">
              <w:rPr>
                <w:rFonts w:ascii="Times New Roman" w:hAnsi="Times New Roman"/>
                <w:sz w:val="22"/>
                <w:szCs w:val="22"/>
                <w:lang w:val="en-GB" w:eastAsia="en-GB"/>
              </w:rPr>
              <w:t>Bộ tăng âm cố định</w:t>
            </w: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207"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207"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c>
          <w:tcPr>
            <w:tcW w:w="1310" w:type="dxa"/>
            <w:vMerge/>
            <w:tcBorders>
              <w:top w:val="nil"/>
              <w:left w:val="single" w:sz="4" w:space="0" w:color="auto"/>
              <w:bottom w:val="single" w:sz="4" w:space="0" w:color="000000"/>
              <w:right w:val="single" w:sz="4" w:space="0" w:color="auto"/>
            </w:tcBorders>
            <w:vAlign w:val="center"/>
            <w:hideMark/>
          </w:tcPr>
          <w:p w:rsidR="003E1123" w:rsidRPr="003E1123" w:rsidRDefault="003E1123" w:rsidP="003E1123">
            <w:pPr>
              <w:rPr>
                <w:rFonts w:ascii="Times New Roman" w:hAnsi="Times New Roman"/>
                <w:sz w:val="22"/>
                <w:szCs w:val="22"/>
                <w:lang w:val="en-GB" w:eastAsia="en-GB"/>
              </w:rPr>
            </w:pPr>
          </w:p>
        </w:tc>
      </w:tr>
    </w:tbl>
    <w:p w:rsidR="003E1123" w:rsidRDefault="003E1123" w:rsidP="001D247A">
      <w:pPr>
        <w:jc w:val="center"/>
        <w:rPr>
          <w:rFonts w:ascii="Times New Roman" w:hAnsi="Times New Roman"/>
          <w:b/>
          <w:bCs/>
          <w:sz w:val="27"/>
          <w:szCs w:val="27"/>
          <w:highlight w:val="yellow"/>
        </w:rPr>
      </w:pPr>
    </w:p>
    <w:p w:rsidR="008E3ACE" w:rsidRDefault="008E3ACE" w:rsidP="001D247A">
      <w:pPr>
        <w:jc w:val="center"/>
        <w:rPr>
          <w:rFonts w:ascii="Times New Roman" w:hAnsi="Times New Roman"/>
          <w:b/>
          <w:bCs/>
          <w:sz w:val="27"/>
          <w:szCs w:val="27"/>
        </w:rPr>
        <w:sectPr w:rsidR="008E3ACE" w:rsidSect="00184AF2">
          <w:pgSz w:w="16838" w:h="11906" w:orient="landscape" w:code="9"/>
          <w:pgMar w:top="1134" w:right="1134" w:bottom="1134" w:left="1134" w:header="709" w:footer="709" w:gutter="0"/>
          <w:cols w:space="708"/>
          <w:docGrid w:linePitch="381"/>
        </w:sectPr>
      </w:pPr>
    </w:p>
    <w:p w:rsidR="001D247A" w:rsidRPr="007613BA" w:rsidRDefault="001D247A" w:rsidP="001D247A">
      <w:pPr>
        <w:jc w:val="center"/>
        <w:rPr>
          <w:rFonts w:ascii="Times New Roman" w:hAnsi="Times New Roman"/>
          <w:b/>
          <w:bCs/>
          <w:sz w:val="27"/>
          <w:szCs w:val="27"/>
        </w:rPr>
      </w:pPr>
      <w:r w:rsidRPr="001D247A">
        <w:rPr>
          <w:rFonts w:ascii="Times New Roman" w:hAnsi="Times New Roman"/>
          <w:b/>
          <w:bCs/>
          <w:sz w:val="27"/>
          <w:szCs w:val="27"/>
        </w:rPr>
        <w:lastRenderedPageBreak/>
        <w:t>PHỤ LỤC 4.</w:t>
      </w:r>
      <w:r>
        <w:rPr>
          <w:rFonts w:ascii="Times New Roman" w:hAnsi="Times New Roman"/>
          <w:b/>
          <w:bCs/>
          <w:sz w:val="27"/>
          <w:szCs w:val="27"/>
        </w:rPr>
        <w:t>2</w:t>
      </w:r>
      <w:r w:rsidRPr="001D247A">
        <w:rPr>
          <w:rFonts w:ascii="Times New Roman" w:hAnsi="Times New Roman"/>
          <w:b/>
          <w:bCs/>
          <w:sz w:val="27"/>
          <w:szCs w:val="27"/>
        </w:rPr>
        <w:t>: LỊCH DỰ KIẾN BÀN GIAO HÀNG HÓA</w:t>
      </w:r>
      <w:r w:rsidR="00E20658">
        <w:rPr>
          <w:rFonts w:ascii="Times New Roman" w:hAnsi="Times New Roman"/>
          <w:b/>
          <w:bCs/>
          <w:sz w:val="27"/>
          <w:szCs w:val="27"/>
        </w:rPr>
        <w:t xml:space="preserve"> - </w:t>
      </w:r>
      <w:r w:rsidRPr="007613BA">
        <w:rPr>
          <w:rFonts w:ascii="Times New Roman" w:hAnsi="Times New Roman"/>
          <w:b/>
          <w:bCs/>
          <w:sz w:val="27"/>
          <w:szCs w:val="27"/>
        </w:rPr>
        <w:t>TRANG THIẾT BỊ Y TẾ - LÔ 1 “TRANG THIẾT BỊ KHÁM BỆNH SƠ CỨU, CẤP CỨU, TAI-MŨI-HỌNG, RĂNG HÀM MẶT, MẮT CHO CÁC TRẠM Y TẾ XÃ” THUỘC HỢP ĐỒNG SỐ 112/2021/GC3-ICB114-HPET NGÀY 12/8/2021</w:t>
      </w:r>
    </w:p>
    <w:p w:rsidR="001D247A" w:rsidRDefault="001D247A" w:rsidP="001D247A">
      <w:pPr>
        <w:jc w:val="center"/>
        <w:rPr>
          <w:rFonts w:ascii="Times New Roman" w:hAnsi="Times New Roman"/>
          <w:i/>
          <w:iCs/>
          <w:sz w:val="24"/>
          <w:szCs w:val="24"/>
        </w:rPr>
      </w:pPr>
      <w:r w:rsidRPr="001D247A">
        <w:rPr>
          <w:rFonts w:ascii="Times New Roman" w:hAnsi="Times New Roman"/>
          <w:i/>
          <w:iCs/>
          <w:sz w:val="24"/>
          <w:szCs w:val="24"/>
        </w:rPr>
        <w:t xml:space="preserve">(Kèm theo Công văn số  </w:t>
      </w:r>
      <w:r w:rsidR="00CA1F9E">
        <w:rPr>
          <w:rFonts w:ascii="Times New Roman" w:hAnsi="Times New Roman"/>
          <w:i/>
          <w:iCs/>
          <w:sz w:val="24"/>
          <w:szCs w:val="24"/>
        </w:rPr>
        <w:t>127</w:t>
      </w:r>
      <w:r w:rsidRPr="001D247A">
        <w:rPr>
          <w:rFonts w:ascii="Times New Roman" w:hAnsi="Times New Roman"/>
          <w:i/>
          <w:iCs/>
          <w:sz w:val="24"/>
          <w:szCs w:val="24"/>
        </w:rPr>
        <w:t xml:space="preserve">        /HPET-MSĐT ngày   </w:t>
      </w:r>
      <w:r w:rsidR="00CA1F9E">
        <w:rPr>
          <w:rFonts w:ascii="Times New Roman" w:hAnsi="Times New Roman"/>
          <w:i/>
          <w:iCs/>
          <w:sz w:val="24"/>
          <w:szCs w:val="24"/>
        </w:rPr>
        <w:t>27</w:t>
      </w:r>
      <w:r w:rsidRPr="001D247A">
        <w:rPr>
          <w:rFonts w:ascii="Times New Roman" w:hAnsi="Times New Roman"/>
          <w:i/>
          <w:iCs/>
          <w:sz w:val="24"/>
          <w:szCs w:val="24"/>
        </w:rPr>
        <w:t xml:space="preserve">      /   </w:t>
      </w:r>
      <w:r w:rsidR="00CA1F9E">
        <w:rPr>
          <w:rFonts w:ascii="Times New Roman" w:hAnsi="Times New Roman"/>
          <w:i/>
          <w:iCs/>
          <w:sz w:val="24"/>
          <w:szCs w:val="24"/>
        </w:rPr>
        <w:t>9</w:t>
      </w:r>
      <w:r w:rsidRPr="001D247A">
        <w:rPr>
          <w:rFonts w:ascii="Times New Roman" w:hAnsi="Times New Roman"/>
          <w:i/>
          <w:iCs/>
          <w:sz w:val="24"/>
          <w:szCs w:val="24"/>
        </w:rPr>
        <w:t xml:space="preserve">       /2021 của Giám đốc Ban QLDA HPET)</w:t>
      </w:r>
    </w:p>
    <w:p w:rsidR="001D247A" w:rsidRDefault="001D247A" w:rsidP="001D247A">
      <w:pPr>
        <w:jc w:val="center"/>
        <w:rPr>
          <w:rFonts w:ascii="Times New Roman" w:hAnsi="Times New Roman"/>
          <w:i/>
          <w:iCs/>
          <w:sz w:val="24"/>
          <w:szCs w:val="24"/>
        </w:rPr>
      </w:pPr>
    </w:p>
    <w:tbl>
      <w:tblPr>
        <w:tblW w:w="16165" w:type="dxa"/>
        <w:tblInd w:w="-714" w:type="dxa"/>
        <w:tblLook w:val="04A0"/>
      </w:tblPr>
      <w:tblGrid>
        <w:gridCol w:w="667"/>
        <w:gridCol w:w="1517"/>
        <w:gridCol w:w="1219"/>
        <w:gridCol w:w="1219"/>
        <w:gridCol w:w="1300"/>
        <w:gridCol w:w="1219"/>
        <w:gridCol w:w="1300"/>
        <w:gridCol w:w="1301"/>
        <w:gridCol w:w="1301"/>
        <w:gridCol w:w="1219"/>
        <w:gridCol w:w="1301"/>
        <w:gridCol w:w="1301"/>
        <w:gridCol w:w="1301"/>
      </w:tblGrid>
      <w:tr w:rsidR="00C7437E" w:rsidRPr="00C7437E" w:rsidTr="00C7437E">
        <w:trPr>
          <w:trHeight w:val="93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STT</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color w:val="000000"/>
                <w:sz w:val="22"/>
                <w:szCs w:val="22"/>
                <w:lang w:val="en-GB" w:eastAsia="en-GB"/>
              </w:rPr>
            </w:pPr>
            <w:r w:rsidRPr="00C7437E">
              <w:rPr>
                <w:rFonts w:ascii="Times New Roman" w:hAnsi="Times New Roman"/>
                <w:b/>
                <w:bCs/>
                <w:color w:val="000000"/>
                <w:sz w:val="22"/>
                <w:szCs w:val="22"/>
                <w:lang w:val="en-GB" w:eastAsia="en-GB"/>
              </w:rPr>
              <w:t>Trang thiết bị</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Hà Giang</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Lai Châu</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Thái Bình</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Sơn La</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Lào Cai</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Yên Bái</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 xml:space="preserve"> Đồng Tháp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 xml:space="preserve"> Gia Lai </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 xml:space="preserve"> Khánh Hòa </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Lâm Đồng</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b/>
                <w:bCs/>
                <w:sz w:val="22"/>
                <w:szCs w:val="22"/>
                <w:lang w:val="en-GB" w:eastAsia="en-GB"/>
              </w:rPr>
            </w:pPr>
            <w:r w:rsidRPr="00C7437E">
              <w:rPr>
                <w:rFonts w:ascii="Times New Roman" w:hAnsi="Times New Roman"/>
                <w:b/>
                <w:bCs/>
                <w:sz w:val="22"/>
                <w:szCs w:val="22"/>
                <w:lang w:val="en-GB" w:eastAsia="en-GB"/>
              </w:rPr>
              <w:t>Đăk Nông</w:t>
            </w:r>
          </w:p>
        </w:tc>
      </w:tr>
      <w:tr w:rsidR="00C7437E" w:rsidRPr="00C7437E" w:rsidTr="00C7437E">
        <w:trPr>
          <w:trHeight w:val="23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Lô 1</w:t>
            </w:r>
          </w:p>
        </w:tc>
        <w:tc>
          <w:tcPr>
            <w:tcW w:w="1522"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Trang Thiết bị khám bệnh sơ cứu, cấp cứu, Tai-Mũi-Họng, Răng hàm mặt, Mắt cho các trạm y tế xã</w:t>
            </w:r>
          </w:p>
        </w:tc>
        <w:tc>
          <w:tcPr>
            <w:tcW w:w="1219"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211"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301"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219"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301"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301"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301"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219"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301"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301"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c>
          <w:tcPr>
            <w:tcW w:w="1301" w:type="dxa"/>
            <w:tcBorders>
              <w:top w:val="nil"/>
              <w:left w:val="nil"/>
              <w:bottom w:val="single" w:sz="4" w:space="0" w:color="auto"/>
              <w:right w:val="single" w:sz="4" w:space="0" w:color="auto"/>
            </w:tcBorders>
            <w:shd w:val="clear" w:color="auto" w:fill="auto"/>
            <w:vAlign w:val="center"/>
            <w:hideMark/>
          </w:tcPr>
          <w:p w:rsidR="00C7437E" w:rsidRPr="00C7437E" w:rsidRDefault="00C7437E" w:rsidP="00C7437E">
            <w:pPr>
              <w:jc w:val="center"/>
              <w:rPr>
                <w:rFonts w:ascii="Times New Roman" w:hAnsi="Times New Roman"/>
                <w:sz w:val="22"/>
                <w:szCs w:val="22"/>
                <w:lang w:val="en-GB" w:eastAsia="en-GB"/>
              </w:rPr>
            </w:pPr>
            <w:r w:rsidRPr="00C7437E">
              <w:rPr>
                <w:rFonts w:ascii="Times New Roman" w:hAnsi="Times New Roman"/>
                <w:sz w:val="22"/>
                <w:szCs w:val="22"/>
                <w:lang w:val="en-GB" w:eastAsia="en-GB"/>
              </w:rPr>
              <w:t>Từ 10/11/2021 đến 30/11/2021</w:t>
            </w:r>
          </w:p>
        </w:tc>
      </w:tr>
    </w:tbl>
    <w:p w:rsidR="001D247A" w:rsidRPr="007613BA" w:rsidRDefault="001D247A" w:rsidP="001D247A">
      <w:pPr>
        <w:jc w:val="center"/>
        <w:rPr>
          <w:rFonts w:ascii="Times New Roman" w:hAnsi="Times New Roman"/>
          <w:b/>
          <w:bCs/>
        </w:rPr>
      </w:pPr>
    </w:p>
    <w:p w:rsidR="008E3ACE" w:rsidRDefault="008E3ACE" w:rsidP="001D247A">
      <w:pPr>
        <w:jc w:val="center"/>
        <w:rPr>
          <w:rFonts w:ascii="Times New Roman" w:hAnsi="Times New Roman"/>
          <w:b/>
          <w:bCs/>
          <w:sz w:val="27"/>
          <w:szCs w:val="27"/>
        </w:rPr>
        <w:sectPr w:rsidR="008E3ACE" w:rsidSect="00184AF2">
          <w:pgSz w:w="16838" w:h="11906" w:orient="landscape" w:code="9"/>
          <w:pgMar w:top="1134" w:right="1134" w:bottom="1134" w:left="1134" w:header="709" w:footer="709" w:gutter="0"/>
          <w:cols w:space="708"/>
          <w:docGrid w:linePitch="381"/>
        </w:sectPr>
      </w:pPr>
    </w:p>
    <w:p w:rsidR="001D247A" w:rsidRPr="00522C36" w:rsidRDefault="001D247A" w:rsidP="001D247A">
      <w:pPr>
        <w:jc w:val="center"/>
        <w:rPr>
          <w:rFonts w:ascii="Times New Roman" w:hAnsi="Times New Roman"/>
          <w:b/>
          <w:bCs/>
          <w:sz w:val="27"/>
          <w:szCs w:val="27"/>
        </w:rPr>
      </w:pPr>
      <w:r w:rsidRPr="001D247A">
        <w:rPr>
          <w:rFonts w:ascii="Times New Roman" w:hAnsi="Times New Roman"/>
          <w:b/>
          <w:bCs/>
          <w:sz w:val="27"/>
          <w:szCs w:val="27"/>
        </w:rPr>
        <w:lastRenderedPageBreak/>
        <w:t>PHỤ LỤC 4.</w:t>
      </w:r>
      <w:r w:rsidR="00F62D28">
        <w:rPr>
          <w:rFonts w:ascii="Times New Roman" w:hAnsi="Times New Roman"/>
          <w:b/>
          <w:bCs/>
          <w:sz w:val="27"/>
          <w:szCs w:val="27"/>
        </w:rPr>
        <w:t>3</w:t>
      </w:r>
      <w:r w:rsidRPr="001D247A">
        <w:rPr>
          <w:rFonts w:ascii="Times New Roman" w:hAnsi="Times New Roman"/>
          <w:b/>
          <w:bCs/>
          <w:sz w:val="27"/>
          <w:szCs w:val="27"/>
        </w:rPr>
        <w:t>: DANH MỤC HÀNG HÓA VÀ LỊCH DỰ KIẾN BÀN GIAO HÀNG HÓA</w:t>
      </w:r>
      <w:r w:rsidR="008E3ACE">
        <w:rPr>
          <w:rFonts w:ascii="Times New Roman" w:hAnsi="Times New Roman"/>
          <w:b/>
          <w:bCs/>
          <w:sz w:val="27"/>
          <w:szCs w:val="27"/>
        </w:rPr>
        <w:t xml:space="preserve"> - </w:t>
      </w:r>
      <w:r w:rsidRPr="007613BA">
        <w:rPr>
          <w:rFonts w:ascii="Times New Roman" w:hAnsi="Times New Roman"/>
          <w:b/>
          <w:bCs/>
          <w:sz w:val="27"/>
          <w:szCs w:val="27"/>
        </w:rPr>
        <w:t xml:space="preserve">TRANG THIẾT BỊ Y TẾ - LÔ </w:t>
      </w:r>
      <w:r>
        <w:rPr>
          <w:rFonts w:ascii="Times New Roman" w:hAnsi="Times New Roman"/>
          <w:b/>
          <w:bCs/>
          <w:sz w:val="27"/>
          <w:szCs w:val="27"/>
        </w:rPr>
        <w:t>2“TRANG THIẾT BỊ KHÁM Y DƯỢC CỔ TRUYỀN, SẢN, KẾ HOẠCH HÓA GIA ĐÌNH, TRANG THIẾT BỊ XÉT NGHIỆM, TIỆT TRÙNG, DƯỢC VÀ TỦ ĐỰNG VẮCXIN CHUYÊN DỤNG CHO CÁC TRẠM Y TẾ XÃ” THUỘC</w:t>
      </w:r>
      <w:r w:rsidRPr="00522C36">
        <w:rPr>
          <w:rFonts w:ascii="Times New Roman" w:hAnsi="Times New Roman"/>
          <w:b/>
          <w:bCs/>
          <w:sz w:val="27"/>
          <w:szCs w:val="27"/>
        </w:rPr>
        <w:t xml:space="preserve"> HỢP ĐỒNG SỐ </w:t>
      </w:r>
      <w:r>
        <w:rPr>
          <w:rFonts w:ascii="Times New Roman" w:hAnsi="Times New Roman"/>
          <w:b/>
          <w:bCs/>
          <w:sz w:val="27"/>
          <w:szCs w:val="27"/>
        </w:rPr>
        <w:t>113</w:t>
      </w:r>
      <w:r w:rsidRPr="00522C36">
        <w:rPr>
          <w:rFonts w:ascii="Times New Roman" w:hAnsi="Times New Roman"/>
          <w:b/>
          <w:bCs/>
          <w:sz w:val="27"/>
          <w:szCs w:val="27"/>
        </w:rPr>
        <w:t>/2021/GC3-</w:t>
      </w:r>
      <w:r>
        <w:rPr>
          <w:rFonts w:ascii="Times New Roman" w:hAnsi="Times New Roman"/>
          <w:b/>
          <w:bCs/>
          <w:sz w:val="27"/>
          <w:szCs w:val="27"/>
        </w:rPr>
        <w:t>I</w:t>
      </w:r>
      <w:r w:rsidRPr="00522C36">
        <w:rPr>
          <w:rFonts w:ascii="Times New Roman" w:hAnsi="Times New Roman"/>
          <w:b/>
          <w:bCs/>
          <w:sz w:val="27"/>
          <w:szCs w:val="27"/>
        </w:rPr>
        <w:t>CB11</w:t>
      </w:r>
      <w:r>
        <w:rPr>
          <w:rFonts w:ascii="Times New Roman" w:hAnsi="Times New Roman"/>
          <w:b/>
          <w:bCs/>
          <w:sz w:val="27"/>
          <w:szCs w:val="27"/>
        </w:rPr>
        <w:t>4</w:t>
      </w:r>
      <w:r w:rsidRPr="00522C36">
        <w:rPr>
          <w:rFonts w:ascii="Times New Roman" w:hAnsi="Times New Roman"/>
          <w:b/>
          <w:bCs/>
          <w:sz w:val="27"/>
          <w:szCs w:val="27"/>
        </w:rPr>
        <w:t xml:space="preserve">-HPET </w:t>
      </w:r>
      <w:r>
        <w:rPr>
          <w:rFonts w:ascii="Times New Roman" w:hAnsi="Times New Roman"/>
          <w:b/>
          <w:bCs/>
          <w:sz w:val="27"/>
          <w:szCs w:val="27"/>
        </w:rPr>
        <w:t xml:space="preserve">NGÀY </w:t>
      </w:r>
      <w:r w:rsidRPr="00522C36">
        <w:rPr>
          <w:rFonts w:ascii="Times New Roman" w:hAnsi="Times New Roman"/>
          <w:b/>
          <w:bCs/>
          <w:sz w:val="27"/>
          <w:szCs w:val="27"/>
        </w:rPr>
        <w:t xml:space="preserve">12/8/2021 </w:t>
      </w:r>
    </w:p>
    <w:p w:rsidR="001D247A" w:rsidRPr="007613BA" w:rsidRDefault="001D247A" w:rsidP="001D247A">
      <w:pPr>
        <w:jc w:val="center"/>
        <w:rPr>
          <w:rFonts w:ascii="Times New Roman" w:hAnsi="Times New Roman"/>
          <w:b/>
          <w:bCs/>
        </w:rPr>
      </w:pPr>
      <w:r w:rsidRPr="001D247A">
        <w:rPr>
          <w:rFonts w:ascii="Times New Roman" w:hAnsi="Times New Roman"/>
          <w:i/>
          <w:iCs/>
          <w:sz w:val="24"/>
          <w:szCs w:val="24"/>
        </w:rPr>
        <w:t xml:space="preserve">(Kèm theo Công văn số  </w:t>
      </w:r>
      <w:r w:rsidR="00CA1F9E">
        <w:rPr>
          <w:rFonts w:ascii="Times New Roman" w:hAnsi="Times New Roman"/>
          <w:i/>
          <w:iCs/>
          <w:sz w:val="24"/>
          <w:szCs w:val="24"/>
        </w:rPr>
        <w:t>127</w:t>
      </w:r>
      <w:r w:rsidRPr="001D247A">
        <w:rPr>
          <w:rFonts w:ascii="Times New Roman" w:hAnsi="Times New Roman"/>
          <w:i/>
          <w:iCs/>
          <w:sz w:val="24"/>
          <w:szCs w:val="24"/>
        </w:rPr>
        <w:t xml:space="preserve">        /HPET-MSĐT ngày   </w:t>
      </w:r>
      <w:r w:rsidR="00CA1F9E">
        <w:rPr>
          <w:rFonts w:ascii="Times New Roman" w:hAnsi="Times New Roman"/>
          <w:i/>
          <w:iCs/>
          <w:sz w:val="24"/>
          <w:szCs w:val="24"/>
        </w:rPr>
        <w:t>27</w:t>
      </w:r>
      <w:r w:rsidRPr="001D247A">
        <w:rPr>
          <w:rFonts w:ascii="Times New Roman" w:hAnsi="Times New Roman"/>
          <w:i/>
          <w:iCs/>
          <w:sz w:val="24"/>
          <w:szCs w:val="24"/>
        </w:rPr>
        <w:t xml:space="preserve">      /     </w:t>
      </w:r>
      <w:r w:rsidR="00CA1F9E">
        <w:rPr>
          <w:rFonts w:ascii="Times New Roman" w:hAnsi="Times New Roman"/>
          <w:i/>
          <w:iCs/>
          <w:sz w:val="24"/>
          <w:szCs w:val="24"/>
        </w:rPr>
        <w:t>9</w:t>
      </w:r>
      <w:r w:rsidRPr="001D247A">
        <w:rPr>
          <w:rFonts w:ascii="Times New Roman" w:hAnsi="Times New Roman"/>
          <w:i/>
          <w:iCs/>
          <w:sz w:val="24"/>
          <w:szCs w:val="24"/>
        </w:rPr>
        <w:t xml:space="preserve">     /2021 của Giám đốc Ban QLDA HPET)</w:t>
      </w:r>
    </w:p>
    <w:p w:rsidR="001D247A" w:rsidRDefault="001D247A" w:rsidP="001D247A">
      <w:pPr>
        <w:jc w:val="center"/>
        <w:rPr>
          <w:rFonts w:ascii="Times New Roman" w:hAnsi="Times New Roman"/>
          <w:b/>
          <w:bCs/>
          <w:sz w:val="27"/>
          <w:szCs w:val="27"/>
          <w:highlight w:val="yellow"/>
        </w:rPr>
      </w:pPr>
    </w:p>
    <w:tbl>
      <w:tblPr>
        <w:tblW w:w="16035" w:type="dxa"/>
        <w:tblInd w:w="-856" w:type="dxa"/>
        <w:tblLook w:val="04A0"/>
      </w:tblPr>
      <w:tblGrid>
        <w:gridCol w:w="632"/>
        <w:gridCol w:w="1779"/>
        <w:gridCol w:w="1239"/>
        <w:gridCol w:w="1239"/>
        <w:gridCol w:w="1239"/>
        <w:gridCol w:w="1234"/>
        <w:gridCol w:w="1239"/>
        <w:gridCol w:w="1239"/>
        <w:gridCol w:w="1239"/>
        <w:gridCol w:w="1239"/>
        <w:gridCol w:w="1239"/>
        <w:gridCol w:w="1239"/>
        <w:gridCol w:w="1239"/>
      </w:tblGrid>
      <w:tr w:rsidR="004E4187" w:rsidRPr="004E4187" w:rsidTr="004E4187">
        <w:trPr>
          <w:trHeight w:val="93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STT</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color w:val="000000"/>
                <w:sz w:val="22"/>
                <w:szCs w:val="22"/>
                <w:lang w:val="en-GB" w:eastAsia="en-GB"/>
              </w:rPr>
            </w:pPr>
            <w:r w:rsidRPr="004E4187">
              <w:rPr>
                <w:rFonts w:ascii="Times New Roman" w:hAnsi="Times New Roman"/>
                <w:b/>
                <w:bCs/>
                <w:color w:val="000000"/>
                <w:sz w:val="22"/>
                <w:szCs w:val="22"/>
                <w:lang w:val="en-GB" w:eastAsia="en-GB"/>
              </w:rPr>
              <w:t>Trang thiết bị</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Hà Giang</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Lai Châu</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Thái Bình</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Sơn La</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Lào Cai</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Yên Bái</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 xml:space="preserve"> Đồng Tháp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 xml:space="preserve"> Gia Lai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 xml:space="preserve"> Khánh Hòa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Lâm Đồng</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b/>
                <w:bCs/>
                <w:sz w:val="22"/>
                <w:szCs w:val="22"/>
                <w:lang w:val="en-GB" w:eastAsia="en-GB"/>
              </w:rPr>
            </w:pPr>
            <w:r w:rsidRPr="004E4187">
              <w:rPr>
                <w:rFonts w:ascii="Times New Roman" w:hAnsi="Times New Roman"/>
                <w:b/>
                <w:bCs/>
                <w:sz w:val="22"/>
                <w:szCs w:val="22"/>
                <w:lang w:val="en-GB" w:eastAsia="en-GB"/>
              </w:rPr>
              <w:t>Đăk Nông</w:t>
            </w:r>
          </w:p>
        </w:tc>
      </w:tr>
      <w:tr w:rsidR="004E4187" w:rsidRPr="004E4187" w:rsidTr="004E4187">
        <w:trPr>
          <w:trHeight w:val="24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Lô 2</w:t>
            </w:r>
          </w:p>
        </w:tc>
        <w:tc>
          <w:tcPr>
            <w:tcW w:w="1779" w:type="dxa"/>
            <w:tcBorders>
              <w:top w:val="nil"/>
              <w:left w:val="nil"/>
              <w:bottom w:val="single" w:sz="4" w:space="0" w:color="auto"/>
              <w:right w:val="single" w:sz="4" w:space="0" w:color="auto"/>
            </w:tcBorders>
            <w:shd w:val="clear" w:color="auto" w:fill="auto"/>
            <w:vAlign w:val="center"/>
            <w:hideMark/>
          </w:tcPr>
          <w:p w:rsidR="004E4187" w:rsidRPr="004E4187" w:rsidRDefault="004E4187" w:rsidP="002B6CE5">
            <w:pPr>
              <w:jc w:val="center"/>
              <w:rPr>
                <w:rFonts w:ascii="Times New Roman" w:hAnsi="Times New Roman"/>
                <w:sz w:val="22"/>
                <w:szCs w:val="22"/>
                <w:lang w:val="en-GB" w:eastAsia="en-GB"/>
              </w:rPr>
            </w:pPr>
            <w:r w:rsidRPr="004E4187">
              <w:rPr>
                <w:rFonts w:ascii="Times New Roman" w:hAnsi="Times New Roman"/>
                <w:sz w:val="22"/>
                <w:szCs w:val="22"/>
                <w:lang w:val="en-GB" w:eastAsia="en-GB"/>
              </w:rPr>
              <w:t>Trang Thiết bị khám Y dược cổ truyền, sản, kế hoạch hóa gia đình, trang thiết bị xét nghiệm, tiệt trùng, dược và tủ đựng vắcxin chuyên dụng cho các trạm y tế xã</w:t>
            </w:r>
          </w:p>
        </w:tc>
        <w:tc>
          <w:tcPr>
            <w:tcW w:w="1239" w:type="dxa"/>
            <w:tcBorders>
              <w:top w:val="nil"/>
              <w:left w:val="nil"/>
              <w:bottom w:val="single" w:sz="4" w:space="0" w:color="auto"/>
              <w:right w:val="single" w:sz="4" w:space="0" w:color="auto"/>
            </w:tcBorders>
            <w:shd w:val="clear" w:color="auto" w:fill="auto"/>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26/10/2021 đến 18/11/2021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1/12/2021 đến 15/12/2021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26/11/2021 đến 20/12/2021</w:t>
            </w:r>
          </w:p>
        </w:tc>
        <w:tc>
          <w:tcPr>
            <w:tcW w:w="1234"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1/11/2021 đến 4/11/2021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01/12/2021 đến 15/12/2021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26/11/2021 đến 30/11/2021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1/11/2021 đến 20/11/2021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20/11/2021 đến 30/11/2021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1/11/2021 đến 10/11/2021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15/11/2021 đến 30/11/2021</w:t>
            </w:r>
          </w:p>
        </w:tc>
        <w:tc>
          <w:tcPr>
            <w:tcW w:w="1239" w:type="dxa"/>
            <w:tcBorders>
              <w:top w:val="nil"/>
              <w:left w:val="nil"/>
              <w:bottom w:val="single" w:sz="4" w:space="0" w:color="auto"/>
              <w:right w:val="single" w:sz="4" w:space="0" w:color="auto"/>
            </w:tcBorders>
            <w:shd w:val="clear" w:color="000000" w:fill="FFFFFF"/>
            <w:vAlign w:val="center"/>
            <w:hideMark/>
          </w:tcPr>
          <w:p w:rsidR="004E4187" w:rsidRPr="004E4187" w:rsidRDefault="004E4187" w:rsidP="004E4187">
            <w:pPr>
              <w:jc w:val="center"/>
              <w:rPr>
                <w:rFonts w:ascii="Times New Roman" w:hAnsi="Times New Roman"/>
                <w:sz w:val="22"/>
                <w:szCs w:val="22"/>
                <w:lang w:val="en-GB" w:eastAsia="en-GB"/>
              </w:rPr>
            </w:pPr>
            <w:r w:rsidRPr="004E4187">
              <w:rPr>
                <w:rFonts w:ascii="Times New Roman" w:hAnsi="Times New Roman"/>
                <w:sz w:val="22"/>
                <w:szCs w:val="22"/>
                <w:lang w:val="en-GB" w:eastAsia="en-GB"/>
              </w:rPr>
              <w:t>Từ 21/11/2021 đến 11/12/2021</w:t>
            </w:r>
          </w:p>
        </w:tc>
      </w:tr>
    </w:tbl>
    <w:p w:rsidR="007E207C" w:rsidRPr="00A64394" w:rsidRDefault="007E207C">
      <w:pPr>
        <w:rPr>
          <w:rFonts w:ascii="Times New Roman" w:hAnsi="Times New Roman"/>
          <w:b/>
          <w:bCs/>
        </w:rPr>
      </w:pPr>
    </w:p>
    <w:sectPr w:rsidR="007E207C" w:rsidRPr="00A64394" w:rsidSect="00184AF2">
      <w:pgSz w:w="16838" w:h="11906" w:orient="landscape" w:code="9"/>
      <w:pgMar w:top="1134"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6D" w:rsidRDefault="00E8446D" w:rsidP="00BA7F88">
      <w:r>
        <w:separator/>
      </w:r>
    </w:p>
  </w:endnote>
  <w:endnote w:type="continuationSeparator" w:id="1">
    <w:p w:rsidR="00E8446D" w:rsidRDefault="00E8446D" w:rsidP="00BA7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times new roman">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Bodon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nBook-Antiqua">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tham Book">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859647"/>
      <w:docPartObj>
        <w:docPartGallery w:val="Page Numbers (Bottom of Page)"/>
        <w:docPartUnique/>
      </w:docPartObj>
    </w:sdtPr>
    <w:sdtEndPr>
      <w:rPr>
        <w:rFonts w:ascii="Times New Roman" w:hAnsi="Times New Roman"/>
        <w:noProof/>
      </w:rPr>
    </w:sdtEndPr>
    <w:sdtContent>
      <w:p w:rsidR="00203B28" w:rsidRPr="00BA7F88" w:rsidRDefault="00203B28" w:rsidP="00BA7F88">
        <w:pPr>
          <w:pStyle w:val="Footer"/>
          <w:jc w:val="center"/>
          <w:rPr>
            <w:rFonts w:ascii="Times New Roman" w:hAnsi="Times New Roman"/>
          </w:rPr>
        </w:pPr>
        <w:r w:rsidRPr="00BA7F88">
          <w:rPr>
            <w:rFonts w:ascii="Times New Roman" w:hAnsi="Times New Roman"/>
          </w:rPr>
          <w:fldChar w:fldCharType="begin"/>
        </w:r>
        <w:r w:rsidRPr="00BA7F88">
          <w:rPr>
            <w:rFonts w:ascii="Times New Roman" w:hAnsi="Times New Roman"/>
          </w:rPr>
          <w:instrText xml:space="preserve"> PAGE   \* MERGEFORMAT </w:instrText>
        </w:r>
        <w:r w:rsidRPr="00BA7F88">
          <w:rPr>
            <w:rFonts w:ascii="Times New Roman" w:hAnsi="Times New Roman"/>
          </w:rPr>
          <w:fldChar w:fldCharType="separate"/>
        </w:r>
        <w:r w:rsidR="008D28C0">
          <w:rPr>
            <w:rFonts w:ascii="Times New Roman" w:hAnsi="Times New Roman"/>
            <w:noProof/>
          </w:rPr>
          <w:t>35</w:t>
        </w:r>
        <w:r w:rsidRPr="00BA7F88">
          <w:rPr>
            <w:rFonts w:ascii="Times New Roman" w:hAnsi="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6D" w:rsidRDefault="00E8446D" w:rsidP="00BA7F88">
      <w:r>
        <w:separator/>
      </w:r>
    </w:p>
  </w:footnote>
  <w:footnote w:type="continuationSeparator" w:id="1">
    <w:p w:rsidR="00E8446D" w:rsidRDefault="00E8446D" w:rsidP="00BA7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3F00"/>
    <w:multiLevelType w:val="hybridMultilevel"/>
    <w:tmpl w:val="6D84E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37660"/>
    <w:multiLevelType w:val="hybridMultilevel"/>
    <w:tmpl w:val="9E26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E479F"/>
    <w:multiLevelType w:val="hybridMultilevel"/>
    <w:tmpl w:val="65BAE6DE"/>
    <w:lvl w:ilvl="0" w:tplc="08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4C3722"/>
    <w:multiLevelType w:val="hybridMultilevel"/>
    <w:tmpl w:val="8F7634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64571F"/>
    <w:multiLevelType w:val="hybridMultilevel"/>
    <w:tmpl w:val="65BAE6DE"/>
    <w:lvl w:ilvl="0" w:tplc="08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7D5220D"/>
    <w:multiLevelType w:val="multilevel"/>
    <w:tmpl w:val="44AC0960"/>
    <w:lvl w:ilvl="0">
      <w:start w:val="1"/>
      <w:numFmt w:val="decimal"/>
      <w:lvlText w:val="%1."/>
      <w:lvlJc w:val="left"/>
      <w:pPr>
        <w:ind w:left="1069" w:hanging="360"/>
      </w:pPr>
      <w:rPr>
        <w:rFonts w:hint="default"/>
      </w:rPr>
    </w:lvl>
    <w:lvl w:ilvl="1">
      <w:start w:val="1"/>
      <w:numFmt w:val="decimal"/>
      <w:isLgl/>
      <w:lvlText w:val="%1.%2"/>
      <w:lvlJc w:val="left"/>
      <w:pPr>
        <w:ind w:left="1474" w:hanging="40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6">
    <w:nsid w:val="081E1244"/>
    <w:multiLevelType w:val="hybridMultilevel"/>
    <w:tmpl w:val="B8AE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C2C40"/>
    <w:multiLevelType w:val="hybridMultilevel"/>
    <w:tmpl w:val="93CA44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118C5DE3"/>
    <w:multiLevelType w:val="hybridMultilevel"/>
    <w:tmpl w:val="38489E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13072DFF"/>
    <w:multiLevelType w:val="hybridMultilevel"/>
    <w:tmpl w:val="7AFEEDEC"/>
    <w:lvl w:ilvl="0" w:tplc="3C0C18F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B62DA5"/>
    <w:multiLevelType w:val="hybridMultilevel"/>
    <w:tmpl w:val="9656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81C57"/>
    <w:multiLevelType w:val="hybridMultilevel"/>
    <w:tmpl w:val="9E26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423A2"/>
    <w:multiLevelType w:val="multilevel"/>
    <w:tmpl w:val="6630A850"/>
    <w:lvl w:ilvl="0">
      <w:start w:val="1"/>
      <w:numFmt w:val="decimal"/>
      <w:lvlText w:val="%1."/>
      <w:lvlJc w:val="left"/>
      <w:pPr>
        <w:ind w:left="1069" w:hanging="360"/>
      </w:pPr>
      <w:rPr>
        <w:rFonts w:hint="default"/>
      </w:rPr>
    </w:lvl>
    <w:lvl w:ilvl="1">
      <w:start w:val="2"/>
      <w:numFmt w:val="decimal"/>
      <w:isLgl/>
      <w:lvlText w:val="%1.%2"/>
      <w:lvlJc w:val="left"/>
      <w:pPr>
        <w:ind w:left="1474" w:hanging="40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3">
    <w:nsid w:val="2A082159"/>
    <w:multiLevelType w:val="hybridMultilevel"/>
    <w:tmpl w:val="ED1CF32A"/>
    <w:lvl w:ilvl="0" w:tplc="3FC6112A">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C5C41"/>
    <w:multiLevelType w:val="hybridMultilevel"/>
    <w:tmpl w:val="CDE8F5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2B786A"/>
    <w:multiLevelType w:val="hybridMultilevel"/>
    <w:tmpl w:val="9A367298"/>
    <w:lvl w:ilvl="0" w:tplc="EE8C1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4515D8"/>
    <w:multiLevelType w:val="hybridMultilevel"/>
    <w:tmpl w:val="5976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45C05"/>
    <w:multiLevelType w:val="hybridMultilevel"/>
    <w:tmpl w:val="38489E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nsid w:val="43487181"/>
    <w:multiLevelType w:val="hybridMultilevel"/>
    <w:tmpl w:val="4704F27E"/>
    <w:lvl w:ilvl="0" w:tplc="EE8C1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4443D"/>
    <w:multiLevelType w:val="hybridMultilevel"/>
    <w:tmpl w:val="55C024A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nsid w:val="46D05A9C"/>
    <w:multiLevelType w:val="hybridMultilevel"/>
    <w:tmpl w:val="C22EF866"/>
    <w:lvl w:ilvl="0" w:tplc="477E2A30">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1">
    <w:nsid w:val="4F6A5E74"/>
    <w:multiLevelType w:val="hybridMultilevel"/>
    <w:tmpl w:val="C27A43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807103"/>
    <w:multiLevelType w:val="hybridMultilevel"/>
    <w:tmpl w:val="65BAE6DE"/>
    <w:lvl w:ilvl="0" w:tplc="08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4E802B4"/>
    <w:multiLevelType w:val="hybridMultilevel"/>
    <w:tmpl w:val="0FE2B4B6"/>
    <w:lvl w:ilvl="0" w:tplc="32F8DF0A">
      <w:start w:val="2"/>
      <w:numFmt w:val="bullet"/>
      <w:pStyle w:val="NoSpacing"/>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53100C9"/>
    <w:multiLevelType w:val="hybridMultilevel"/>
    <w:tmpl w:val="B574CDCC"/>
    <w:lvl w:ilvl="0" w:tplc="1812E628">
      <w:start w:val="1"/>
      <w:numFmt w:val="upperRoman"/>
      <w:lvlText w:val="%1."/>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nsid w:val="574F2ED8"/>
    <w:multiLevelType w:val="hybridMultilevel"/>
    <w:tmpl w:val="B172DD5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57D43953"/>
    <w:multiLevelType w:val="hybridMultilevel"/>
    <w:tmpl w:val="ED463FA2"/>
    <w:lvl w:ilvl="0" w:tplc="A940AED4">
      <w:start w:val="1"/>
      <w:numFmt w:val="bullet"/>
      <w:lvlText w:val="-"/>
      <w:lvlJc w:val="left"/>
      <w:pPr>
        <w:ind w:left="721" w:hanging="360"/>
      </w:pPr>
      <w:rPr>
        <w:rFonts w:ascii="SVNtimes new roman" w:hAnsi="SVN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7">
    <w:nsid w:val="58531F5A"/>
    <w:multiLevelType w:val="hybridMultilevel"/>
    <w:tmpl w:val="0F9EA5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532603"/>
    <w:multiLevelType w:val="hybridMultilevel"/>
    <w:tmpl w:val="0B70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A7B44"/>
    <w:multiLevelType w:val="hybridMultilevel"/>
    <w:tmpl w:val="4B72BB2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B5B0694"/>
    <w:multiLevelType w:val="hybridMultilevel"/>
    <w:tmpl w:val="FD7C208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F214419"/>
    <w:multiLevelType w:val="hybridMultilevel"/>
    <w:tmpl w:val="4F586BE8"/>
    <w:lvl w:ilvl="0" w:tplc="0A40AACE">
      <w:start w:val="1"/>
      <w:numFmt w:val="bullet"/>
      <w:suff w:val="spac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481679D"/>
    <w:multiLevelType w:val="hybridMultilevel"/>
    <w:tmpl w:val="2784416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nsid w:val="6C5420FD"/>
    <w:multiLevelType w:val="hybridMultilevel"/>
    <w:tmpl w:val="A3B6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84635"/>
    <w:multiLevelType w:val="hybridMultilevel"/>
    <w:tmpl w:val="2784416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nsid w:val="76D051C4"/>
    <w:multiLevelType w:val="hybridMultilevel"/>
    <w:tmpl w:val="65BAE6DE"/>
    <w:lvl w:ilvl="0" w:tplc="08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C0F267A"/>
    <w:multiLevelType w:val="hybridMultilevel"/>
    <w:tmpl w:val="7B32A3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D8111A1"/>
    <w:multiLevelType w:val="hybridMultilevel"/>
    <w:tmpl w:val="62A4C140"/>
    <w:lvl w:ilvl="0" w:tplc="FFFFFFFF">
      <w:start w:val="1"/>
      <w:numFmt w:val="bullet"/>
      <w:pStyle w:val="Bullet2"/>
      <w:lvlText w:val="o"/>
      <w:lvlJc w:val="left"/>
      <w:pPr>
        <w:tabs>
          <w:tab w:val="num" w:pos="1440"/>
        </w:tabs>
        <w:ind w:left="1440" w:hanging="360"/>
      </w:pPr>
      <w:rPr>
        <w:rFonts w:ascii="Courier New" w:hAnsi="Courier New" w:cs="Courier New"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5"/>
  </w:num>
  <w:num w:numId="3">
    <w:abstractNumId w:val="31"/>
  </w:num>
  <w:num w:numId="4">
    <w:abstractNumId w:val="26"/>
  </w:num>
  <w:num w:numId="5">
    <w:abstractNumId w:val="22"/>
  </w:num>
  <w:num w:numId="6">
    <w:abstractNumId w:val="12"/>
  </w:num>
  <w:num w:numId="7">
    <w:abstractNumId w:val="9"/>
  </w:num>
  <w:num w:numId="8">
    <w:abstractNumId w:val="2"/>
  </w:num>
  <w:num w:numId="9">
    <w:abstractNumId w:val="24"/>
  </w:num>
  <w:num w:numId="10">
    <w:abstractNumId w:val="5"/>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7"/>
  </w:num>
  <w:num w:numId="14">
    <w:abstractNumId w:val="1"/>
  </w:num>
  <w:num w:numId="15">
    <w:abstractNumId w:val="11"/>
  </w:num>
  <w:num w:numId="16">
    <w:abstractNumId w:val="29"/>
  </w:num>
  <w:num w:numId="17">
    <w:abstractNumId w:val="30"/>
  </w:num>
  <w:num w:numId="18">
    <w:abstractNumId w:val="33"/>
  </w:num>
  <w:num w:numId="19">
    <w:abstractNumId w:val="15"/>
  </w:num>
  <w:num w:numId="20">
    <w:abstractNumId w:val="18"/>
  </w:num>
  <w:num w:numId="21">
    <w:abstractNumId w:val="16"/>
  </w:num>
  <w:num w:numId="22">
    <w:abstractNumId w:val="10"/>
  </w:num>
  <w:num w:numId="23">
    <w:abstractNumId w:val="6"/>
  </w:num>
  <w:num w:numId="24">
    <w:abstractNumId w:val="3"/>
  </w:num>
  <w:num w:numId="25">
    <w:abstractNumId w:val="37"/>
  </w:num>
  <w:num w:numId="26">
    <w:abstractNumId w:val="21"/>
  </w:num>
  <w:num w:numId="27">
    <w:abstractNumId w:val="28"/>
  </w:num>
  <w:num w:numId="28">
    <w:abstractNumId w:val="14"/>
  </w:num>
  <w:num w:numId="29">
    <w:abstractNumId w:val="36"/>
  </w:num>
  <w:num w:numId="30">
    <w:abstractNumId w:val="7"/>
  </w:num>
  <w:num w:numId="31">
    <w:abstractNumId w:val="34"/>
  </w:num>
  <w:num w:numId="32">
    <w:abstractNumId w:val="32"/>
  </w:num>
  <w:num w:numId="33">
    <w:abstractNumId w:val="19"/>
  </w:num>
  <w:num w:numId="34">
    <w:abstractNumId w:val="8"/>
  </w:num>
  <w:num w:numId="35">
    <w:abstractNumId w:val="17"/>
  </w:num>
  <w:num w:numId="36">
    <w:abstractNumId w:val="25"/>
  </w:num>
  <w:num w:numId="37">
    <w:abstractNumId w:val="0"/>
  </w:num>
  <w:num w:numId="38">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930014"/>
    <w:rsid w:val="0000220F"/>
    <w:rsid w:val="00010810"/>
    <w:rsid w:val="00012248"/>
    <w:rsid w:val="00012506"/>
    <w:rsid w:val="00015162"/>
    <w:rsid w:val="00023350"/>
    <w:rsid w:val="00030992"/>
    <w:rsid w:val="000373AC"/>
    <w:rsid w:val="00037D0E"/>
    <w:rsid w:val="00040668"/>
    <w:rsid w:val="00041251"/>
    <w:rsid w:val="00045B11"/>
    <w:rsid w:val="000538F4"/>
    <w:rsid w:val="00054695"/>
    <w:rsid w:val="000574A6"/>
    <w:rsid w:val="00061857"/>
    <w:rsid w:val="00063362"/>
    <w:rsid w:val="00064BBB"/>
    <w:rsid w:val="00070555"/>
    <w:rsid w:val="0007325F"/>
    <w:rsid w:val="0007430D"/>
    <w:rsid w:val="0007714D"/>
    <w:rsid w:val="0009094D"/>
    <w:rsid w:val="000940A5"/>
    <w:rsid w:val="00094202"/>
    <w:rsid w:val="000A305D"/>
    <w:rsid w:val="000A5C6C"/>
    <w:rsid w:val="000B0914"/>
    <w:rsid w:val="000B171A"/>
    <w:rsid w:val="000C23E6"/>
    <w:rsid w:val="000C26AB"/>
    <w:rsid w:val="000C33DA"/>
    <w:rsid w:val="000C5DE5"/>
    <w:rsid w:val="000C6AAE"/>
    <w:rsid w:val="000D6274"/>
    <w:rsid w:val="000D7A0D"/>
    <w:rsid w:val="000E29DB"/>
    <w:rsid w:val="000E61C4"/>
    <w:rsid w:val="000F241B"/>
    <w:rsid w:val="000F6E64"/>
    <w:rsid w:val="00101072"/>
    <w:rsid w:val="001101CF"/>
    <w:rsid w:val="001160A3"/>
    <w:rsid w:val="00120290"/>
    <w:rsid w:val="0012135E"/>
    <w:rsid w:val="00126BEE"/>
    <w:rsid w:val="001350D7"/>
    <w:rsid w:val="0013695A"/>
    <w:rsid w:val="00143AD4"/>
    <w:rsid w:val="001523A8"/>
    <w:rsid w:val="0015281C"/>
    <w:rsid w:val="0015301F"/>
    <w:rsid w:val="00153FDE"/>
    <w:rsid w:val="0015668B"/>
    <w:rsid w:val="00162900"/>
    <w:rsid w:val="0016799B"/>
    <w:rsid w:val="001719A8"/>
    <w:rsid w:val="00177E8C"/>
    <w:rsid w:val="0018107E"/>
    <w:rsid w:val="00184AF2"/>
    <w:rsid w:val="00187600"/>
    <w:rsid w:val="001A14B7"/>
    <w:rsid w:val="001A24C2"/>
    <w:rsid w:val="001B5362"/>
    <w:rsid w:val="001C06D1"/>
    <w:rsid w:val="001C232E"/>
    <w:rsid w:val="001C7792"/>
    <w:rsid w:val="001D247A"/>
    <w:rsid w:val="001D584C"/>
    <w:rsid w:val="001D7B44"/>
    <w:rsid w:val="001E0D51"/>
    <w:rsid w:val="001E1731"/>
    <w:rsid w:val="001E4152"/>
    <w:rsid w:val="001E466B"/>
    <w:rsid w:val="001F0187"/>
    <w:rsid w:val="001F066C"/>
    <w:rsid w:val="001F2B88"/>
    <w:rsid w:val="001F685E"/>
    <w:rsid w:val="00203485"/>
    <w:rsid w:val="00203B28"/>
    <w:rsid w:val="00206DD9"/>
    <w:rsid w:val="0021416C"/>
    <w:rsid w:val="00214D18"/>
    <w:rsid w:val="00215995"/>
    <w:rsid w:val="002164C8"/>
    <w:rsid w:val="00222D0C"/>
    <w:rsid w:val="00233D66"/>
    <w:rsid w:val="0023435D"/>
    <w:rsid w:val="00241CDC"/>
    <w:rsid w:val="002440A7"/>
    <w:rsid w:val="002464C4"/>
    <w:rsid w:val="00250C8B"/>
    <w:rsid w:val="002531AB"/>
    <w:rsid w:val="0025587F"/>
    <w:rsid w:val="00255E21"/>
    <w:rsid w:val="002646DC"/>
    <w:rsid w:val="00272596"/>
    <w:rsid w:val="0027411E"/>
    <w:rsid w:val="00276750"/>
    <w:rsid w:val="00277C2C"/>
    <w:rsid w:val="00285D2C"/>
    <w:rsid w:val="002913A4"/>
    <w:rsid w:val="00292433"/>
    <w:rsid w:val="00296437"/>
    <w:rsid w:val="002A22BA"/>
    <w:rsid w:val="002A3AAC"/>
    <w:rsid w:val="002A3C29"/>
    <w:rsid w:val="002A6058"/>
    <w:rsid w:val="002A6EAB"/>
    <w:rsid w:val="002A7DF9"/>
    <w:rsid w:val="002B0A76"/>
    <w:rsid w:val="002B5DBE"/>
    <w:rsid w:val="002B6CE5"/>
    <w:rsid w:val="002C4397"/>
    <w:rsid w:val="002D0713"/>
    <w:rsid w:val="002E0038"/>
    <w:rsid w:val="002E4345"/>
    <w:rsid w:val="002E4E1C"/>
    <w:rsid w:val="002F19F2"/>
    <w:rsid w:val="002F21FE"/>
    <w:rsid w:val="002F5368"/>
    <w:rsid w:val="002F6071"/>
    <w:rsid w:val="00313E70"/>
    <w:rsid w:val="003154EA"/>
    <w:rsid w:val="003244A7"/>
    <w:rsid w:val="00330574"/>
    <w:rsid w:val="00332F16"/>
    <w:rsid w:val="00346532"/>
    <w:rsid w:val="003557E1"/>
    <w:rsid w:val="00356731"/>
    <w:rsid w:val="003608D7"/>
    <w:rsid w:val="003666FF"/>
    <w:rsid w:val="003722BC"/>
    <w:rsid w:val="00373F4B"/>
    <w:rsid w:val="00375963"/>
    <w:rsid w:val="00377D6F"/>
    <w:rsid w:val="00380783"/>
    <w:rsid w:val="00383311"/>
    <w:rsid w:val="00383B53"/>
    <w:rsid w:val="00387699"/>
    <w:rsid w:val="00387D1F"/>
    <w:rsid w:val="00387F17"/>
    <w:rsid w:val="00387F8C"/>
    <w:rsid w:val="00394C27"/>
    <w:rsid w:val="003A077E"/>
    <w:rsid w:val="003A5F91"/>
    <w:rsid w:val="003A61F5"/>
    <w:rsid w:val="003A6D86"/>
    <w:rsid w:val="003B244A"/>
    <w:rsid w:val="003B46A9"/>
    <w:rsid w:val="003B6564"/>
    <w:rsid w:val="003C3A62"/>
    <w:rsid w:val="003C43A3"/>
    <w:rsid w:val="003C744A"/>
    <w:rsid w:val="003D13E8"/>
    <w:rsid w:val="003E0C1D"/>
    <w:rsid w:val="003E1123"/>
    <w:rsid w:val="003E34A1"/>
    <w:rsid w:val="003E7278"/>
    <w:rsid w:val="003F454C"/>
    <w:rsid w:val="00401817"/>
    <w:rsid w:val="0040503F"/>
    <w:rsid w:val="00416BD8"/>
    <w:rsid w:val="00421AD5"/>
    <w:rsid w:val="00423B76"/>
    <w:rsid w:val="00426517"/>
    <w:rsid w:val="0043212B"/>
    <w:rsid w:val="00436B06"/>
    <w:rsid w:val="004526D9"/>
    <w:rsid w:val="00452C64"/>
    <w:rsid w:val="00462425"/>
    <w:rsid w:val="00465D00"/>
    <w:rsid w:val="004670E1"/>
    <w:rsid w:val="00470C98"/>
    <w:rsid w:val="004721C1"/>
    <w:rsid w:val="00473A66"/>
    <w:rsid w:val="004748E9"/>
    <w:rsid w:val="00474D4D"/>
    <w:rsid w:val="00475816"/>
    <w:rsid w:val="0047730E"/>
    <w:rsid w:val="00477AE4"/>
    <w:rsid w:val="004876E8"/>
    <w:rsid w:val="0049239D"/>
    <w:rsid w:val="00493035"/>
    <w:rsid w:val="004977FB"/>
    <w:rsid w:val="0049782E"/>
    <w:rsid w:val="004A4F4C"/>
    <w:rsid w:val="004B1D10"/>
    <w:rsid w:val="004B1FCE"/>
    <w:rsid w:val="004B2A73"/>
    <w:rsid w:val="004B4398"/>
    <w:rsid w:val="004C0445"/>
    <w:rsid w:val="004C1F60"/>
    <w:rsid w:val="004E1ADF"/>
    <w:rsid w:val="004E2B79"/>
    <w:rsid w:val="004E4187"/>
    <w:rsid w:val="004E7A56"/>
    <w:rsid w:val="004F1A44"/>
    <w:rsid w:val="00501C58"/>
    <w:rsid w:val="005060E2"/>
    <w:rsid w:val="005138B1"/>
    <w:rsid w:val="00514CC9"/>
    <w:rsid w:val="00522C36"/>
    <w:rsid w:val="00525D05"/>
    <w:rsid w:val="0052701F"/>
    <w:rsid w:val="00533241"/>
    <w:rsid w:val="00550DCD"/>
    <w:rsid w:val="005601C9"/>
    <w:rsid w:val="005627E9"/>
    <w:rsid w:val="00567CBC"/>
    <w:rsid w:val="005703BB"/>
    <w:rsid w:val="00571CBA"/>
    <w:rsid w:val="0057255D"/>
    <w:rsid w:val="00573969"/>
    <w:rsid w:val="00574659"/>
    <w:rsid w:val="00574D20"/>
    <w:rsid w:val="00583CA1"/>
    <w:rsid w:val="00593EFE"/>
    <w:rsid w:val="00595A8D"/>
    <w:rsid w:val="00596C68"/>
    <w:rsid w:val="005970DC"/>
    <w:rsid w:val="005A40EC"/>
    <w:rsid w:val="005A7984"/>
    <w:rsid w:val="005C0A62"/>
    <w:rsid w:val="005D3CBE"/>
    <w:rsid w:val="005E074D"/>
    <w:rsid w:val="005E2F4F"/>
    <w:rsid w:val="005E3EDA"/>
    <w:rsid w:val="005E6813"/>
    <w:rsid w:val="005F3406"/>
    <w:rsid w:val="005F46AA"/>
    <w:rsid w:val="005F68BA"/>
    <w:rsid w:val="00617B59"/>
    <w:rsid w:val="0062433A"/>
    <w:rsid w:val="006301BB"/>
    <w:rsid w:val="00632874"/>
    <w:rsid w:val="00634C9C"/>
    <w:rsid w:val="006373A6"/>
    <w:rsid w:val="0063794F"/>
    <w:rsid w:val="006421E9"/>
    <w:rsid w:val="0065249E"/>
    <w:rsid w:val="0065384D"/>
    <w:rsid w:val="00667521"/>
    <w:rsid w:val="00673594"/>
    <w:rsid w:val="006740BF"/>
    <w:rsid w:val="006812F4"/>
    <w:rsid w:val="0068323A"/>
    <w:rsid w:val="0068682B"/>
    <w:rsid w:val="0069277B"/>
    <w:rsid w:val="0069286E"/>
    <w:rsid w:val="006944C5"/>
    <w:rsid w:val="00694CC4"/>
    <w:rsid w:val="006A6BB2"/>
    <w:rsid w:val="006A76DA"/>
    <w:rsid w:val="006B6ED6"/>
    <w:rsid w:val="006C6C4F"/>
    <w:rsid w:val="006D1436"/>
    <w:rsid w:val="006D1930"/>
    <w:rsid w:val="006D548D"/>
    <w:rsid w:val="006E40A1"/>
    <w:rsid w:val="006E79E8"/>
    <w:rsid w:val="006F32F1"/>
    <w:rsid w:val="006F61F5"/>
    <w:rsid w:val="007017EB"/>
    <w:rsid w:val="00704CA5"/>
    <w:rsid w:val="0070683A"/>
    <w:rsid w:val="00707C78"/>
    <w:rsid w:val="00710340"/>
    <w:rsid w:val="0071178E"/>
    <w:rsid w:val="0071252D"/>
    <w:rsid w:val="0071529D"/>
    <w:rsid w:val="0071604A"/>
    <w:rsid w:val="007162C0"/>
    <w:rsid w:val="00724EE2"/>
    <w:rsid w:val="00727129"/>
    <w:rsid w:val="00731501"/>
    <w:rsid w:val="00733E0B"/>
    <w:rsid w:val="00734532"/>
    <w:rsid w:val="007351B2"/>
    <w:rsid w:val="00745B81"/>
    <w:rsid w:val="0074685E"/>
    <w:rsid w:val="0074761C"/>
    <w:rsid w:val="0075096D"/>
    <w:rsid w:val="007524A2"/>
    <w:rsid w:val="00754966"/>
    <w:rsid w:val="007549BA"/>
    <w:rsid w:val="007567C4"/>
    <w:rsid w:val="007613BA"/>
    <w:rsid w:val="00766D86"/>
    <w:rsid w:val="007679E7"/>
    <w:rsid w:val="00770221"/>
    <w:rsid w:val="0078181A"/>
    <w:rsid w:val="00786603"/>
    <w:rsid w:val="00786BE4"/>
    <w:rsid w:val="007876D2"/>
    <w:rsid w:val="0079260D"/>
    <w:rsid w:val="00796142"/>
    <w:rsid w:val="007A3B65"/>
    <w:rsid w:val="007A6040"/>
    <w:rsid w:val="007B12C5"/>
    <w:rsid w:val="007B79F8"/>
    <w:rsid w:val="007C306A"/>
    <w:rsid w:val="007C3484"/>
    <w:rsid w:val="007D66DE"/>
    <w:rsid w:val="007E207C"/>
    <w:rsid w:val="007E2939"/>
    <w:rsid w:val="007E31CD"/>
    <w:rsid w:val="007F03B0"/>
    <w:rsid w:val="007F4692"/>
    <w:rsid w:val="007F4970"/>
    <w:rsid w:val="007F4E39"/>
    <w:rsid w:val="00800FE8"/>
    <w:rsid w:val="00802B45"/>
    <w:rsid w:val="008051D1"/>
    <w:rsid w:val="00807531"/>
    <w:rsid w:val="00807E76"/>
    <w:rsid w:val="008132C1"/>
    <w:rsid w:val="0082487E"/>
    <w:rsid w:val="008331BC"/>
    <w:rsid w:val="0083494A"/>
    <w:rsid w:val="00835692"/>
    <w:rsid w:val="00841122"/>
    <w:rsid w:val="00841397"/>
    <w:rsid w:val="00842E08"/>
    <w:rsid w:val="008451D2"/>
    <w:rsid w:val="00846A55"/>
    <w:rsid w:val="00852A7C"/>
    <w:rsid w:val="0085584A"/>
    <w:rsid w:val="008672FD"/>
    <w:rsid w:val="008720FC"/>
    <w:rsid w:val="00872752"/>
    <w:rsid w:val="00882FD9"/>
    <w:rsid w:val="0088370B"/>
    <w:rsid w:val="00890203"/>
    <w:rsid w:val="0089403F"/>
    <w:rsid w:val="00895D85"/>
    <w:rsid w:val="008A0D63"/>
    <w:rsid w:val="008A152C"/>
    <w:rsid w:val="008A723A"/>
    <w:rsid w:val="008A77BB"/>
    <w:rsid w:val="008B10B5"/>
    <w:rsid w:val="008B1D2F"/>
    <w:rsid w:val="008B4E6C"/>
    <w:rsid w:val="008D2686"/>
    <w:rsid w:val="008D28C0"/>
    <w:rsid w:val="008D48F4"/>
    <w:rsid w:val="008D4BDF"/>
    <w:rsid w:val="008D50E1"/>
    <w:rsid w:val="008E0B2D"/>
    <w:rsid w:val="008E25C0"/>
    <w:rsid w:val="008E3ACE"/>
    <w:rsid w:val="008E5451"/>
    <w:rsid w:val="008E5D1D"/>
    <w:rsid w:val="008F36A9"/>
    <w:rsid w:val="008F5153"/>
    <w:rsid w:val="008F6E71"/>
    <w:rsid w:val="00902064"/>
    <w:rsid w:val="00903287"/>
    <w:rsid w:val="009101F2"/>
    <w:rsid w:val="00910FEB"/>
    <w:rsid w:val="00921FC2"/>
    <w:rsid w:val="009229F3"/>
    <w:rsid w:val="00922FE3"/>
    <w:rsid w:val="0092376B"/>
    <w:rsid w:val="00924C3C"/>
    <w:rsid w:val="00925D96"/>
    <w:rsid w:val="009274D3"/>
    <w:rsid w:val="00930014"/>
    <w:rsid w:val="009300D8"/>
    <w:rsid w:val="00932CF6"/>
    <w:rsid w:val="00942185"/>
    <w:rsid w:val="00945AA8"/>
    <w:rsid w:val="00947F14"/>
    <w:rsid w:val="00952CBF"/>
    <w:rsid w:val="00955BB6"/>
    <w:rsid w:val="00965E6B"/>
    <w:rsid w:val="00970AC2"/>
    <w:rsid w:val="00972015"/>
    <w:rsid w:val="00974A38"/>
    <w:rsid w:val="00977A5C"/>
    <w:rsid w:val="00985865"/>
    <w:rsid w:val="00986104"/>
    <w:rsid w:val="00986558"/>
    <w:rsid w:val="00991803"/>
    <w:rsid w:val="00992D82"/>
    <w:rsid w:val="00993016"/>
    <w:rsid w:val="00997E27"/>
    <w:rsid w:val="009A35BE"/>
    <w:rsid w:val="009A4A83"/>
    <w:rsid w:val="009A57F8"/>
    <w:rsid w:val="009B5B50"/>
    <w:rsid w:val="009B5B68"/>
    <w:rsid w:val="009B66D2"/>
    <w:rsid w:val="009C1D57"/>
    <w:rsid w:val="009D5A84"/>
    <w:rsid w:val="009E18F8"/>
    <w:rsid w:val="009E3718"/>
    <w:rsid w:val="009E5AF6"/>
    <w:rsid w:val="00A05C23"/>
    <w:rsid w:val="00A106E9"/>
    <w:rsid w:val="00A12820"/>
    <w:rsid w:val="00A14E8E"/>
    <w:rsid w:val="00A17894"/>
    <w:rsid w:val="00A17976"/>
    <w:rsid w:val="00A2784C"/>
    <w:rsid w:val="00A374DA"/>
    <w:rsid w:val="00A418CF"/>
    <w:rsid w:val="00A42E07"/>
    <w:rsid w:val="00A43A57"/>
    <w:rsid w:val="00A61372"/>
    <w:rsid w:val="00A64394"/>
    <w:rsid w:val="00A67804"/>
    <w:rsid w:val="00A70F61"/>
    <w:rsid w:val="00A72A02"/>
    <w:rsid w:val="00A84D2F"/>
    <w:rsid w:val="00AA0A0F"/>
    <w:rsid w:val="00AA1936"/>
    <w:rsid w:val="00AA54B4"/>
    <w:rsid w:val="00AA6990"/>
    <w:rsid w:val="00AB5933"/>
    <w:rsid w:val="00AB5CB4"/>
    <w:rsid w:val="00AB72AA"/>
    <w:rsid w:val="00AB795D"/>
    <w:rsid w:val="00AD29B8"/>
    <w:rsid w:val="00AD2CAF"/>
    <w:rsid w:val="00AD49FA"/>
    <w:rsid w:val="00AD6798"/>
    <w:rsid w:val="00AD6EA6"/>
    <w:rsid w:val="00AD6F36"/>
    <w:rsid w:val="00AE0068"/>
    <w:rsid w:val="00AE0A55"/>
    <w:rsid w:val="00AE5275"/>
    <w:rsid w:val="00AF610D"/>
    <w:rsid w:val="00B012D8"/>
    <w:rsid w:val="00B05275"/>
    <w:rsid w:val="00B1269F"/>
    <w:rsid w:val="00B12C67"/>
    <w:rsid w:val="00B16D5F"/>
    <w:rsid w:val="00B2028E"/>
    <w:rsid w:val="00B2327B"/>
    <w:rsid w:val="00B238C5"/>
    <w:rsid w:val="00B26443"/>
    <w:rsid w:val="00B41748"/>
    <w:rsid w:val="00B438B0"/>
    <w:rsid w:val="00B4564B"/>
    <w:rsid w:val="00B456A8"/>
    <w:rsid w:val="00B52B94"/>
    <w:rsid w:val="00B54544"/>
    <w:rsid w:val="00B54C18"/>
    <w:rsid w:val="00B65891"/>
    <w:rsid w:val="00B72A27"/>
    <w:rsid w:val="00B74719"/>
    <w:rsid w:val="00B7519C"/>
    <w:rsid w:val="00B84C08"/>
    <w:rsid w:val="00B85643"/>
    <w:rsid w:val="00B8577D"/>
    <w:rsid w:val="00B872A7"/>
    <w:rsid w:val="00B96F0C"/>
    <w:rsid w:val="00BA3843"/>
    <w:rsid w:val="00BA4E53"/>
    <w:rsid w:val="00BA5A24"/>
    <w:rsid w:val="00BA7F88"/>
    <w:rsid w:val="00BB1254"/>
    <w:rsid w:val="00BB261F"/>
    <w:rsid w:val="00BB4D6D"/>
    <w:rsid w:val="00BB7A97"/>
    <w:rsid w:val="00BC2A15"/>
    <w:rsid w:val="00BC4165"/>
    <w:rsid w:val="00BE082E"/>
    <w:rsid w:val="00BE09A7"/>
    <w:rsid w:val="00BE18E7"/>
    <w:rsid w:val="00BE5CB0"/>
    <w:rsid w:val="00BE6932"/>
    <w:rsid w:val="00BF15DD"/>
    <w:rsid w:val="00BF3FCD"/>
    <w:rsid w:val="00C114F2"/>
    <w:rsid w:val="00C11F83"/>
    <w:rsid w:val="00C1728E"/>
    <w:rsid w:val="00C204A9"/>
    <w:rsid w:val="00C20EBF"/>
    <w:rsid w:val="00C2528E"/>
    <w:rsid w:val="00C31221"/>
    <w:rsid w:val="00C31456"/>
    <w:rsid w:val="00C33FAC"/>
    <w:rsid w:val="00C4190E"/>
    <w:rsid w:val="00C47710"/>
    <w:rsid w:val="00C50560"/>
    <w:rsid w:val="00C515EB"/>
    <w:rsid w:val="00C55690"/>
    <w:rsid w:val="00C5782E"/>
    <w:rsid w:val="00C651A5"/>
    <w:rsid w:val="00C7437E"/>
    <w:rsid w:val="00C744DD"/>
    <w:rsid w:val="00C77D28"/>
    <w:rsid w:val="00C81348"/>
    <w:rsid w:val="00C81945"/>
    <w:rsid w:val="00C838AD"/>
    <w:rsid w:val="00C96D9A"/>
    <w:rsid w:val="00C97BBB"/>
    <w:rsid w:val="00CA1F9E"/>
    <w:rsid w:val="00CA2529"/>
    <w:rsid w:val="00CC12B8"/>
    <w:rsid w:val="00CC1EF6"/>
    <w:rsid w:val="00CD0E95"/>
    <w:rsid w:val="00CE38D2"/>
    <w:rsid w:val="00CE5AFA"/>
    <w:rsid w:val="00CE69A1"/>
    <w:rsid w:val="00CE6BF9"/>
    <w:rsid w:val="00CE6F3D"/>
    <w:rsid w:val="00CF21F7"/>
    <w:rsid w:val="00CF76F1"/>
    <w:rsid w:val="00D040E3"/>
    <w:rsid w:val="00D133F9"/>
    <w:rsid w:val="00D154B0"/>
    <w:rsid w:val="00D250E6"/>
    <w:rsid w:val="00D31159"/>
    <w:rsid w:val="00D3749A"/>
    <w:rsid w:val="00D416C3"/>
    <w:rsid w:val="00D43AC0"/>
    <w:rsid w:val="00D47F44"/>
    <w:rsid w:val="00D530DA"/>
    <w:rsid w:val="00D67BB4"/>
    <w:rsid w:val="00D735B4"/>
    <w:rsid w:val="00D754C9"/>
    <w:rsid w:val="00D76384"/>
    <w:rsid w:val="00D76F61"/>
    <w:rsid w:val="00D82DA5"/>
    <w:rsid w:val="00D856FE"/>
    <w:rsid w:val="00D91F21"/>
    <w:rsid w:val="00D93CB5"/>
    <w:rsid w:val="00DA7413"/>
    <w:rsid w:val="00DB0A16"/>
    <w:rsid w:val="00DC5FC3"/>
    <w:rsid w:val="00DC70B7"/>
    <w:rsid w:val="00DD3523"/>
    <w:rsid w:val="00DD48B5"/>
    <w:rsid w:val="00DD69AF"/>
    <w:rsid w:val="00DD771B"/>
    <w:rsid w:val="00DD7A93"/>
    <w:rsid w:val="00DE0816"/>
    <w:rsid w:val="00DE1ACB"/>
    <w:rsid w:val="00DE3AD0"/>
    <w:rsid w:val="00DF2749"/>
    <w:rsid w:val="00DF27B6"/>
    <w:rsid w:val="00DF76DB"/>
    <w:rsid w:val="00DF7F14"/>
    <w:rsid w:val="00E0601F"/>
    <w:rsid w:val="00E07FB1"/>
    <w:rsid w:val="00E118F2"/>
    <w:rsid w:val="00E15260"/>
    <w:rsid w:val="00E15D2F"/>
    <w:rsid w:val="00E16535"/>
    <w:rsid w:val="00E17BC9"/>
    <w:rsid w:val="00E20658"/>
    <w:rsid w:val="00E23D74"/>
    <w:rsid w:val="00E23DD1"/>
    <w:rsid w:val="00E34010"/>
    <w:rsid w:val="00E34A32"/>
    <w:rsid w:val="00E47056"/>
    <w:rsid w:val="00E51026"/>
    <w:rsid w:val="00E51743"/>
    <w:rsid w:val="00E57DC5"/>
    <w:rsid w:val="00E65CA9"/>
    <w:rsid w:val="00E726F3"/>
    <w:rsid w:val="00E74AF9"/>
    <w:rsid w:val="00E74CE6"/>
    <w:rsid w:val="00E83A3E"/>
    <w:rsid w:val="00E8446D"/>
    <w:rsid w:val="00E84D04"/>
    <w:rsid w:val="00E90DE7"/>
    <w:rsid w:val="00E9473D"/>
    <w:rsid w:val="00E94D79"/>
    <w:rsid w:val="00E964BB"/>
    <w:rsid w:val="00EA02DC"/>
    <w:rsid w:val="00EA4CA8"/>
    <w:rsid w:val="00EA717C"/>
    <w:rsid w:val="00EA7802"/>
    <w:rsid w:val="00EB6649"/>
    <w:rsid w:val="00EC453D"/>
    <w:rsid w:val="00EC53E4"/>
    <w:rsid w:val="00ED12C6"/>
    <w:rsid w:val="00EE256D"/>
    <w:rsid w:val="00EE4F53"/>
    <w:rsid w:val="00EF00F3"/>
    <w:rsid w:val="00EF01FB"/>
    <w:rsid w:val="00EF0C18"/>
    <w:rsid w:val="00EF2A99"/>
    <w:rsid w:val="00EF68CC"/>
    <w:rsid w:val="00F031A9"/>
    <w:rsid w:val="00F05B3D"/>
    <w:rsid w:val="00F05DE5"/>
    <w:rsid w:val="00F0608D"/>
    <w:rsid w:val="00F06CE0"/>
    <w:rsid w:val="00F06E35"/>
    <w:rsid w:val="00F12129"/>
    <w:rsid w:val="00F12676"/>
    <w:rsid w:val="00F21126"/>
    <w:rsid w:val="00F2131F"/>
    <w:rsid w:val="00F21999"/>
    <w:rsid w:val="00F30F24"/>
    <w:rsid w:val="00F3348A"/>
    <w:rsid w:val="00F34761"/>
    <w:rsid w:val="00F455CC"/>
    <w:rsid w:val="00F62505"/>
    <w:rsid w:val="00F62D28"/>
    <w:rsid w:val="00F62F8C"/>
    <w:rsid w:val="00F65F75"/>
    <w:rsid w:val="00F70B5D"/>
    <w:rsid w:val="00F7166C"/>
    <w:rsid w:val="00F773D0"/>
    <w:rsid w:val="00F83404"/>
    <w:rsid w:val="00F83449"/>
    <w:rsid w:val="00F835B5"/>
    <w:rsid w:val="00F8475A"/>
    <w:rsid w:val="00F8662B"/>
    <w:rsid w:val="00FA557B"/>
    <w:rsid w:val="00FA5699"/>
    <w:rsid w:val="00FA5B1E"/>
    <w:rsid w:val="00FB031F"/>
    <w:rsid w:val="00FB3934"/>
    <w:rsid w:val="00FB65AF"/>
    <w:rsid w:val="00FC02D8"/>
    <w:rsid w:val="00FC2305"/>
    <w:rsid w:val="00FC5FB8"/>
    <w:rsid w:val="00FD15BE"/>
    <w:rsid w:val="00FD2248"/>
    <w:rsid w:val="00FD4221"/>
    <w:rsid w:val="00FE4093"/>
    <w:rsid w:val="00FE5932"/>
    <w:rsid w:val="00FF15C4"/>
    <w:rsid w:val="00FF4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14"/>
    <w:pPr>
      <w:spacing w:after="0" w:line="240" w:lineRule="auto"/>
    </w:pPr>
    <w:rPr>
      <w:rFonts w:ascii=".VnTime" w:eastAsia="Times New Roman" w:hAnsi=".VnTime" w:cs="Times New Roman"/>
      <w:sz w:val="28"/>
      <w:szCs w:val="28"/>
      <w:lang w:val="en-US"/>
    </w:rPr>
  </w:style>
  <w:style w:type="paragraph" w:styleId="Heading1">
    <w:name w:val="heading 1"/>
    <w:aliases w:val="Document Header1,ClauseGroup_Title"/>
    <w:basedOn w:val="Normal"/>
    <w:next w:val="Normal"/>
    <w:link w:val="Heading1Char"/>
    <w:qFormat/>
    <w:rsid w:val="00FD2248"/>
    <w:pPr>
      <w:keepNext/>
      <w:spacing w:before="100" w:beforeAutospacing="1" w:after="100" w:afterAutospacing="1"/>
      <w:outlineLvl w:val="0"/>
    </w:pPr>
    <w:rPr>
      <w:rFonts w:ascii="Times New Roman" w:eastAsia="MS Gothic" w:hAnsi="Times New Roman"/>
      <w:b/>
      <w:bCs/>
      <w:lang/>
    </w:rPr>
  </w:style>
  <w:style w:type="paragraph" w:styleId="Heading2">
    <w:name w:val="heading 2"/>
    <w:aliases w:val="Title Header2,Clause_No&amp;Name,Section-Title,h2,Avsnitt,Tieu de 2,Tieude2 Char,BVI2,Heading 2-BVI,RepHead2"/>
    <w:basedOn w:val="Normal"/>
    <w:next w:val="Normal"/>
    <w:link w:val="Heading2Char"/>
    <w:qFormat/>
    <w:rsid w:val="00930014"/>
    <w:pPr>
      <w:keepNext/>
      <w:spacing w:before="240" w:after="60"/>
      <w:outlineLvl w:val="1"/>
    </w:pPr>
    <w:rPr>
      <w:rFonts w:ascii="Arial" w:hAnsi="Arial" w:cs="Arial"/>
      <w:b/>
      <w:bCs/>
      <w:i/>
      <w:iCs/>
    </w:rPr>
  </w:style>
  <w:style w:type="paragraph" w:styleId="Heading3">
    <w:name w:val="heading 3"/>
    <w:aliases w:val="Section Header3,ClauseSub_No&amp;Name,Section Header3 Char Char,Sub-Clause Paragraph,TOC,h3,Minor,Table Attribute Heading,H3,FunctionName,ModuleFunctionName,Para3,h31,h32,Head 3,C Sub-Sub/Italic,Head 31,Head 32,C Sub-Sub/Italic1,Head 33,Head 311"/>
    <w:basedOn w:val="Normal"/>
    <w:next w:val="Normal"/>
    <w:link w:val="Heading3Char"/>
    <w:qFormat/>
    <w:rsid w:val="00FD2248"/>
    <w:pPr>
      <w:keepNext/>
      <w:spacing w:before="240" w:after="240"/>
      <w:outlineLvl w:val="2"/>
    </w:pPr>
    <w:rPr>
      <w:rFonts w:ascii="Times New Roman" w:hAnsi="Times New Roman"/>
      <w:b/>
      <w:bCs/>
      <w:i/>
      <w:iCs/>
      <w:sz w:val="26"/>
      <w:szCs w:val="26"/>
      <w:lang/>
    </w:rPr>
  </w:style>
  <w:style w:type="paragraph" w:styleId="Heading4">
    <w:name w:val="heading 4"/>
    <w:aliases w:val="Sub-Clause Sub-paragraph,ClauseSubSub_No&amp;Name, Sub-Clause Sub-paragraph,H4,h4,h41,Sub-Minor,Para4,4m"/>
    <w:basedOn w:val="Normal"/>
    <w:next w:val="Normal"/>
    <w:link w:val="Heading4Char"/>
    <w:qFormat/>
    <w:rsid w:val="0065249E"/>
    <w:pPr>
      <w:keepNext/>
      <w:ind w:left="1440"/>
      <w:jc w:val="center"/>
      <w:outlineLvl w:val="3"/>
    </w:pPr>
    <w:rPr>
      <w:rFonts w:ascii="VNI-Times" w:hAnsi="VNI-Times"/>
      <w:b/>
      <w:bCs/>
      <w:i/>
      <w:iCs/>
      <w:sz w:val="24"/>
      <w:szCs w:val="24"/>
    </w:rPr>
  </w:style>
  <w:style w:type="paragraph" w:styleId="Heading5">
    <w:name w:val="heading 5"/>
    <w:basedOn w:val="Normal"/>
    <w:next w:val="Normal"/>
    <w:link w:val="Heading5Char"/>
    <w:qFormat/>
    <w:rsid w:val="0065249E"/>
    <w:pPr>
      <w:spacing w:before="240" w:after="60"/>
      <w:outlineLvl w:val="4"/>
    </w:pPr>
    <w:rPr>
      <w:b/>
      <w:bCs/>
      <w:i/>
      <w:iCs/>
      <w:sz w:val="26"/>
      <w:szCs w:val="26"/>
    </w:rPr>
  </w:style>
  <w:style w:type="paragraph" w:styleId="Heading6">
    <w:name w:val="heading 6"/>
    <w:basedOn w:val="Normal"/>
    <w:next w:val="Normal"/>
    <w:link w:val="Heading6Char"/>
    <w:qFormat/>
    <w:rsid w:val="00FD2248"/>
    <w:pPr>
      <w:keepNext/>
      <w:keepLines/>
      <w:suppressAutoHyphens/>
      <w:ind w:right="-72"/>
      <w:jc w:val="center"/>
      <w:outlineLvl w:val="5"/>
    </w:pPr>
    <w:rPr>
      <w:rFonts w:ascii="Arial" w:eastAsia="Arial" w:hAnsi="Arial" w:cs="Arial"/>
      <w:b/>
      <w:szCs w:val="20"/>
      <w:lang w:val="vi-VN" w:eastAsia="vi-VN" w:bidi="vi-VN"/>
    </w:rPr>
  </w:style>
  <w:style w:type="paragraph" w:styleId="Heading7">
    <w:name w:val="heading 7"/>
    <w:basedOn w:val="Normal"/>
    <w:next w:val="Normal"/>
    <w:link w:val="Heading7Char"/>
    <w:qFormat/>
    <w:rsid w:val="00FD2248"/>
    <w:pPr>
      <w:keepNext/>
      <w:jc w:val="center"/>
      <w:outlineLvl w:val="6"/>
    </w:pPr>
    <w:rPr>
      <w:rFonts w:ascii="Arial" w:eastAsia="Arial" w:hAnsi="Arial" w:cs="Arial"/>
      <w:b/>
      <w:sz w:val="72"/>
      <w:szCs w:val="20"/>
      <w:lang w:val="vi-VN" w:eastAsia="vi-VN" w:bidi="vi-VN"/>
    </w:rPr>
  </w:style>
  <w:style w:type="paragraph" w:styleId="Heading8">
    <w:name w:val="heading 8"/>
    <w:basedOn w:val="Normal"/>
    <w:next w:val="Normal"/>
    <w:link w:val="Heading8Char"/>
    <w:qFormat/>
    <w:rsid w:val="00FD2248"/>
    <w:pPr>
      <w:keepNext/>
      <w:jc w:val="center"/>
      <w:outlineLvl w:val="7"/>
    </w:pPr>
    <w:rPr>
      <w:rFonts w:ascii="Arial" w:eastAsia="Arial" w:hAnsi="Arial" w:cs="Arial"/>
      <w:b/>
      <w:sz w:val="56"/>
      <w:szCs w:val="20"/>
      <w:lang w:val="vi-VN" w:eastAsia="vi-VN" w:bidi="vi-VN"/>
    </w:rPr>
  </w:style>
  <w:style w:type="paragraph" w:styleId="Heading9">
    <w:name w:val="heading 9"/>
    <w:basedOn w:val="Normal"/>
    <w:next w:val="Normal"/>
    <w:link w:val="Heading9Char"/>
    <w:qFormat/>
    <w:rsid w:val="00FD2248"/>
    <w:pPr>
      <w:spacing w:before="240" w:after="60"/>
      <w:jc w:val="both"/>
      <w:outlineLvl w:val="8"/>
    </w:pPr>
    <w:rPr>
      <w:rFonts w:ascii="Arial" w:eastAsia="Arial" w:hAnsi="Arial" w:cs="Arial"/>
      <w:b/>
      <w:i/>
      <w:sz w:val="18"/>
      <w:szCs w:val="20"/>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qFormat/>
    <w:rsid w:val="00930014"/>
    <w:rPr>
      <w:rFonts w:ascii="Arial" w:eastAsia="Times New Roman" w:hAnsi="Arial" w:cs="Arial"/>
      <w:b/>
      <w:bCs/>
      <w:i/>
      <w:iCs/>
      <w:sz w:val="28"/>
      <w:szCs w:val="28"/>
      <w:lang w:val="en-US"/>
    </w:rPr>
  </w:style>
  <w:style w:type="paragraph" w:styleId="BodyText">
    <w:name w:val="Body Text"/>
    <w:aliases w:val="B-text1.5,Body Text Char Char Char Char Char,Body Text Char Char Char Char,Body Text Char Char Char Char Char Char Char Char Char Char Char Char Char Char Char,Body Text Char Char Char Char Char Char,ändrad,EHPT,Body Text2,Body3,AvtalBrödtext"/>
    <w:basedOn w:val="Normal"/>
    <w:link w:val="BodyTextChar"/>
    <w:rsid w:val="00930014"/>
    <w:pPr>
      <w:spacing w:before="400"/>
      <w:jc w:val="center"/>
    </w:pPr>
    <w:rPr>
      <w:rFonts w:ascii=".VnBodoni" w:hAnsi=".VnBodoni"/>
      <w:sz w:val="32"/>
      <w:szCs w:val="20"/>
    </w:rPr>
  </w:style>
  <w:style w:type="character" w:customStyle="1" w:styleId="BodyTextChar">
    <w:name w:val="Body Text Char"/>
    <w:aliases w:val="B-text1.5 Char,Body Text Char Char Char Char Char Char1,Body Text Char Char Char Char Char1,Body Text Char Char Char Char Char Char Char Char Char Char Char Char Char Char Char Char,Body Text Char Char Char Char Char Char Char,ändrad Char"/>
    <w:basedOn w:val="DefaultParagraphFont"/>
    <w:link w:val="BodyText"/>
    <w:rsid w:val="00930014"/>
    <w:rPr>
      <w:rFonts w:ascii=".VnBodoni" w:eastAsia="Times New Roman" w:hAnsi=".VnBodoni" w:cs="Times New Roman"/>
      <w:sz w:val="32"/>
      <w:szCs w:val="20"/>
      <w:lang w:val="en-US"/>
    </w:rPr>
  </w:style>
  <w:style w:type="table" w:styleId="TableGrid">
    <w:name w:val="Table Grid"/>
    <w:basedOn w:val="TableNormal"/>
    <w:uiPriority w:val="39"/>
    <w:qFormat/>
    <w:rsid w:val="0093001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846A55"/>
    <w:pPr>
      <w:spacing w:after="120"/>
      <w:ind w:left="360"/>
    </w:pPr>
    <w:rPr>
      <w:sz w:val="16"/>
      <w:szCs w:val="16"/>
    </w:rPr>
  </w:style>
  <w:style w:type="character" w:customStyle="1" w:styleId="BodyTextIndent3Char">
    <w:name w:val="Body Text Indent 3 Char"/>
    <w:basedOn w:val="DefaultParagraphFont"/>
    <w:link w:val="BodyTextIndent3"/>
    <w:rsid w:val="00846A55"/>
    <w:rPr>
      <w:rFonts w:ascii=".VnTime" w:eastAsia="Times New Roman" w:hAnsi=".VnTime" w:cs="Times New Roman"/>
      <w:sz w:val="16"/>
      <w:szCs w:val="16"/>
      <w:lang w:val="en-US"/>
    </w:rPr>
  </w:style>
  <w:style w:type="paragraph" w:styleId="BodyTextIndent">
    <w:name w:val="Body Text Indent"/>
    <w:aliases w:val="Body Text Indent Char Char,Body Text Indent Char Char Char Char Char Char,Body Text Indent Char Char Char"/>
    <w:basedOn w:val="Normal"/>
    <w:link w:val="BodyTextIndentChar"/>
    <w:unhideWhenUsed/>
    <w:rsid w:val="00846A55"/>
    <w:pPr>
      <w:spacing w:after="120"/>
      <w:ind w:left="36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846A55"/>
    <w:rPr>
      <w:rFonts w:ascii=".VnTime" w:eastAsia="Times New Roman" w:hAnsi=".VnTime" w:cs="Times New Roman"/>
      <w:sz w:val="28"/>
      <w:szCs w:val="28"/>
      <w:lang w:val="en-US"/>
    </w:rPr>
  </w:style>
  <w:style w:type="paragraph" w:styleId="Header">
    <w:name w:val="header"/>
    <w:aliases w:val="Header Char Char Char Char,Header Char Char Char Char Char,Header Char Char Char,Header Char Char,Header Char Char Char Char Char Char Char Char"/>
    <w:basedOn w:val="Normal"/>
    <w:link w:val="HeaderChar"/>
    <w:unhideWhenUsed/>
    <w:rsid w:val="00BA7F88"/>
    <w:pPr>
      <w:tabs>
        <w:tab w:val="center" w:pos="4513"/>
        <w:tab w:val="right" w:pos="9026"/>
      </w:tabs>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BA7F88"/>
    <w:rPr>
      <w:rFonts w:ascii=".VnTime" w:eastAsia="Times New Roman" w:hAnsi=".VnTime" w:cs="Times New Roman"/>
      <w:sz w:val="28"/>
      <w:szCs w:val="28"/>
      <w:lang w:val="en-US"/>
    </w:rPr>
  </w:style>
  <w:style w:type="paragraph" w:styleId="Footer">
    <w:name w:val="footer"/>
    <w:basedOn w:val="Normal"/>
    <w:link w:val="FooterChar"/>
    <w:uiPriority w:val="99"/>
    <w:unhideWhenUsed/>
    <w:rsid w:val="00BA7F88"/>
    <w:pPr>
      <w:tabs>
        <w:tab w:val="center" w:pos="4513"/>
        <w:tab w:val="right" w:pos="9026"/>
      </w:tabs>
    </w:pPr>
  </w:style>
  <w:style w:type="character" w:customStyle="1" w:styleId="FooterChar">
    <w:name w:val="Footer Char"/>
    <w:basedOn w:val="DefaultParagraphFont"/>
    <w:link w:val="Footer"/>
    <w:uiPriority w:val="99"/>
    <w:rsid w:val="00BA7F88"/>
    <w:rPr>
      <w:rFonts w:ascii=".VnTime" w:eastAsia="Times New Roman" w:hAnsi=".VnTime" w:cs="Times New Roman"/>
      <w:sz w:val="28"/>
      <w:szCs w:val="28"/>
      <w:lang w:val="en-US"/>
    </w:rPr>
  </w:style>
  <w:style w:type="character" w:styleId="Strong">
    <w:name w:val="Strong"/>
    <w:basedOn w:val="DefaultParagraphFont"/>
    <w:qFormat/>
    <w:rsid w:val="001C7792"/>
    <w:rPr>
      <w:b/>
      <w:bCs/>
    </w:rPr>
  </w:style>
  <w:style w:type="character" w:styleId="Hyperlink">
    <w:name w:val="Hyperlink"/>
    <w:basedOn w:val="DefaultParagraphFont"/>
    <w:uiPriority w:val="99"/>
    <w:unhideWhenUsed/>
    <w:rsid w:val="001C7792"/>
    <w:rPr>
      <w:color w:val="0000FF"/>
      <w:u w:val="single"/>
    </w:rPr>
  </w:style>
  <w:style w:type="character" w:customStyle="1" w:styleId="wmi-callto">
    <w:name w:val="wmi-callto"/>
    <w:basedOn w:val="DefaultParagraphFont"/>
    <w:rsid w:val="001C7792"/>
  </w:style>
  <w:style w:type="character" w:customStyle="1" w:styleId="UnresolvedMention">
    <w:name w:val="Unresolved Mention"/>
    <w:basedOn w:val="DefaultParagraphFont"/>
    <w:uiPriority w:val="99"/>
    <w:semiHidden/>
    <w:unhideWhenUsed/>
    <w:rsid w:val="00952CBF"/>
    <w:rPr>
      <w:color w:val="605E5C"/>
      <w:shd w:val="clear" w:color="auto" w:fill="E1DFDD"/>
    </w:rPr>
  </w:style>
  <w:style w:type="paragraph" w:styleId="ListParagraph">
    <w:name w:val="List Paragraph"/>
    <w:aliases w:val="ANNEX,List Paragraph1,List Paragraph2,List Paragraph 1"/>
    <w:basedOn w:val="Normal"/>
    <w:link w:val="ListParagraphChar"/>
    <w:uiPriority w:val="34"/>
    <w:qFormat/>
    <w:rsid w:val="007E207C"/>
    <w:pPr>
      <w:ind w:left="720"/>
      <w:contextualSpacing/>
    </w:pPr>
  </w:style>
  <w:style w:type="paragraph" w:styleId="BalloonText">
    <w:name w:val="Balloon Text"/>
    <w:basedOn w:val="Normal"/>
    <w:link w:val="BalloonTextChar"/>
    <w:unhideWhenUsed/>
    <w:rsid w:val="00C20EBF"/>
    <w:rPr>
      <w:rFonts w:ascii="Segoe UI" w:hAnsi="Segoe UI" w:cs="Segoe UI"/>
      <w:sz w:val="18"/>
      <w:szCs w:val="18"/>
    </w:rPr>
  </w:style>
  <w:style w:type="character" w:customStyle="1" w:styleId="BalloonTextChar">
    <w:name w:val="Balloon Text Char"/>
    <w:basedOn w:val="DefaultParagraphFont"/>
    <w:link w:val="BalloonText"/>
    <w:rsid w:val="00C20EBF"/>
    <w:rPr>
      <w:rFonts w:ascii="Segoe UI" w:eastAsia="Times New Roman" w:hAnsi="Segoe UI" w:cs="Segoe UI"/>
      <w:sz w:val="18"/>
      <w:szCs w:val="18"/>
      <w:lang w:val="en-US"/>
    </w:rPr>
  </w:style>
  <w:style w:type="character" w:customStyle="1" w:styleId="Heading4Char">
    <w:name w:val="Heading 4 Char"/>
    <w:aliases w:val="Sub-Clause Sub-paragraph Char,ClauseSubSub_No&amp;Name Char, Sub-Clause Sub-paragraph Char,H4 Char,h4 Char,h41 Char,Sub-Minor Char,Para4 Char,4m Char"/>
    <w:basedOn w:val="DefaultParagraphFont"/>
    <w:link w:val="Heading4"/>
    <w:rsid w:val="0065249E"/>
    <w:rPr>
      <w:rFonts w:ascii="VNI-Times" w:eastAsia="Times New Roman" w:hAnsi="VNI-Times" w:cs="Times New Roman"/>
      <w:b/>
      <w:bCs/>
      <w:i/>
      <w:iCs/>
      <w:sz w:val="24"/>
      <w:szCs w:val="24"/>
      <w:lang w:val="en-US"/>
    </w:rPr>
  </w:style>
  <w:style w:type="character" w:customStyle="1" w:styleId="Heading5Char">
    <w:name w:val="Heading 5 Char"/>
    <w:basedOn w:val="DefaultParagraphFont"/>
    <w:link w:val="Heading5"/>
    <w:rsid w:val="0065249E"/>
    <w:rPr>
      <w:rFonts w:ascii=".VnTime" w:eastAsia="Times New Roman" w:hAnsi=".VnTime" w:cs="Times New Roman"/>
      <w:b/>
      <w:bCs/>
      <w:i/>
      <w:iCs/>
      <w:sz w:val="26"/>
      <w:szCs w:val="26"/>
      <w:lang w:val="en-US"/>
    </w:rPr>
  </w:style>
  <w:style w:type="paragraph" w:styleId="BodyText2">
    <w:name w:val="Body Text 2"/>
    <w:basedOn w:val="Normal"/>
    <w:link w:val="BodyText2Char"/>
    <w:rsid w:val="0065249E"/>
    <w:pPr>
      <w:spacing w:after="120" w:line="480" w:lineRule="auto"/>
    </w:pPr>
    <w:rPr>
      <w:sz w:val="24"/>
      <w:szCs w:val="20"/>
    </w:rPr>
  </w:style>
  <w:style w:type="character" w:customStyle="1" w:styleId="BodyText2Char">
    <w:name w:val="Body Text 2 Char"/>
    <w:basedOn w:val="DefaultParagraphFont"/>
    <w:link w:val="BodyText2"/>
    <w:rsid w:val="0065249E"/>
    <w:rPr>
      <w:rFonts w:ascii=".VnTime" w:eastAsia="Times New Roman" w:hAnsi=".VnTime" w:cs="Times New Roman"/>
      <w:sz w:val="24"/>
      <w:szCs w:val="20"/>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5249E"/>
    <w:pPr>
      <w:autoSpaceDE w:val="0"/>
      <w:autoSpaceDN w:val="0"/>
    </w:pPr>
    <w:rPr>
      <w:rFonts w:ascii="Times New Roman" w:hAnsi="Times New Roman" w:cs=".VnTime"/>
      <w:sz w:val="20"/>
      <w:szCs w:val="20"/>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65249E"/>
    <w:rPr>
      <w:rFonts w:ascii="Times New Roman" w:eastAsia="Times New Roman" w:hAnsi="Times New Roman" w:cs=".VnTime"/>
      <w:sz w:val="20"/>
      <w:szCs w:val="20"/>
    </w:rPr>
  </w:style>
  <w:style w:type="character" w:customStyle="1" w:styleId="ListParagraphChar">
    <w:name w:val="List Paragraph Char"/>
    <w:aliases w:val="ANNEX Char,List Paragraph1 Char,List Paragraph2 Char,List Paragraph 1 Char"/>
    <w:link w:val="ListParagraph"/>
    <w:uiPriority w:val="34"/>
    <w:qFormat/>
    <w:locked/>
    <w:rsid w:val="0065249E"/>
    <w:rPr>
      <w:rFonts w:ascii=".VnTime" w:eastAsia="Times New Roman" w:hAnsi=".VnTime" w:cs="Times New Roman"/>
      <w:sz w:val="28"/>
      <w:szCs w:val="28"/>
      <w:lang w:val="en-US"/>
    </w:rPr>
  </w:style>
  <w:style w:type="character" w:customStyle="1" w:styleId="Heading1Char">
    <w:name w:val="Heading 1 Char"/>
    <w:aliases w:val="Document Header1 Char,ClauseGroup_Title Char"/>
    <w:basedOn w:val="DefaultParagraphFont"/>
    <w:link w:val="Heading1"/>
    <w:rsid w:val="00FD2248"/>
    <w:rPr>
      <w:rFonts w:ascii="Times New Roman" w:eastAsia="MS Gothic" w:hAnsi="Times New Roman" w:cs="Times New Roman"/>
      <w:b/>
      <w:bCs/>
      <w:sz w:val="28"/>
      <w:szCs w:val="28"/>
      <w:lang/>
    </w:rPr>
  </w:style>
  <w:style w:type="character" w:customStyle="1" w:styleId="Heading3Char">
    <w:name w:val="Heading 3 Char"/>
    <w:aliases w:val="Section Header3 Char2,ClauseSub_No&amp;Name Char1,Section Header3 Char Char Char1,Sub-Clause Paragraph Char2,TOC Char,h3 Char,Minor Char,Table Attribute Heading Char,H3 Char,FunctionName Char,ModuleFunctionName Char,Para3 Char,h31 Char"/>
    <w:basedOn w:val="DefaultParagraphFont"/>
    <w:link w:val="Heading3"/>
    <w:rsid w:val="00FD2248"/>
    <w:rPr>
      <w:rFonts w:ascii="Times New Roman" w:eastAsia="Times New Roman" w:hAnsi="Times New Roman" w:cs="Times New Roman"/>
      <w:b/>
      <w:bCs/>
      <w:i/>
      <w:iCs/>
      <w:sz w:val="26"/>
      <w:szCs w:val="26"/>
      <w:lang/>
    </w:rPr>
  </w:style>
  <w:style w:type="character" w:customStyle="1" w:styleId="Heading6Char">
    <w:name w:val="Heading 6 Char"/>
    <w:basedOn w:val="DefaultParagraphFont"/>
    <w:link w:val="Heading6"/>
    <w:rsid w:val="00FD2248"/>
    <w:rPr>
      <w:rFonts w:ascii="Arial" w:eastAsia="Arial" w:hAnsi="Arial" w:cs="Arial"/>
      <w:b/>
      <w:sz w:val="28"/>
      <w:szCs w:val="20"/>
      <w:lang w:val="vi-VN" w:eastAsia="vi-VN" w:bidi="vi-VN"/>
    </w:rPr>
  </w:style>
  <w:style w:type="character" w:customStyle="1" w:styleId="Heading7Char">
    <w:name w:val="Heading 7 Char"/>
    <w:basedOn w:val="DefaultParagraphFont"/>
    <w:link w:val="Heading7"/>
    <w:rsid w:val="00FD2248"/>
    <w:rPr>
      <w:rFonts w:ascii="Arial" w:eastAsia="Arial" w:hAnsi="Arial" w:cs="Arial"/>
      <w:b/>
      <w:sz w:val="72"/>
      <w:szCs w:val="20"/>
      <w:lang w:val="vi-VN" w:eastAsia="vi-VN" w:bidi="vi-VN"/>
    </w:rPr>
  </w:style>
  <w:style w:type="character" w:customStyle="1" w:styleId="Heading8Char">
    <w:name w:val="Heading 8 Char"/>
    <w:basedOn w:val="DefaultParagraphFont"/>
    <w:link w:val="Heading8"/>
    <w:rsid w:val="00FD2248"/>
    <w:rPr>
      <w:rFonts w:ascii="Arial" w:eastAsia="Arial" w:hAnsi="Arial" w:cs="Arial"/>
      <w:b/>
      <w:sz w:val="56"/>
      <w:szCs w:val="20"/>
      <w:lang w:val="vi-VN" w:eastAsia="vi-VN" w:bidi="vi-VN"/>
    </w:rPr>
  </w:style>
  <w:style w:type="character" w:customStyle="1" w:styleId="Heading9Char">
    <w:name w:val="Heading 9 Char"/>
    <w:basedOn w:val="DefaultParagraphFont"/>
    <w:link w:val="Heading9"/>
    <w:rsid w:val="00FD2248"/>
    <w:rPr>
      <w:rFonts w:ascii="Arial" w:eastAsia="Arial" w:hAnsi="Arial" w:cs="Arial"/>
      <w:b/>
      <w:i/>
      <w:sz w:val="18"/>
      <w:szCs w:val="20"/>
      <w:lang w:val="vi-VN" w:eastAsia="vi-VN" w:bidi="vi-VN"/>
    </w:rPr>
  </w:style>
  <w:style w:type="paragraph" w:styleId="TOC1">
    <w:name w:val="toc 1"/>
    <w:basedOn w:val="Normal"/>
    <w:next w:val="Normal"/>
    <w:autoRedefine/>
    <w:uiPriority w:val="39"/>
    <w:rsid w:val="00FD2248"/>
    <w:pPr>
      <w:spacing w:before="360"/>
    </w:pPr>
    <w:rPr>
      <w:rFonts w:ascii="Times New Roman" w:hAnsi="Times New Roman" w:cs="Arial"/>
      <w:bCs/>
      <w:sz w:val="26"/>
      <w:szCs w:val="26"/>
    </w:rPr>
  </w:style>
  <w:style w:type="paragraph" w:customStyle="1" w:styleId="Style1">
    <w:name w:val="Style1"/>
    <w:basedOn w:val="Normal"/>
    <w:link w:val="Style1Char"/>
    <w:qFormat/>
    <w:rsid w:val="00FD2248"/>
    <w:pPr>
      <w:jc w:val="both"/>
    </w:pPr>
    <w:rPr>
      <w:rFonts w:ascii="Times New Roman" w:hAnsi="Times New Roman"/>
      <w:sz w:val="24"/>
      <w:szCs w:val="24"/>
      <w:lang/>
    </w:rPr>
  </w:style>
  <w:style w:type="character" w:customStyle="1" w:styleId="Style1Char">
    <w:name w:val="Style1 Char"/>
    <w:link w:val="Style1"/>
    <w:rsid w:val="00FD2248"/>
    <w:rPr>
      <w:rFonts w:ascii="Times New Roman" w:eastAsia="Times New Roman" w:hAnsi="Times New Roman" w:cs="Times New Roman"/>
      <w:sz w:val="24"/>
      <w:szCs w:val="24"/>
      <w:lang/>
    </w:rPr>
  </w:style>
  <w:style w:type="paragraph" w:customStyle="1" w:styleId="Para1">
    <w:name w:val="Para 1"/>
    <w:basedOn w:val="Normal"/>
    <w:link w:val="Para1Char"/>
    <w:qFormat/>
    <w:rsid w:val="00FD2248"/>
    <w:pPr>
      <w:jc w:val="both"/>
    </w:pPr>
    <w:rPr>
      <w:rFonts w:ascii="Times New Roman" w:hAnsi="Times New Roman"/>
      <w:sz w:val="24"/>
      <w:szCs w:val="26"/>
      <w:lang/>
    </w:rPr>
  </w:style>
  <w:style w:type="character" w:customStyle="1" w:styleId="Para1Char">
    <w:name w:val="Para 1 Char"/>
    <w:link w:val="Para1"/>
    <w:rsid w:val="00FD2248"/>
    <w:rPr>
      <w:rFonts w:ascii="Times New Roman" w:eastAsia="Times New Roman" w:hAnsi="Times New Roman" w:cs="Times New Roman"/>
      <w:sz w:val="24"/>
      <w:szCs w:val="26"/>
      <w:lang/>
    </w:rPr>
  </w:style>
  <w:style w:type="paragraph" w:customStyle="1" w:styleId="Doan">
    <w:name w:val="Doan"/>
    <w:basedOn w:val="Para1"/>
    <w:link w:val="DoanChar"/>
    <w:qFormat/>
    <w:rsid w:val="00FD2248"/>
    <w:pPr>
      <w:ind w:firstLine="720"/>
    </w:pPr>
  </w:style>
  <w:style w:type="character" w:customStyle="1" w:styleId="DoanChar">
    <w:name w:val="Doan Char"/>
    <w:link w:val="Doan"/>
    <w:rsid w:val="00FD2248"/>
    <w:rPr>
      <w:rFonts w:ascii="Times New Roman" w:eastAsia="Times New Roman" w:hAnsi="Times New Roman" w:cs="Times New Roman"/>
      <w:sz w:val="24"/>
      <w:szCs w:val="26"/>
      <w:lang/>
    </w:rPr>
  </w:style>
  <w:style w:type="paragraph" w:customStyle="1" w:styleId="TOCHeading1">
    <w:name w:val="TOC Heading1"/>
    <w:basedOn w:val="Heading1"/>
    <w:next w:val="Normal"/>
    <w:uiPriority w:val="39"/>
    <w:qFormat/>
    <w:rsid w:val="00FD2248"/>
    <w:pPr>
      <w:keepLines/>
      <w:spacing w:before="480" w:beforeAutospacing="0" w:after="0" w:afterAutospacing="0" w:line="276" w:lineRule="auto"/>
      <w:outlineLvl w:val="9"/>
    </w:pPr>
    <w:rPr>
      <w:rFonts w:ascii="Cambria" w:hAnsi="Cambria"/>
      <w:color w:val="365F91"/>
      <w:lang w:eastAsia="ja-JP"/>
    </w:rPr>
  </w:style>
  <w:style w:type="character" w:styleId="FootnoteReference">
    <w:name w:val="footnote reference"/>
    <w:rsid w:val="00FD2248"/>
    <w:rPr>
      <w:vertAlign w:val="superscript"/>
    </w:rPr>
  </w:style>
  <w:style w:type="numbering" w:customStyle="1" w:styleId="NoList1">
    <w:name w:val="No List1"/>
    <w:next w:val="NoList"/>
    <w:uiPriority w:val="99"/>
    <w:semiHidden/>
    <w:unhideWhenUsed/>
    <w:rsid w:val="00FD2248"/>
  </w:style>
  <w:style w:type="character" w:customStyle="1" w:styleId="Heading3Char1">
    <w:name w:val="Heading 3 Char1"/>
    <w:aliases w:val="Section Header3 Char,ClauseSub_No&amp;Name Char,Section Header3 Char Char Char,Sub-Clause Paragraph Char"/>
    <w:rsid w:val="00FD2248"/>
    <w:rPr>
      <w:rFonts w:ascii="Arial" w:eastAsia="Arial" w:hAnsi="Arial" w:cs="Arial"/>
      <w:b/>
      <w:sz w:val="28"/>
      <w:szCs w:val="20"/>
    </w:rPr>
  </w:style>
  <w:style w:type="character" w:customStyle="1" w:styleId="Bibliogrphy">
    <w:name w:val="Bibliogrphy"/>
    <w:basedOn w:val="DefaultParagraphFont"/>
    <w:rsid w:val="00FD2248"/>
  </w:style>
  <w:style w:type="character" w:customStyle="1" w:styleId="DocInit">
    <w:name w:val="Doc Init"/>
    <w:basedOn w:val="DefaultParagraphFont"/>
    <w:rsid w:val="00FD2248"/>
  </w:style>
  <w:style w:type="paragraph" w:customStyle="1" w:styleId="Document1">
    <w:name w:val="Document 1"/>
    <w:rsid w:val="00FD2248"/>
    <w:pPr>
      <w:keepNext/>
      <w:keepLines/>
      <w:tabs>
        <w:tab w:val="left" w:pos="-720"/>
      </w:tabs>
      <w:suppressAutoHyphens/>
      <w:spacing w:after="0" w:line="240" w:lineRule="auto"/>
    </w:pPr>
    <w:rPr>
      <w:rFonts w:ascii="Arial" w:eastAsia="Arial" w:hAnsi="Arial" w:cs="Arial"/>
      <w:sz w:val="24"/>
      <w:szCs w:val="20"/>
      <w:lang w:val="vi-VN" w:eastAsia="vi-VN" w:bidi="vi-VN"/>
    </w:rPr>
  </w:style>
  <w:style w:type="character" w:customStyle="1" w:styleId="Document2">
    <w:name w:val="Document 2"/>
    <w:rsid w:val="00FD2248"/>
    <w:rPr>
      <w:rFonts w:ascii="Arial" w:hAnsi="Arial"/>
      <w:noProof w:val="0"/>
      <w:sz w:val="24"/>
      <w:lang w:val="vi-VN"/>
    </w:rPr>
  </w:style>
  <w:style w:type="character" w:customStyle="1" w:styleId="Document3">
    <w:name w:val="Document 3"/>
    <w:rsid w:val="00FD2248"/>
    <w:rPr>
      <w:rFonts w:ascii="Arial" w:hAnsi="Arial"/>
      <w:noProof w:val="0"/>
      <w:sz w:val="24"/>
      <w:lang w:val="vi-VN"/>
    </w:rPr>
  </w:style>
  <w:style w:type="character" w:customStyle="1" w:styleId="Document4">
    <w:name w:val="Document 4"/>
    <w:rsid w:val="00FD2248"/>
    <w:rPr>
      <w:b/>
      <w:i/>
      <w:sz w:val="24"/>
    </w:rPr>
  </w:style>
  <w:style w:type="character" w:customStyle="1" w:styleId="Document5">
    <w:name w:val="Document 5"/>
    <w:basedOn w:val="DefaultParagraphFont"/>
    <w:rsid w:val="00FD2248"/>
  </w:style>
  <w:style w:type="character" w:customStyle="1" w:styleId="Document6">
    <w:name w:val="Document 6"/>
    <w:basedOn w:val="DefaultParagraphFont"/>
    <w:rsid w:val="00FD2248"/>
  </w:style>
  <w:style w:type="character" w:customStyle="1" w:styleId="Document7">
    <w:name w:val="Document 7"/>
    <w:basedOn w:val="DefaultParagraphFont"/>
    <w:rsid w:val="00FD2248"/>
  </w:style>
  <w:style w:type="character" w:customStyle="1" w:styleId="Document8">
    <w:name w:val="Document 8"/>
    <w:basedOn w:val="DefaultParagraphFont"/>
    <w:rsid w:val="00FD2248"/>
  </w:style>
  <w:style w:type="character" w:customStyle="1" w:styleId="TechInit">
    <w:name w:val="Tech Init"/>
    <w:rsid w:val="00FD2248"/>
    <w:rPr>
      <w:rFonts w:ascii="Arial" w:hAnsi="Arial"/>
      <w:noProof w:val="0"/>
      <w:sz w:val="24"/>
      <w:lang w:val="vi-VN"/>
    </w:rPr>
  </w:style>
  <w:style w:type="character" w:customStyle="1" w:styleId="Technical1">
    <w:name w:val="Technical 1"/>
    <w:rsid w:val="00FD2248"/>
    <w:rPr>
      <w:rFonts w:ascii="Arial" w:hAnsi="Arial"/>
      <w:noProof w:val="0"/>
      <w:sz w:val="24"/>
      <w:lang w:val="vi-VN"/>
    </w:rPr>
  </w:style>
  <w:style w:type="character" w:customStyle="1" w:styleId="Technical2">
    <w:name w:val="Technical 2"/>
    <w:rsid w:val="00FD2248"/>
    <w:rPr>
      <w:rFonts w:ascii="Arial" w:hAnsi="Arial"/>
      <w:noProof w:val="0"/>
      <w:sz w:val="24"/>
      <w:lang w:val="vi-VN"/>
    </w:rPr>
  </w:style>
  <w:style w:type="character" w:customStyle="1" w:styleId="Technical3">
    <w:name w:val="Technical 3"/>
    <w:rsid w:val="00FD2248"/>
    <w:rPr>
      <w:rFonts w:ascii="Arial" w:hAnsi="Arial"/>
      <w:noProof w:val="0"/>
      <w:sz w:val="24"/>
      <w:lang w:val="vi-VN"/>
    </w:rPr>
  </w:style>
  <w:style w:type="paragraph" w:customStyle="1" w:styleId="Technical4">
    <w:name w:val="Technical 4"/>
    <w:rsid w:val="00FD2248"/>
    <w:pPr>
      <w:tabs>
        <w:tab w:val="left" w:pos="-720"/>
      </w:tabs>
      <w:suppressAutoHyphens/>
      <w:spacing w:after="0" w:line="240" w:lineRule="auto"/>
    </w:pPr>
    <w:rPr>
      <w:rFonts w:ascii="Arial" w:eastAsia="Arial" w:hAnsi="Arial" w:cs="Arial"/>
      <w:b/>
      <w:sz w:val="24"/>
      <w:szCs w:val="20"/>
      <w:lang w:val="vi-VN" w:eastAsia="vi-VN" w:bidi="vi-VN"/>
    </w:rPr>
  </w:style>
  <w:style w:type="paragraph" w:customStyle="1" w:styleId="Technical5">
    <w:name w:val="Technical 5"/>
    <w:rsid w:val="00FD2248"/>
    <w:pPr>
      <w:tabs>
        <w:tab w:val="left" w:pos="-720"/>
      </w:tabs>
      <w:suppressAutoHyphens/>
      <w:spacing w:after="0" w:line="240" w:lineRule="auto"/>
      <w:ind w:firstLine="720"/>
    </w:pPr>
    <w:rPr>
      <w:rFonts w:ascii="Arial" w:eastAsia="Arial" w:hAnsi="Arial" w:cs="Arial"/>
      <w:b/>
      <w:sz w:val="24"/>
      <w:szCs w:val="20"/>
      <w:lang w:val="vi-VN" w:eastAsia="vi-VN" w:bidi="vi-VN"/>
    </w:rPr>
  </w:style>
  <w:style w:type="paragraph" w:customStyle="1" w:styleId="Technical6">
    <w:name w:val="Technical 6"/>
    <w:rsid w:val="00FD2248"/>
    <w:pPr>
      <w:tabs>
        <w:tab w:val="left" w:pos="-720"/>
      </w:tabs>
      <w:suppressAutoHyphens/>
      <w:spacing w:after="0" w:line="240" w:lineRule="auto"/>
      <w:ind w:firstLine="720"/>
    </w:pPr>
    <w:rPr>
      <w:rFonts w:ascii="Arial" w:eastAsia="Arial" w:hAnsi="Arial" w:cs="Arial"/>
      <w:b/>
      <w:sz w:val="24"/>
      <w:szCs w:val="20"/>
      <w:lang w:val="vi-VN" w:eastAsia="vi-VN" w:bidi="vi-VN"/>
    </w:rPr>
  </w:style>
  <w:style w:type="paragraph" w:customStyle="1" w:styleId="Technical7">
    <w:name w:val="Technical 7"/>
    <w:rsid w:val="00FD2248"/>
    <w:pPr>
      <w:tabs>
        <w:tab w:val="left" w:pos="-720"/>
      </w:tabs>
      <w:suppressAutoHyphens/>
      <w:spacing w:after="0" w:line="240" w:lineRule="auto"/>
      <w:ind w:firstLine="720"/>
    </w:pPr>
    <w:rPr>
      <w:rFonts w:ascii="Arial" w:eastAsia="Arial" w:hAnsi="Arial" w:cs="Arial"/>
      <w:b/>
      <w:sz w:val="24"/>
      <w:szCs w:val="20"/>
      <w:lang w:val="vi-VN" w:eastAsia="vi-VN" w:bidi="vi-VN"/>
    </w:rPr>
  </w:style>
  <w:style w:type="paragraph" w:customStyle="1" w:styleId="Technical8">
    <w:name w:val="Technical 8"/>
    <w:rsid w:val="00FD2248"/>
    <w:pPr>
      <w:tabs>
        <w:tab w:val="left" w:pos="-720"/>
      </w:tabs>
      <w:suppressAutoHyphens/>
      <w:spacing w:after="0" w:line="240" w:lineRule="auto"/>
      <w:ind w:firstLine="720"/>
    </w:pPr>
    <w:rPr>
      <w:rFonts w:ascii="Arial" w:eastAsia="Arial" w:hAnsi="Arial" w:cs="Arial"/>
      <w:b/>
      <w:sz w:val="24"/>
      <w:szCs w:val="20"/>
      <w:lang w:val="vi-VN" w:eastAsia="vi-VN" w:bidi="vi-VN"/>
    </w:rPr>
  </w:style>
  <w:style w:type="paragraph" w:customStyle="1" w:styleId="Pleading">
    <w:name w:val="Pleading"/>
    <w:rsid w:val="00FD2248"/>
    <w:pPr>
      <w:tabs>
        <w:tab w:val="left" w:pos="-720"/>
      </w:tabs>
      <w:suppressAutoHyphens/>
      <w:spacing w:after="0" w:line="240" w:lineRule="exact"/>
    </w:pPr>
    <w:rPr>
      <w:rFonts w:ascii="Arial" w:eastAsia="Arial" w:hAnsi="Arial" w:cs="Arial"/>
      <w:sz w:val="24"/>
      <w:szCs w:val="20"/>
      <w:lang w:val="vi-VN" w:eastAsia="vi-VN" w:bidi="vi-VN"/>
    </w:rPr>
  </w:style>
  <w:style w:type="paragraph" w:customStyle="1" w:styleId="RightPar1">
    <w:name w:val="Right Par 1"/>
    <w:rsid w:val="00FD2248"/>
    <w:pPr>
      <w:tabs>
        <w:tab w:val="left" w:pos="-720"/>
        <w:tab w:val="left" w:pos="0"/>
        <w:tab w:val="decimal" w:pos="720"/>
      </w:tabs>
      <w:suppressAutoHyphens/>
      <w:spacing w:after="0" w:line="240" w:lineRule="auto"/>
      <w:ind w:firstLine="720"/>
    </w:pPr>
    <w:rPr>
      <w:rFonts w:ascii="Arial" w:eastAsia="Arial" w:hAnsi="Arial" w:cs="Arial"/>
      <w:sz w:val="24"/>
      <w:szCs w:val="20"/>
      <w:lang w:val="vi-VN" w:eastAsia="vi-VN" w:bidi="vi-VN"/>
    </w:rPr>
  </w:style>
  <w:style w:type="paragraph" w:customStyle="1" w:styleId="RightPar2">
    <w:name w:val="Right Par 2"/>
    <w:rsid w:val="00FD2248"/>
    <w:pPr>
      <w:tabs>
        <w:tab w:val="left" w:pos="-720"/>
        <w:tab w:val="left" w:pos="0"/>
        <w:tab w:val="left" w:pos="720"/>
        <w:tab w:val="decimal" w:pos="1440"/>
      </w:tabs>
      <w:suppressAutoHyphens/>
      <w:spacing w:after="0" w:line="240" w:lineRule="auto"/>
      <w:ind w:firstLine="1440"/>
    </w:pPr>
    <w:rPr>
      <w:rFonts w:ascii="Arial" w:eastAsia="Arial" w:hAnsi="Arial" w:cs="Arial"/>
      <w:sz w:val="24"/>
      <w:szCs w:val="20"/>
      <w:lang w:val="vi-VN" w:eastAsia="vi-VN" w:bidi="vi-VN"/>
    </w:rPr>
  </w:style>
  <w:style w:type="paragraph" w:customStyle="1" w:styleId="RightPar3">
    <w:name w:val="Right Par 3"/>
    <w:rsid w:val="00FD2248"/>
    <w:pPr>
      <w:tabs>
        <w:tab w:val="left" w:pos="-720"/>
        <w:tab w:val="left" w:pos="0"/>
        <w:tab w:val="left" w:pos="720"/>
        <w:tab w:val="left" w:pos="1440"/>
        <w:tab w:val="decimal" w:pos="2160"/>
      </w:tabs>
      <w:suppressAutoHyphens/>
      <w:spacing w:after="0" w:line="240" w:lineRule="auto"/>
      <w:ind w:firstLine="2160"/>
    </w:pPr>
    <w:rPr>
      <w:rFonts w:ascii="Arial" w:eastAsia="Arial" w:hAnsi="Arial" w:cs="Arial"/>
      <w:sz w:val="24"/>
      <w:szCs w:val="20"/>
      <w:lang w:val="vi-VN" w:eastAsia="vi-VN" w:bidi="vi-VN"/>
    </w:rPr>
  </w:style>
  <w:style w:type="paragraph" w:customStyle="1" w:styleId="RightPar4">
    <w:name w:val="Right Par 4"/>
    <w:rsid w:val="00FD2248"/>
    <w:pPr>
      <w:tabs>
        <w:tab w:val="left" w:pos="-720"/>
        <w:tab w:val="left" w:pos="0"/>
        <w:tab w:val="left" w:pos="720"/>
        <w:tab w:val="left" w:pos="1440"/>
        <w:tab w:val="left" w:pos="2160"/>
        <w:tab w:val="decimal" w:pos="2880"/>
      </w:tabs>
      <w:suppressAutoHyphens/>
      <w:spacing w:after="0" w:line="240" w:lineRule="auto"/>
      <w:ind w:firstLine="2880"/>
    </w:pPr>
    <w:rPr>
      <w:rFonts w:ascii="Arial" w:eastAsia="Arial" w:hAnsi="Arial" w:cs="Arial"/>
      <w:sz w:val="24"/>
      <w:szCs w:val="20"/>
      <w:lang w:val="vi-VN" w:eastAsia="vi-VN" w:bidi="vi-VN"/>
    </w:rPr>
  </w:style>
  <w:style w:type="paragraph" w:customStyle="1" w:styleId="RightPar5">
    <w:name w:val="Right Par 5"/>
    <w:rsid w:val="00FD2248"/>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Arial" w:eastAsia="Arial" w:hAnsi="Arial" w:cs="Arial"/>
      <w:sz w:val="24"/>
      <w:szCs w:val="20"/>
      <w:lang w:val="vi-VN" w:eastAsia="vi-VN" w:bidi="vi-VN"/>
    </w:rPr>
  </w:style>
  <w:style w:type="paragraph" w:customStyle="1" w:styleId="RightPar6">
    <w:name w:val="Right Par 6"/>
    <w:rsid w:val="00FD2248"/>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Arial" w:eastAsia="Arial" w:hAnsi="Arial" w:cs="Arial"/>
      <w:sz w:val="24"/>
      <w:szCs w:val="20"/>
      <w:lang w:val="vi-VN" w:eastAsia="vi-VN" w:bidi="vi-VN"/>
    </w:rPr>
  </w:style>
  <w:style w:type="paragraph" w:customStyle="1" w:styleId="RightPar7">
    <w:name w:val="Right Par 7"/>
    <w:rsid w:val="00FD2248"/>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Arial" w:eastAsia="Arial" w:hAnsi="Arial" w:cs="Arial"/>
      <w:sz w:val="24"/>
      <w:szCs w:val="20"/>
      <w:lang w:val="vi-VN" w:eastAsia="vi-VN" w:bidi="vi-VN"/>
    </w:rPr>
  </w:style>
  <w:style w:type="paragraph" w:customStyle="1" w:styleId="RightPar8">
    <w:name w:val="Right Par 8"/>
    <w:rsid w:val="00FD224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Arial" w:eastAsia="Arial" w:hAnsi="Arial" w:cs="Arial"/>
      <w:sz w:val="24"/>
      <w:szCs w:val="20"/>
      <w:lang w:val="vi-VN" w:eastAsia="vi-VN" w:bidi="vi-VN"/>
    </w:rPr>
  </w:style>
  <w:style w:type="paragraph" w:styleId="TOC2">
    <w:name w:val="toc 2"/>
    <w:basedOn w:val="Normal"/>
    <w:next w:val="Normal"/>
    <w:uiPriority w:val="39"/>
    <w:rsid w:val="00FD2248"/>
    <w:pPr>
      <w:tabs>
        <w:tab w:val="right" w:leader="dot" w:pos="9000"/>
      </w:tabs>
      <w:suppressAutoHyphens/>
      <w:ind w:left="1440" w:hanging="720"/>
      <w:jc w:val="both"/>
    </w:pPr>
    <w:rPr>
      <w:rFonts w:ascii="Arial" w:eastAsia="Arial" w:hAnsi="Arial" w:cs="Arial"/>
      <w:sz w:val="24"/>
      <w:szCs w:val="20"/>
      <w:lang w:val="vi-VN" w:eastAsia="vi-VN" w:bidi="vi-VN"/>
    </w:rPr>
  </w:style>
  <w:style w:type="paragraph" w:styleId="TOC3">
    <w:name w:val="toc 3"/>
    <w:basedOn w:val="Normal"/>
    <w:next w:val="Normal"/>
    <w:rsid w:val="00FD2248"/>
    <w:pPr>
      <w:tabs>
        <w:tab w:val="right" w:leader="dot" w:pos="9000"/>
      </w:tabs>
      <w:suppressAutoHyphens/>
      <w:ind w:left="1440" w:hanging="720"/>
      <w:jc w:val="both"/>
    </w:pPr>
    <w:rPr>
      <w:rFonts w:ascii="Arial" w:eastAsia="Arial" w:hAnsi="Arial" w:cs="Arial"/>
      <w:i/>
      <w:sz w:val="24"/>
      <w:szCs w:val="20"/>
      <w:lang w:val="vi-VN" w:eastAsia="vi-VN" w:bidi="vi-VN"/>
    </w:rPr>
  </w:style>
  <w:style w:type="paragraph" w:styleId="TOC4">
    <w:name w:val="toc 4"/>
    <w:basedOn w:val="Normal"/>
    <w:next w:val="Normal"/>
    <w:rsid w:val="00FD2248"/>
    <w:pPr>
      <w:tabs>
        <w:tab w:val="left" w:leader="dot" w:pos="8640"/>
        <w:tab w:val="right" w:pos="9000"/>
      </w:tabs>
      <w:suppressAutoHyphens/>
      <w:ind w:left="2880" w:right="720" w:hanging="720"/>
      <w:jc w:val="both"/>
    </w:pPr>
    <w:rPr>
      <w:rFonts w:ascii="Arial" w:eastAsia="Arial" w:hAnsi="Arial" w:cs="Arial"/>
      <w:sz w:val="24"/>
      <w:szCs w:val="20"/>
      <w:lang w:val="vi-VN" w:eastAsia="vi-VN" w:bidi="vi-VN"/>
    </w:rPr>
  </w:style>
  <w:style w:type="paragraph" w:styleId="TOC5">
    <w:name w:val="toc 5"/>
    <w:basedOn w:val="Normal"/>
    <w:next w:val="Normal"/>
    <w:rsid w:val="00FD2248"/>
    <w:pPr>
      <w:tabs>
        <w:tab w:val="left" w:leader="dot" w:pos="8640"/>
        <w:tab w:val="right" w:pos="9000"/>
      </w:tabs>
      <w:suppressAutoHyphens/>
      <w:ind w:left="3600" w:right="720" w:hanging="720"/>
      <w:jc w:val="both"/>
    </w:pPr>
    <w:rPr>
      <w:rFonts w:ascii="Arial" w:eastAsia="Arial" w:hAnsi="Arial" w:cs="Arial"/>
      <w:sz w:val="24"/>
      <w:szCs w:val="20"/>
      <w:lang w:val="vi-VN" w:eastAsia="vi-VN" w:bidi="vi-VN"/>
    </w:rPr>
  </w:style>
  <w:style w:type="paragraph" w:styleId="TOC6">
    <w:name w:val="toc 6"/>
    <w:basedOn w:val="Normal"/>
    <w:next w:val="Normal"/>
    <w:rsid w:val="00FD2248"/>
    <w:pPr>
      <w:tabs>
        <w:tab w:val="left" w:pos="8640"/>
        <w:tab w:val="right" w:pos="9000"/>
      </w:tabs>
      <w:suppressAutoHyphens/>
      <w:ind w:left="720" w:hanging="720"/>
      <w:jc w:val="both"/>
    </w:pPr>
    <w:rPr>
      <w:rFonts w:ascii="Arial" w:eastAsia="Arial" w:hAnsi="Arial" w:cs="Arial"/>
      <w:sz w:val="24"/>
      <w:szCs w:val="20"/>
      <w:lang w:val="vi-VN" w:eastAsia="vi-VN" w:bidi="vi-VN"/>
    </w:rPr>
  </w:style>
  <w:style w:type="paragraph" w:styleId="TOC7">
    <w:name w:val="toc 7"/>
    <w:basedOn w:val="Normal"/>
    <w:next w:val="Normal"/>
    <w:rsid w:val="00FD2248"/>
    <w:pPr>
      <w:suppressAutoHyphens/>
      <w:ind w:left="720" w:hanging="720"/>
      <w:jc w:val="both"/>
    </w:pPr>
    <w:rPr>
      <w:rFonts w:ascii="Arial" w:eastAsia="Arial" w:hAnsi="Arial" w:cs="Arial"/>
      <w:sz w:val="24"/>
      <w:szCs w:val="20"/>
      <w:lang w:val="vi-VN" w:eastAsia="vi-VN" w:bidi="vi-VN"/>
    </w:rPr>
  </w:style>
  <w:style w:type="paragraph" w:styleId="TOC8">
    <w:name w:val="toc 8"/>
    <w:basedOn w:val="Normal"/>
    <w:next w:val="Normal"/>
    <w:rsid w:val="00FD2248"/>
    <w:pPr>
      <w:tabs>
        <w:tab w:val="left" w:pos="8640"/>
        <w:tab w:val="right" w:pos="9000"/>
      </w:tabs>
      <w:suppressAutoHyphens/>
      <w:ind w:left="720" w:hanging="720"/>
      <w:jc w:val="both"/>
    </w:pPr>
    <w:rPr>
      <w:rFonts w:ascii="Arial" w:eastAsia="Arial" w:hAnsi="Arial" w:cs="Arial"/>
      <w:sz w:val="24"/>
      <w:szCs w:val="20"/>
      <w:lang w:val="vi-VN" w:eastAsia="vi-VN" w:bidi="vi-VN"/>
    </w:rPr>
  </w:style>
  <w:style w:type="paragraph" w:styleId="TOC9">
    <w:name w:val="toc 9"/>
    <w:basedOn w:val="Normal"/>
    <w:next w:val="Normal"/>
    <w:rsid w:val="00FD2248"/>
    <w:pPr>
      <w:tabs>
        <w:tab w:val="left" w:leader="dot" w:pos="8640"/>
        <w:tab w:val="right" w:pos="9000"/>
      </w:tabs>
      <w:suppressAutoHyphens/>
      <w:ind w:left="720" w:hanging="720"/>
      <w:jc w:val="both"/>
    </w:pPr>
    <w:rPr>
      <w:rFonts w:ascii="Arial" w:eastAsia="Arial" w:hAnsi="Arial" w:cs="Arial"/>
      <w:sz w:val="24"/>
      <w:szCs w:val="20"/>
      <w:lang w:val="vi-VN" w:eastAsia="vi-VN" w:bidi="vi-VN"/>
    </w:rPr>
  </w:style>
  <w:style w:type="paragraph" w:styleId="TOAHeading">
    <w:name w:val="toa heading"/>
    <w:basedOn w:val="Normal"/>
    <w:next w:val="Normal"/>
    <w:rsid w:val="00FD2248"/>
    <w:pPr>
      <w:tabs>
        <w:tab w:val="left" w:pos="9000"/>
        <w:tab w:val="right" w:pos="9360"/>
      </w:tabs>
      <w:suppressAutoHyphens/>
      <w:jc w:val="both"/>
    </w:pPr>
    <w:rPr>
      <w:rFonts w:ascii="Arial" w:eastAsia="Arial" w:hAnsi="Arial" w:cs="Arial"/>
      <w:sz w:val="24"/>
      <w:szCs w:val="20"/>
      <w:lang w:val="vi-VN" w:eastAsia="vi-VN" w:bidi="vi-VN"/>
    </w:rPr>
  </w:style>
  <w:style w:type="paragraph" w:styleId="Caption">
    <w:name w:val="caption"/>
    <w:basedOn w:val="Normal"/>
    <w:next w:val="Normal"/>
    <w:qFormat/>
    <w:rsid w:val="00FD2248"/>
    <w:pPr>
      <w:jc w:val="both"/>
    </w:pPr>
    <w:rPr>
      <w:rFonts w:ascii="Arial" w:eastAsia="Arial" w:hAnsi="Arial" w:cs="Arial"/>
      <w:sz w:val="24"/>
      <w:szCs w:val="20"/>
      <w:lang w:val="vi-VN" w:eastAsia="vi-VN" w:bidi="vi-VN"/>
    </w:rPr>
  </w:style>
  <w:style w:type="character" w:customStyle="1" w:styleId="EquationCaption">
    <w:name w:val="_Equation Caption"/>
    <w:rsid w:val="00FD2248"/>
  </w:style>
  <w:style w:type="character" w:customStyle="1" w:styleId="vlpgno">
    <w:name w:val="vl.pg.no."/>
    <w:rsid w:val="00FD2248"/>
    <w:rPr>
      <w:rFonts w:ascii="Arial" w:hAnsi="Arial"/>
      <w:b/>
      <w:noProof w:val="0"/>
      <w:sz w:val="20"/>
      <w:lang w:val="vi-VN"/>
    </w:rPr>
  </w:style>
  <w:style w:type="character" w:styleId="LineNumber">
    <w:name w:val="line number"/>
    <w:basedOn w:val="DefaultParagraphFont"/>
    <w:uiPriority w:val="99"/>
    <w:rsid w:val="00FD2248"/>
  </w:style>
  <w:style w:type="paragraph" w:styleId="Title">
    <w:name w:val="Title"/>
    <w:basedOn w:val="Normal"/>
    <w:link w:val="TitleChar"/>
    <w:qFormat/>
    <w:rsid w:val="00FD2248"/>
    <w:pPr>
      <w:spacing w:before="240" w:after="60"/>
      <w:jc w:val="center"/>
    </w:pPr>
    <w:rPr>
      <w:rFonts w:ascii="Arial" w:eastAsia="Arial" w:hAnsi="Arial" w:cs="Arial"/>
      <w:b/>
      <w:kern w:val="28"/>
      <w:sz w:val="32"/>
      <w:szCs w:val="20"/>
      <w:lang w:val="vi-VN" w:eastAsia="vi-VN" w:bidi="vi-VN"/>
    </w:rPr>
  </w:style>
  <w:style w:type="character" w:customStyle="1" w:styleId="TitleChar">
    <w:name w:val="Title Char"/>
    <w:basedOn w:val="DefaultParagraphFont"/>
    <w:link w:val="Title"/>
    <w:rsid w:val="00FD2248"/>
    <w:rPr>
      <w:rFonts w:ascii="Arial" w:eastAsia="Arial" w:hAnsi="Arial" w:cs="Arial"/>
      <w:b/>
      <w:kern w:val="28"/>
      <w:sz w:val="32"/>
      <w:szCs w:val="20"/>
      <w:lang w:val="vi-VN" w:eastAsia="vi-VN" w:bidi="vi-VN"/>
    </w:rPr>
  </w:style>
  <w:style w:type="character" w:customStyle="1" w:styleId="footnote">
    <w:name w:val="footnote"/>
    <w:rsid w:val="00FD2248"/>
    <w:rPr>
      <w:rFonts w:ascii="Arial" w:hAnsi="Arial"/>
      <w:noProof w:val="0"/>
      <w:sz w:val="24"/>
      <w:lang w:val="vi-VN"/>
    </w:rPr>
  </w:style>
  <w:style w:type="character" w:styleId="PageNumber">
    <w:name w:val="page number"/>
    <w:basedOn w:val="DefaultParagraphFont"/>
    <w:rsid w:val="00FD2248"/>
  </w:style>
  <w:style w:type="paragraph" w:customStyle="1" w:styleId="Head21">
    <w:name w:val="Head 2.1"/>
    <w:basedOn w:val="Normal"/>
    <w:rsid w:val="00FD2248"/>
    <w:pPr>
      <w:keepNext/>
      <w:pBdr>
        <w:bottom w:val="single" w:sz="24" w:space="3" w:color="auto"/>
      </w:pBdr>
      <w:suppressAutoHyphens/>
      <w:spacing w:before="480" w:after="240"/>
      <w:jc w:val="center"/>
    </w:pPr>
    <w:rPr>
      <w:rFonts w:ascii="Arial" w:eastAsia="Arial" w:hAnsi="Arial" w:cs="Arial"/>
      <w:b/>
      <w:smallCaps/>
      <w:sz w:val="32"/>
      <w:szCs w:val="20"/>
      <w:lang w:val="vi-VN" w:eastAsia="vi-VN" w:bidi="vi-VN"/>
    </w:rPr>
  </w:style>
  <w:style w:type="paragraph" w:customStyle="1" w:styleId="Head22">
    <w:name w:val="Head 2.2"/>
    <w:basedOn w:val="Normal"/>
    <w:rsid w:val="00FD2248"/>
    <w:pPr>
      <w:tabs>
        <w:tab w:val="left" w:pos="360"/>
      </w:tabs>
      <w:suppressAutoHyphens/>
      <w:spacing w:after="240"/>
      <w:ind w:left="360" w:hanging="360"/>
    </w:pPr>
    <w:rPr>
      <w:rFonts w:ascii="Arial" w:eastAsia="Arial" w:hAnsi="Arial" w:cs="Arial"/>
      <w:b/>
      <w:sz w:val="24"/>
      <w:szCs w:val="20"/>
      <w:lang w:val="vi-VN" w:eastAsia="vi-VN" w:bidi="vi-VN"/>
    </w:rPr>
  </w:style>
  <w:style w:type="character" w:customStyle="1" w:styleId="insert2">
    <w:name w:val="insert2"/>
    <w:rsid w:val="00FD2248"/>
    <w:rPr>
      <w:rFonts w:ascii="Arial" w:hAnsi="Arial"/>
      <w:i/>
      <w:noProof w:val="0"/>
      <w:sz w:val="24"/>
      <w:lang w:val="vi-VN"/>
    </w:rPr>
  </w:style>
  <w:style w:type="character" w:customStyle="1" w:styleId="reference">
    <w:name w:val="reference"/>
    <w:rsid w:val="00FD2248"/>
    <w:rPr>
      <w:rFonts w:ascii="Arial" w:hAnsi="Arial"/>
      <w:i/>
      <w:noProof w:val="0"/>
      <w:sz w:val="24"/>
      <w:lang w:val="vi-VN"/>
    </w:rPr>
  </w:style>
  <w:style w:type="paragraph" w:styleId="Index9">
    <w:name w:val="index 9"/>
    <w:basedOn w:val="Normal"/>
    <w:next w:val="Normal"/>
    <w:rsid w:val="00FD2248"/>
    <w:pPr>
      <w:tabs>
        <w:tab w:val="right" w:pos="4140"/>
      </w:tabs>
      <w:ind w:left="2160" w:hanging="240"/>
    </w:pPr>
    <w:rPr>
      <w:rFonts w:ascii="Arial" w:eastAsia="Arial" w:hAnsi="Arial" w:cs="Arial"/>
      <w:sz w:val="20"/>
      <w:szCs w:val="20"/>
      <w:lang w:val="vi-VN" w:eastAsia="vi-VN" w:bidi="vi-VN"/>
    </w:rPr>
  </w:style>
  <w:style w:type="paragraph" w:styleId="Index1">
    <w:name w:val="index 1"/>
    <w:basedOn w:val="Normal"/>
    <w:next w:val="Normal"/>
    <w:autoRedefine/>
    <w:semiHidden/>
    <w:unhideWhenUsed/>
    <w:rsid w:val="00FD2248"/>
    <w:pPr>
      <w:ind w:left="260" w:hanging="260"/>
    </w:pPr>
    <w:rPr>
      <w:rFonts w:ascii=".VnBook-Antiqua" w:hAnsi=".VnBook-Antiqua"/>
      <w:sz w:val="26"/>
      <w:szCs w:val="26"/>
    </w:rPr>
  </w:style>
  <w:style w:type="paragraph" w:styleId="IndexHeading">
    <w:name w:val="index heading"/>
    <w:basedOn w:val="Normal"/>
    <w:next w:val="Index1"/>
    <w:rsid w:val="00FD2248"/>
    <w:rPr>
      <w:rFonts w:ascii="Arial" w:eastAsia="Arial" w:hAnsi="Arial" w:cs="Arial"/>
      <w:sz w:val="20"/>
      <w:szCs w:val="20"/>
      <w:lang w:val="vi-VN" w:eastAsia="vi-VN" w:bidi="vi-VN"/>
    </w:rPr>
  </w:style>
  <w:style w:type="paragraph" w:customStyle="1" w:styleId="Headingrb2">
    <w:name w:val="Heading rb2"/>
    <w:basedOn w:val="Normal"/>
    <w:rsid w:val="00FD2248"/>
    <w:pPr>
      <w:tabs>
        <w:tab w:val="left" w:pos="-851"/>
        <w:tab w:val="right" w:pos="-567"/>
        <w:tab w:val="right" w:pos="2127"/>
        <w:tab w:val="right" w:pos="2694"/>
        <w:tab w:val="left" w:pos="2977"/>
        <w:tab w:val="right" w:pos="10348"/>
      </w:tabs>
      <w:spacing w:line="400" w:lineRule="exact"/>
      <w:ind w:right="-28"/>
    </w:pPr>
    <w:rPr>
      <w:rFonts w:ascii="Arial" w:eastAsia="Arial" w:hAnsi="Arial" w:cs="Arial"/>
      <w:b/>
      <w:noProof/>
      <w:spacing w:val="6"/>
      <w:sz w:val="26"/>
      <w:szCs w:val="20"/>
      <w:lang w:val="vi-VN" w:eastAsia="vi-VN" w:bidi="vi-VN"/>
    </w:rPr>
  </w:style>
  <w:style w:type="paragraph" w:customStyle="1" w:styleId="Headfid1">
    <w:name w:val="Head fid1"/>
    <w:basedOn w:val="Head2"/>
    <w:rsid w:val="00FD2248"/>
  </w:style>
  <w:style w:type="paragraph" w:customStyle="1" w:styleId="Head2">
    <w:name w:val="Head 2"/>
    <w:basedOn w:val="Normal"/>
    <w:autoRedefine/>
    <w:rsid w:val="00FD2248"/>
    <w:pPr>
      <w:spacing w:before="120" w:after="120"/>
      <w:jc w:val="both"/>
    </w:pPr>
    <w:rPr>
      <w:rFonts w:ascii="Arial" w:eastAsia="Arial" w:hAnsi="Arial" w:cs="Arial"/>
      <w:b/>
      <w:sz w:val="24"/>
      <w:szCs w:val="20"/>
      <w:lang w:val="vi-VN" w:eastAsia="vi-VN" w:bidi="vi-VN"/>
    </w:rPr>
  </w:style>
  <w:style w:type="paragraph" w:customStyle="1" w:styleId="explanatoryclause">
    <w:name w:val="explanatory_clause"/>
    <w:basedOn w:val="Normal"/>
    <w:rsid w:val="00FD2248"/>
    <w:pPr>
      <w:suppressAutoHyphens/>
      <w:spacing w:after="240"/>
      <w:ind w:left="738" w:right="-14" w:hanging="738"/>
    </w:pPr>
    <w:rPr>
      <w:rFonts w:ascii="Arial" w:eastAsia="Arial" w:hAnsi="Arial" w:cs="Arial"/>
      <w:sz w:val="22"/>
      <w:szCs w:val="20"/>
      <w:lang w:val="vi-VN" w:eastAsia="vi-VN" w:bidi="vi-VN"/>
    </w:rPr>
  </w:style>
  <w:style w:type="paragraph" w:customStyle="1" w:styleId="explanatorynotes">
    <w:name w:val="explanatory_notes"/>
    <w:basedOn w:val="Normal"/>
    <w:rsid w:val="00FD2248"/>
    <w:pPr>
      <w:suppressAutoHyphens/>
      <w:spacing w:after="240" w:line="360" w:lineRule="exact"/>
      <w:jc w:val="both"/>
    </w:pPr>
    <w:rPr>
      <w:rFonts w:ascii="Arial" w:eastAsia="Arial" w:hAnsi="Arial" w:cs="Arial"/>
      <w:sz w:val="24"/>
      <w:szCs w:val="20"/>
      <w:lang w:val="vi-VN" w:eastAsia="vi-VN" w:bidi="vi-VN"/>
    </w:rPr>
  </w:style>
  <w:style w:type="paragraph" w:customStyle="1" w:styleId="Head22b">
    <w:name w:val="Head 2.2b"/>
    <w:basedOn w:val="Normal"/>
    <w:rsid w:val="00FD2248"/>
    <w:pPr>
      <w:suppressAutoHyphens/>
      <w:spacing w:after="240"/>
      <w:ind w:left="360" w:hanging="360"/>
    </w:pPr>
    <w:rPr>
      <w:rFonts w:ascii="Arial" w:eastAsia="Arial" w:hAnsi="Arial" w:cs="Arial"/>
      <w:b/>
      <w:sz w:val="24"/>
      <w:szCs w:val="20"/>
      <w:lang w:val="vi-VN" w:eastAsia="vi-VN" w:bidi="vi-VN"/>
    </w:rPr>
  </w:style>
  <w:style w:type="paragraph" w:customStyle="1" w:styleId="Head31">
    <w:name w:val="Head 3.1"/>
    <w:basedOn w:val="Head21"/>
    <w:rsid w:val="00FD2248"/>
  </w:style>
  <w:style w:type="paragraph" w:customStyle="1" w:styleId="Head41">
    <w:name w:val="Head 4.1"/>
    <w:basedOn w:val="Head21"/>
    <w:rsid w:val="00FD2248"/>
  </w:style>
  <w:style w:type="paragraph" w:customStyle="1" w:styleId="Head42">
    <w:name w:val="Head 4.2"/>
    <w:basedOn w:val="Normal"/>
    <w:rsid w:val="00FD2248"/>
    <w:pPr>
      <w:suppressAutoHyphens/>
      <w:spacing w:after="240"/>
      <w:ind w:left="360" w:hanging="360"/>
    </w:pPr>
    <w:rPr>
      <w:rFonts w:ascii="Arial" w:eastAsia="Arial" w:hAnsi="Arial" w:cs="Arial"/>
      <w:b/>
      <w:sz w:val="24"/>
      <w:szCs w:val="20"/>
      <w:lang w:val="vi-VN" w:eastAsia="vi-VN" w:bidi="vi-VN"/>
    </w:rPr>
  </w:style>
  <w:style w:type="paragraph" w:customStyle="1" w:styleId="Head51">
    <w:name w:val="Head 5.1"/>
    <w:basedOn w:val="Head21"/>
    <w:rsid w:val="00FD2248"/>
    <w:pPr>
      <w:spacing w:after="0"/>
    </w:pPr>
  </w:style>
  <w:style w:type="paragraph" w:customStyle="1" w:styleId="Head52">
    <w:name w:val="Head 5.2"/>
    <w:basedOn w:val="Normal"/>
    <w:rsid w:val="00FD2248"/>
    <w:pPr>
      <w:keepNext/>
      <w:suppressAutoHyphens/>
      <w:spacing w:before="480" w:after="240"/>
      <w:ind w:left="547" w:hanging="547"/>
      <w:jc w:val="center"/>
    </w:pPr>
    <w:rPr>
      <w:rFonts w:ascii="Arial" w:eastAsia="Arial" w:hAnsi="Arial" w:cs="Arial"/>
      <w:b/>
      <w:sz w:val="24"/>
      <w:szCs w:val="20"/>
      <w:lang w:val="vi-VN" w:eastAsia="vi-VN" w:bidi="vi-VN"/>
    </w:rPr>
  </w:style>
  <w:style w:type="paragraph" w:customStyle="1" w:styleId="Head61">
    <w:name w:val="Head 6.1"/>
    <w:basedOn w:val="Head51"/>
    <w:rsid w:val="00FD2248"/>
    <w:pPr>
      <w:pBdr>
        <w:bottom w:val="none" w:sz="0" w:space="0" w:color="auto"/>
      </w:pBdr>
      <w:spacing w:before="0" w:after="240"/>
    </w:pPr>
    <w:rPr>
      <w:caps/>
    </w:rPr>
  </w:style>
  <w:style w:type="paragraph" w:customStyle="1" w:styleId="Head71">
    <w:name w:val="Head 7.1"/>
    <w:basedOn w:val="Head21"/>
    <w:rsid w:val="00FD2248"/>
  </w:style>
  <w:style w:type="paragraph" w:customStyle="1" w:styleId="Head72">
    <w:name w:val="Head 7.2"/>
    <w:basedOn w:val="Normal"/>
    <w:rsid w:val="00FD2248"/>
    <w:pPr>
      <w:suppressAutoHyphens/>
      <w:spacing w:after="240"/>
      <w:ind w:left="720" w:hanging="720"/>
    </w:pPr>
    <w:rPr>
      <w:rFonts w:ascii="Arial" w:eastAsia="Arial" w:hAnsi="Arial" w:cs="Arial"/>
      <w:b/>
      <w:szCs w:val="20"/>
      <w:lang w:val="vi-VN" w:eastAsia="vi-VN" w:bidi="vi-VN"/>
    </w:rPr>
  </w:style>
  <w:style w:type="paragraph" w:customStyle="1" w:styleId="Head81">
    <w:name w:val="Head 8.1"/>
    <w:basedOn w:val="Heading1"/>
    <w:rsid w:val="00FD2248"/>
    <w:pPr>
      <w:keepNext w:val="0"/>
      <w:suppressAutoHyphens/>
      <w:spacing w:before="480" w:beforeAutospacing="0" w:after="240" w:afterAutospacing="0"/>
      <w:jc w:val="center"/>
      <w:outlineLvl w:val="9"/>
    </w:pPr>
    <w:rPr>
      <w:rFonts w:ascii="Arial" w:eastAsia="Arial" w:hAnsi="Arial" w:cs="Arial"/>
      <w:bCs w:val="0"/>
      <w:sz w:val="32"/>
      <w:szCs w:val="20"/>
      <w:lang w:val="vi-VN" w:eastAsia="vi-VN" w:bidi="vi-VN"/>
    </w:rPr>
  </w:style>
  <w:style w:type="paragraph" w:customStyle="1" w:styleId="Head82">
    <w:name w:val="Head 8.2"/>
    <w:basedOn w:val="Head81"/>
    <w:rsid w:val="00FD2248"/>
    <w:rPr>
      <w:smallCaps/>
      <w:sz w:val="28"/>
    </w:rPr>
  </w:style>
  <w:style w:type="paragraph" w:styleId="BlockText">
    <w:name w:val="Block Text"/>
    <w:basedOn w:val="Normal"/>
    <w:rsid w:val="00FD2248"/>
    <w:pPr>
      <w:tabs>
        <w:tab w:val="left" w:pos="1080"/>
      </w:tabs>
      <w:suppressAutoHyphens/>
      <w:spacing w:after="200"/>
      <w:ind w:left="547" w:right="-72" w:hanging="547"/>
      <w:jc w:val="both"/>
    </w:pPr>
    <w:rPr>
      <w:rFonts w:ascii="Arial" w:eastAsia="Arial" w:hAnsi="Arial" w:cs="Arial"/>
      <w:sz w:val="24"/>
      <w:szCs w:val="20"/>
      <w:lang w:val="vi-VN" w:eastAsia="vi-VN" w:bidi="vi-VN"/>
    </w:rPr>
  </w:style>
  <w:style w:type="character" w:customStyle="1" w:styleId="EndnoteTextChar">
    <w:name w:val="Endnote Text Char"/>
    <w:link w:val="EndnoteText"/>
    <w:semiHidden/>
    <w:rsid w:val="00FD2248"/>
    <w:rPr>
      <w:rFonts w:ascii="Arial" w:eastAsia="Arial" w:hAnsi="Arial" w:cs="Arial"/>
    </w:rPr>
  </w:style>
  <w:style w:type="paragraph" w:styleId="EndnoteText">
    <w:name w:val="endnote text"/>
    <w:basedOn w:val="Normal"/>
    <w:link w:val="EndnoteTextChar"/>
    <w:semiHidden/>
    <w:rsid w:val="00FD2248"/>
    <w:pPr>
      <w:tabs>
        <w:tab w:val="left" w:pos="-720"/>
      </w:tabs>
      <w:suppressAutoHyphens/>
    </w:pPr>
    <w:rPr>
      <w:rFonts w:ascii="Arial" w:eastAsia="Arial" w:hAnsi="Arial" w:cs="Arial"/>
      <w:sz w:val="22"/>
      <w:szCs w:val="22"/>
      <w:lang w:val="en-GB"/>
    </w:rPr>
  </w:style>
  <w:style w:type="character" w:customStyle="1" w:styleId="EndnoteTextChar1">
    <w:name w:val="Endnote Text Char1"/>
    <w:basedOn w:val="DefaultParagraphFont"/>
    <w:uiPriority w:val="99"/>
    <w:semiHidden/>
    <w:rsid w:val="00FD2248"/>
    <w:rPr>
      <w:rFonts w:ascii=".VnTime" w:eastAsia="Times New Roman" w:hAnsi=".VnTime" w:cs="Times New Roman"/>
      <w:sz w:val="20"/>
      <w:szCs w:val="20"/>
      <w:lang w:val="en-US"/>
    </w:rPr>
  </w:style>
  <w:style w:type="character" w:styleId="EndnoteReference">
    <w:name w:val="endnote reference"/>
    <w:rsid w:val="00FD2248"/>
    <w:rPr>
      <w:rFonts w:ascii="Arial" w:hAnsi="Arial"/>
      <w:noProof w:val="0"/>
      <w:sz w:val="22"/>
      <w:vertAlign w:val="superscript"/>
      <w:lang w:val="vi-VN"/>
    </w:rPr>
  </w:style>
  <w:style w:type="paragraph" w:styleId="NormalWeb">
    <w:name w:val="Normal (Web)"/>
    <w:basedOn w:val="Normal"/>
    <w:uiPriority w:val="99"/>
    <w:rsid w:val="00FD2248"/>
    <w:pPr>
      <w:spacing w:before="100" w:beforeAutospacing="1" w:after="100" w:afterAutospacing="1"/>
    </w:pPr>
    <w:rPr>
      <w:rFonts w:ascii="Arial" w:eastAsia="Arial" w:hAnsi="Arial" w:cs="Arial"/>
      <w:sz w:val="24"/>
      <w:szCs w:val="24"/>
      <w:lang w:val="vi-VN" w:eastAsia="vi-VN" w:bidi="vi-VN"/>
    </w:rPr>
  </w:style>
  <w:style w:type="paragraph" w:styleId="BodyText3">
    <w:name w:val="Body Text 3"/>
    <w:basedOn w:val="Normal"/>
    <w:link w:val="BodyText3Char"/>
    <w:rsid w:val="00FD2248"/>
    <w:pPr>
      <w:suppressAutoHyphens/>
      <w:spacing w:after="140"/>
    </w:pPr>
    <w:rPr>
      <w:rFonts w:ascii="Arial" w:eastAsia="Arial" w:hAnsi="Arial" w:cs="Arial"/>
      <w:i/>
      <w:iCs/>
      <w:color w:val="000000"/>
      <w:sz w:val="24"/>
      <w:szCs w:val="24"/>
      <w:lang w:val="vi-VN" w:eastAsia="vi-VN" w:bidi="vi-VN"/>
    </w:rPr>
  </w:style>
  <w:style w:type="character" w:customStyle="1" w:styleId="BodyText3Char">
    <w:name w:val="Body Text 3 Char"/>
    <w:basedOn w:val="DefaultParagraphFont"/>
    <w:link w:val="BodyText3"/>
    <w:rsid w:val="00FD2248"/>
    <w:rPr>
      <w:rFonts w:ascii="Arial" w:eastAsia="Arial" w:hAnsi="Arial" w:cs="Arial"/>
      <w:i/>
      <w:iCs/>
      <w:color w:val="000000"/>
      <w:sz w:val="24"/>
      <w:szCs w:val="24"/>
      <w:lang w:val="vi-VN" w:eastAsia="vi-VN" w:bidi="vi-VN"/>
    </w:rPr>
  </w:style>
  <w:style w:type="paragraph" w:styleId="BodyTextIndent2">
    <w:name w:val="Body Text Indent 2"/>
    <w:basedOn w:val="Normal"/>
    <w:link w:val="BodyTextIndent2Char"/>
    <w:rsid w:val="00FD2248"/>
    <w:pPr>
      <w:tabs>
        <w:tab w:val="num" w:pos="720"/>
      </w:tabs>
      <w:ind w:left="720" w:hanging="720"/>
    </w:pPr>
    <w:rPr>
      <w:rFonts w:ascii="Arial" w:eastAsia="Arial" w:hAnsi="Arial" w:cs="Arial"/>
      <w:sz w:val="24"/>
      <w:szCs w:val="20"/>
      <w:lang w:val="vi-VN" w:eastAsia="vi-VN" w:bidi="vi-VN"/>
    </w:rPr>
  </w:style>
  <w:style w:type="character" w:customStyle="1" w:styleId="BodyTextIndent2Char">
    <w:name w:val="Body Text Indent 2 Char"/>
    <w:basedOn w:val="DefaultParagraphFont"/>
    <w:link w:val="BodyTextIndent2"/>
    <w:rsid w:val="00FD2248"/>
    <w:rPr>
      <w:rFonts w:ascii="Arial" w:eastAsia="Arial" w:hAnsi="Arial" w:cs="Arial"/>
      <w:sz w:val="24"/>
      <w:szCs w:val="20"/>
      <w:lang w:val="vi-VN" w:eastAsia="vi-VN" w:bidi="vi-VN"/>
    </w:rPr>
  </w:style>
  <w:style w:type="paragraph" w:styleId="Subtitle">
    <w:name w:val="Subtitle"/>
    <w:basedOn w:val="Normal"/>
    <w:link w:val="SubtitleChar"/>
    <w:qFormat/>
    <w:rsid w:val="00FD2248"/>
    <w:pPr>
      <w:jc w:val="center"/>
    </w:pPr>
    <w:rPr>
      <w:rFonts w:ascii="Arial" w:eastAsia="Arial" w:hAnsi="Arial" w:cs="Arial"/>
      <w:b/>
      <w:sz w:val="44"/>
      <w:szCs w:val="20"/>
      <w:lang w:val="vi-VN" w:eastAsia="vi-VN" w:bidi="vi-VN"/>
    </w:rPr>
  </w:style>
  <w:style w:type="character" w:customStyle="1" w:styleId="SubtitleChar">
    <w:name w:val="Subtitle Char"/>
    <w:basedOn w:val="DefaultParagraphFont"/>
    <w:link w:val="Subtitle"/>
    <w:rsid w:val="00FD2248"/>
    <w:rPr>
      <w:rFonts w:ascii="Arial" w:eastAsia="Arial" w:hAnsi="Arial" w:cs="Arial"/>
      <w:b/>
      <w:sz w:val="44"/>
      <w:szCs w:val="20"/>
      <w:lang w:val="vi-VN" w:eastAsia="vi-VN" w:bidi="vi-VN"/>
    </w:rPr>
  </w:style>
  <w:style w:type="paragraph" w:styleId="List">
    <w:name w:val="List"/>
    <w:aliases w:val="1. List"/>
    <w:basedOn w:val="Normal"/>
    <w:rsid w:val="00FD2248"/>
    <w:pPr>
      <w:spacing w:before="120" w:after="120"/>
      <w:ind w:left="1440"/>
      <w:jc w:val="both"/>
    </w:pPr>
    <w:rPr>
      <w:rFonts w:ascii="Arial" w:eastAsia="Arial" w:hAnsi="Arial" w:cs="Arial"/>
      <w:sz w:val="24"/>
      <w:szCs w:val="20"/>
      <w:lang w:val="vi-VN" w:eastAsia="vi-VN" w:bidi="vi-VN"/>
    </w:rPr>
  </w:style>
  <w:style w:type="paragraph" w:customStyle="1" w:styleId="TOCNumber1">
    <w:name w:val="TOC Number1"/>
    <w:basedOn w:val="Heading4"/>
    <w:autoRedefine/>
    <w:rsid w:val="00FD2248"/>
    <w:pPr>
      <w:keepNext w:val="0"/>
      <w:suppressAutoHyphens/>
      <w:spacing w:after="120"/>
      <w:ind w:left="0" w:right="-250"/>
      <w:jc w:val="both"/>
      <w:outlineLvl w:val="9"/>
    </w:pPr>
    <w:rPr>
      <w:rFonts w:ascii="Times New Roman" w:eastAsia="Arial" w:hAnsi="Times New Roman"/>
      <w:i w:val="0"/>
      <w:iCs w:val="0"/>
      <w:sz w:val="28"/>
      <w:szCs w:val="28"/>
      <w:lang w:val="vi-VN" w:eastAsia="vi-VN" w:bidi="vi-VN"/>
    </w:rPr>
  </w:style>
  <w:style w:type="paragraph" w:customStyle="1" w:styleId="Subtitle2">
    <w:name w:val="Subtitle 2"/>
    <w:basedOn w:val="Footer"/>
    <w:autoRedefine/>
    <w:rsid w:val="00FD2248"/>
    <w:pPr>
      <w:tabs>
        <w:tab w:val="clear" w:pos="4513"/>
        <w:tab w:val="clear" w:pos="9026"/>
        <w:tab w:val="right" w:leader="underscore" w:pos="9504"/>
      </w:tabs>
      <w:spacing w:before="120" w:after="120"/>
      <w:jc w:val="center"/>
      <w:outlineLvl w:val="1"/>
    </w:pPr>
    <w:rPr>
      <w:rFonts w:ascii="Arial" w:eastAsia="Arial" w:hAnsi="Arial" w:cs="Arial"/>
      <w:b/>
      <w:sz w:val="32"/>
      <w:szCs w:val="20"/>
      <w:lang w:val="vi-VN" w:eastAsia="vi-VN" w:bidi="vi-VN"/>
    </w:rPr>
  </w:style>
  <w:style w:type="paragraph" w:customStyle="1" w:styleId="i">
    <w:name w:val="(i)"/>
    <w:basedOn w:val="Normal"/>
    <w:link w:val="iChar"/>
    <w:rsid w:val="00FD2248"/>
    <w:pPr>
      <w:suppressAutoHyphens/>
      <w:jc w:val="both"/>
    </w:pPr>
    <w:rPr>
      <w:rFonts w:ascii="Arial" w:eastAsia="Arial" w:hAnsi="Arial" w:cs="Arial"/>
      <w:sz w:val="24"/>
      <w:szCs w:val="20"/>
      <w:lang w:val="vi-VN" w:eastAsia="vi-VN" w:bidi="vi-VN"/>
    </w:rPr>
  </w:style>
  <w:style w:type="paragraph" w:customStyle="1" w:styleId="2AutoList1">
    <w:name w:val="2AutoList1"/>
    <w:basedOn w:val="Normal"/>
    <w:rsid w:val="00FD2248"/>
    <w:pPr>
      <w:tabs>
        <w:tab w:val="num" w:pos="504"/>
      </w:tabs>
      <w:ind w:left="504" w:hanging="504"/>
      <w:jc w:val="both"/>
    </w:pPr>
    <w:rPr>
      <w:rFonts w:ascii="Arial" w:eastAsia="Arial" w:hAnsi="Arial" w:cs="Arial"/>
      <w:sz w:val="24"/>
      <w:szCs w:val="20"/>
      <w:lang w:val="vi-VN" w:eastAsia="vi-VN" w:bidi="vi-VN"/>
    </w:rPr>
  </w:style>
  <w:style w:type="paragraph" w:customStyle="1" w:styleId="Header1-Clauses">
    <w:name w:val="Header 1 - Clauses"/>
    <w:basedOn w:val="Normal"/>
    <w:rsid w:val="00FD2248"/>
    <w:pPr>
      <w:spacing w:after="200"/>
    </w:pPr>
    <w:rPr>
      <w:rFonts w:ascii="Arial" w:eastAsia="Arial" w:hAnsi="Arial" w:cs="Arial"/>
      <w:b/>
      <w:sz w:val="24"/>
      <w:szCs w:val="20"/>
      <w:lang w:val="vi-VN" w:eastAsia="vi-VN" w:bidi="vi-VN"/>
    </w:rPr>
  </w:style>
  <w:style w:type="paragraph" w:customStyle="1" w:styleId="Header2-SubClauses">
    <w:name w:val="Header 2 - SubClauses"/>
    <w:basedOn w:val="Normal"/>
    <w:link w:val="Header2-SubClausesCharChar"/>
    <w:autoRedefine/>
    <w:rsid w:val="00FD2248"/>
    <w:pPr>
      <w:spacing w:after="180"/>
      <w:ind w:left="522" w:hanging="522"/>
      <w:jc w:val="both"/>
    </w:pPr>
    <w:rPr>
      <w:rFonts w:ascii="Times New Roman" w:eastAsia="Arial" w:hAnsi="Times New Roman"/>
      <w:sz w:val="24"/>
      <w:szCs w:val="24"/>
      <w:lang w:val="vi-VN" w:eastAsia="vi-VN" w:bidi="vi-VN"/>
    </w:rPr>
  </w:style>
  <w:style w:type="character" w:customStyle="1" w:styleId="Header2-SubClausesCharChar">
    <w:name w:val="Header 2 - SubClauses Char Char"/>
    <w:link w:val="Header2-SubClauses"/>
    <w:rsid w:val="00FD2248"/>
    <w:rPr>
      <w:rFonts w:ascii="Times New Roman" w:eastAsia="Arial" w:hAnsi="Times New Roman" w:cs="Times New Roman"/>
      <w:sz w:val="24"/>
      <w:szCs w:val="24"/>
      <w:lang w:val="vi-VN" w:eastAsia="vi-VN" w:bidi="vi-VN"/>
    </w:rPr>
  </w:style>
  <w:style w:type="paragraph" w:customStyle="1" w:styleId="P3Header1-Clauses">
    <w:name w:val="P3 Header1-Clauses"/>
    <w:basedOn w:val="Header1-Clauses"/>
    <w:rsid w:val="00FD2248"/>
    <w:pPr>
      <w:tabs>
        <w:tab w:val="num" w:pos="864"/>
        <w:tab w:val="left" w:pos="972"/>
      </w:tabs>
      <w:ind w:left="432" w:firstLine="144"/>
      <w:jc w:val="both"/>
    </w:pPr>
    <w:rPr>
      <w:b w:val="0"/>
    </w:rPr>
  </w:style>
  <w:style w:type="paragraph" w:customStyle="1" w:styleId="Outline3">
    <w:name w:val="Outline3"/>
    <w:basedOn w:val="Normal"/>
    <w:rsid w:val="00FD2248"/>
    <w:pPr>
      <w:tabs>
        <w:tab w:val="num" w:pos="1728"/>
      </w:tabs>
      <w:spacing w:before="240"/>
      <w:ind w:left="1728" w:hanging="432"/>
    </w:pPr>
    <w:rPr>
      <w:rFonts w:ascii="Arial" w:eastAsia="Arial" w:hAnsi="Arial" w:cs="Arial"/>
      <w:kern w:val="28"/>
      <w:sz w:val="24"/>
      <w:szCs w:val="20"/>
      <w:lang w:val="vi-VN" w:eastAsia="vi-VN" w:bidi="vi-VN"/>
    </w:rPr>
  </w:style>
  <w:style w:type="paragraph" w:customStyle="1" w:styleId="Outline4">
    <w:name w:val="Outline4"/>
    <w:basedOn w:val="Normal"/>
    <w:autoRedefine/>
    <w:rsid w:val="00FD2248"/>
    <w:pPr>
      <w:tabs>
        <w:tab w:val="left" w:pos="2160"/>
      </w:tabs>
      <w:ind w:firstLine="567"/>
      <w:jc w:val="both"/>
    </w:pPr>
    <w:rPr>
      <w:rFonts w:ascii="Arial" w:eastAsia="Arial" w:hAnsi="Arial" w:cs="Arial"/>
      <w:kern w:val="28"/>
      <w:sz w:val="24"/>
      <w:szCs w:val="20"/>
      <w:lang w:val="vi-VN" w:eastAsia="vi-VN" w:bidi="vi-VN"/>
    </w:rPr>
  </w:style>
  <w:style w:type="paragraph" w:customStyle="1" w:styleId="Outlinei">
    <w:name w:val="Outline i)"/>
    <w:basedOn w:val="Normal"/>
    <w:rsid w:val="00FD2248"/>
    <w:pPr>
      <w:tabs>
        <w:tab w:val="num" w:pos="1782"/>
      </w:tabs>
      <w:spacing w:before="120"/>
      <w:ind w:left="1782" w:hanging="792"/>
    </w:pPr>
    <w:rPr>
      <w:rFonts w:ascii="Arial" w:eastAsia="Arial" w:hAnsi="Arial" w:cs="Arial"/>
      <w:sz w:val="24"/>
      <w:szCs w:val="20"/>
      <w:lang w:val="vi-VN" w:eastAsia="vi-VN" w:bidi="vi-VN"/>
    </w:rPr>
  </w:style>
  <w:style w:type="paragraph" w:customStyle="1" w:styleId="Outline">
    <w:name w:val="Outline"/>
    <w:basedOn w:val="Normal"/>
    <w:rsid w:val="00FD2248"/>
    <w:pPr>
      <w:spacing w:before="240"/>
    </w:pPr>
    <w:rPr>
      <w:rFonts w:ascii="Arial" w:eastAsia="Arial" w:hAnsi="Arial" w:cs="Arial"/>
      <w:kern w:val="28"/>
      <w:sz w:val="24"/>
      <w:szCs w:val="20"/>
      <w:lang w:val="vi-VN" w:eastAsia="vi-VN" w:bidi="vi-VN"/>
    </w:rPr>
  </w:style>
  <w:style w:type="paragraph" w:customStyle="1" w:styleId="BankNormal">
    <w:name w:val="BankNormal"/>
    <w:basedOn w:val="Normal"/>
    <w:rsid w:val="00FD2248"/>
    <w:pPr>
      <w:spacing w:after="240"/>
    </w:pPr>
    <w:rPr>
      <w:rFonts w:ascii="Arial" w:eastAsia="Arial" w:hAnsi="Arial" w:cs="Arial"/>
      <w:sz w:val="24"/>
      <w:szCs w:val="20"/>
      <w:lang w:val="vi-VN" w:eastAsia="vi-VN" w:bidi="vi-VN"/>
    </w:rPr>
  </w:style>
  <w:style w:type="paragraph" w:customStyle="1" w:styleId="SectionVHeader">
    <w:name w:val="Section V. Header"/>
    <w:basedOn w:val="Normal"/>
    <w:rsid w:val="00FD2248"/>
    <w:pPr>
      <w:jc w:val="center"/>
    </w:pPr>
    <w:rPr>
      <w:rFonts w:ascii="Arial" w:eastAsia="Arial" w:hAnsi="Arial" w:cs="Arial"/>
      <w:b/>
      <w:sz w:val="36"/>
      <w:szCs w:val="20"/>
      <w:lang w:val="vi-VN" w:eastAsia="vi-VN" w:bidi="vi-VN"/>
    </w:rPr>
  </w:style>
  <w:style w:type="character" w:customStyle="1" w:styleId="Table">
    <w:name w:val="Table"/>
    <w:rsid w:val="00FD2248"/>
    <w:rPr>
      <w:rFonts w:ascii="Arial" w:hAnsi="Arial"/>
      <w:sz w:val="20"/>
    </w:rPr>
  </w:style>
  <w:style w:type="paragraph" w:customStyle="1" w:styleId="SectionVIIHeader2">
    <w:name w:val="Section VII Header2"/>
    <w:basedOn w:val="Heading1"/>
    <w:autoRedefine/>
    <w:rsid w:val="00FD2248"/>
    <w:pPr>
      <w:spacing w:before="0" w:beforeAutospacing="0" w:after="200" w:afterAutospacing="0"/>
      <w:jc w:val="center"/>
    </w:pPr>
    <w:rPr>
      <w:rFonts w:ascii="Arial" w:eastAsia="Arial" w:hAnsi="Arial" w:cs="Arial"/>
      <w:i/>
      <w:kern w:val="28"/>
      <w:sz w:val="20"/>
      <w:szCs w:val="20"/>
      <w:lang w:val="vi-VN" w:eastAsia="vi-VN" w:bidi="vi-VN"/>
    </w:rPr>
  </w:style>
  <w:style w:type="paragraph" w:customStyle="1" w:styleId="ClauseSubPara">
    <w:name w:val="ClauseSub_Para"/>
    <w:rsid w:val="00FD2248"/>
    <w:pPr>
      <w:spacing w:before="60" w:after="60" w:line="240" w:lineRule="auto"/>
      <w:ind w:left="2268"/>
    </w:pPr>
    <w:rPr>
      <w:rFonts w:ascii="Arial" w:eastAsia="Arial" w:hAnsi="Arial" w:cs="Arial"/>
      <w:lang w:val="vi-VN" w:eastAsia="vi-VN" w:bidi="vi-VN"/>
    </w:rPr>
  </w:style>
  <w:style w:type="paragraph" w:customStyle="1" w:styleId="ClauseSubList">
    <w:name w:val="ClauseSub_List"/>
    <w:rsid w:val="00FD2248"/>
    <w:pPr>
      <w:tabs>
        <w:tab w:val="num" w:pos="576"/>
      </w:tabs>
      <w:suppressAutoHyphens/>
      <w:spacing w:after="0" w:line="240" w:lineRule="auto"/>
      <w:ind w:left="576" w:hanging="576"/>
    </w:pPr>
    <w:rPr>
      <w:rFonts w:ascii="Arial" w:eastAsia="Arial" w:hAnsi="Arial" w:cs="Arial"/>
      <w:lang w:val="vi-VN" w:eastAsia="vi-VN" w:bidi="vi-VN"/>
    </w:rPr>
  </w:style>
  <w:style w:type="paragraph" w:customStyle="1" w:styleId="ClauseSubListSubList">
    <w:name w:val="ClauseSub_List_SubList"/>
    <w:rsid w:val="00FD2248"/>
    <w:pPr>
      <w:tabs>
        <w:tab w:val="num" w:pos="1800"/>
      </w:tabs>
      <w:spacing w:after="0" w:line="240" w:lineRule="auto"/>
      <w:ind w:left="1800" w:hanging="360"/>
    </w:pPr>
    <w:rPr>
      <w:rFonts w:ascii="Arial" w:eastAsia="Arial" w:hAnsi="Arial" w:cs="Arial"/>
      <w:lang w:val="vi-VN" w:eastAsia="vi-VN" w:bidi="vi-VN"/>
    </w:rPr>
  </w:style>
  <w:style w:type="paragraph" w:customStyle="1" w:styleId="ClauseSubParaIndent">
    <w:name w:val="ClauseSub_ParaIndent"/>
    <w:basedOn w:val="ClauseSubPara"/>
    <w:rsid w:val="00FD2248"/>
    <w:pPr>
      <w:ind w:left="2835"/>
    </w:pPr>
  </w:style>
  <w:style w:type="paragraph" w:customStyle="1" w:styleId="SectionXHeader3">
    <w:name w:val="Section X Header 3"/>
    <w:basedOn w:val="Heading1"/>
    <w:autoRedefine/>
    <w:rsid w:val="00FD2248"/>
    <w:pPr>
      <w:spacing w:before="0" w:beforeAutospacing="0" w:after="0" w:afterAutospacing="0"/>
      <w:jc w:val="center"/>
    </w:pPr>
    <w:rPr>
      <w:rFonts w:ascii="Arial" w:eastAsia="Arial" w:hAnsi="Arial" w:cs="Arial"/>
      <w:bCs w:val="0"/>
      <w:sz w:val="44"/>
      <w:szCs w:val="20"/>
      <w:lang w:val="vi-VN" w:eastAsia="vi-VN" w:bidi="vi-VN"/>
    </w:rPr>
  </w:style>
  <w:style w:type="character" w:styleId="CommentReference">
    <w:name w:val="annotation reference"/>
    <w:uiPriority w:val="99"/>
    <w:rsid w:val="00FD2248"/>
    <w:rPr>
      <w:sz w:val="16"/>
    </w:rPr>
  </w:style>
  <w:style w:type="paragraph" w:customStyle="1" w:styleId="Part1">
    <w:name w:val="Part 1"/>
    <w:aliases w:val="2,3 Header 4"/>
    <w:basedOn w:val="Normal"/>
    <w:autoRedefine/>
    <w:rsid w:val="00FD2248"/>
    <w:pPr>
      <w:spacing w:before="240" w:after="240"/>
      <w:jc w:val="center"/>
    </w:pPr>
    <w:rPr>
      <w:rFonts w:ascii="Arial" w:eastAsia="Arial" w:hAnsi="Arial" w:cs="Arial"/>
      <w:b/>
      <w:sz w:val="48"/>
      <w:szCs w:val="20"/>
      <w:lang w:val="vi-VN" w:eastAsia="vi-VN" w:bidi="vi-VN"/>
    </w:rPr>
  </w:style>
  <w:style w:type="paragraph" w:styleId="CommentText">
    <w:name w:val="annotation text"/>
    <w:basedOn w:val="Normal"/>
    <w:link w:val="CommentTextChar"/>
    <w:uiPriority w:val="99"/>
    <w:rsid w:val="00FD2248"/>
    <w:rPr>
      <w:rFonts w:ascii="Arial" w:eastAsia="Arial" w:hAnsi="Arial" w:cs="Arial"/>
      <w:sz w:val="20"/>
      <w:szCs w:val="20"/>
      <w:lang w:val="vi-VN" w:eastAsia="vi-VN" w:bidi="vi-VN"/>
    </w:rPr>
  </w:style>
  <w:style w:type="character" w:customStyle="1" w:styleId="CommentTextChar">
    <w:name w:val="Comment Text Char"/>
    <w:basedOn w:val="DefaultParagraphFont"/>
    <w:link w:val="CommentText"/>
    <w:uiPriority w:val="99"/>
    <w:rsid w:val="00FD2248"/>
    <w:rPr>
      <w:rFonts w:ascii="Arial" w:eastAsia="Arial" w:hAnsi="Arial" w:cs="Arial"/>
      <w:sz w:val="20"/>
      <w:szCs w:val="20"/>
      <w:lang w:val="vi-VN" w:eastAsia="vi-VN" w:bidi="vi-VN"/>
    </w:rPr>
  </w:style>
  <w:style w:type="paragraph" w:customStyle="1" w:styleId="FIDICSectionBegin">
    <w:name w:val="FIDIC__SectionBegin"/>
    <w:basedOn w:val="Normal"/>
    <w:next w:val="FIDICSectionName"/>
    <w:rsid w:val="00FD2248"/>
    <w:pPr>
      <w:widowControl w:val="0"/>
      <w:autoSpaceDE w:val="0"/>
      <w:autoSpaceDN w:val="0"/>
      <w:adjustRightInd w:val="0"/>
      <w:spacing w:line="240" w:lineRule="exact"/>
    </w:pPr>
    <w:rPr>
      <w:rFonts w:ascii="Arial" w:eastAsia="Arial" w:hAnsi="Arial" w:cs="Arial"/>
      <w:b/>
      <w:bCs/>
      <w:color w:val="0000CC"/>
      <w:sz w:val="20"/>
      <w:szCs w:val="20"/>
      <w:lang w:val="vi-VN" w:eastAsia="vi-VN" w:bidi="vi-VN"/>
    </w:rPr>
  </w:style>
  <w:style w:type="paragraph" w:customStyle="1" w:styleId="FIDICSectionName">
    <w:name w:val="FIDIC__SectionName"/>
    <w:basedOn w:val="FIDICClauseSubName"/>
    <w:next w:val="FIDICClauseSubName"/>
    <w:rsid w:val="00FD2248"/>
    <w:pPr>
      <w:spacing w:before="100" w:after="300"/>
    </w:pPr>
    <w:rPr>
      <w:sz w:val="30"/>
      <w:szCs w:val="30"/>
    </w:rPr>
  </w:style>
  <w:style w:type="paragraph" w:customStyle="1" w:styleId="FIDICClauseSubName">
    <w:name w:val="FIDIC_ClauseSubName"/>
    <w:basedOn w:val="FIDICCoverTitle"/>
    <w:rsid w:val="00FD2248"/>
    <w:pPr>
      <w:spacing w:before="240" w:line="240" w:lineRule="exact"/>
    </w:pPr>
    <w:rPr>
      <w:sz w:val="24"/>
      <w:szCs w:val="24"/>
    </w:rPr>
  </w:style>
  <w:style w:type="paragraph" w:customStyle="1" w:styleId="FIDICCoverTitle">
    <w:name w:val="FIDIC__CoverTitle"/>
    <w:basedOn w:val="Normal"/>
    <w:rsid w:val="00FD2248"/>
    <w:pPr>
      <w:spacing w:after="240"/>
    </w:pPr>
    <w:rPr>
      <w:rFonts w:ascii="Arial" w:eastAsia="Arial" w:hAnsi="Arial" w:cs="Arial"/>
      <w:color w:val="0000CC"/>
      <w:spacing w:val="-5"/>
      <w:sz w:val="40"/>
      <w:szCs w:val="40"/>
      <w:lang w:val="vi-VN" w:eastAsia="vi-VN" w:bidi="vi-VN"/>
    </w:rPr>
  </w:style>
  <w:style w:type="paragraph" w:customStyle="1" w:styleId="FIDICClauseName">
    <w:name w:val="FIDIC_ClauseName"/>
    <w:basedOn w:val="FIDICClauseSubName"/>
    <w:next w:val="FIDICClauseSubName"/>
    <w:rsid w:val="00FD2248"/>
    <w:rPr>
      <w:sz w:val="28"/>
      <w:szCs w:val="28"/>
    </w:rPr>
  </w:style>
  <w:style w:type="paragraph" w:customStyle="1" w:styleId="FIDICClauseSubSubPara">
    <w:name w:val="FIDIC_ClauseSubSubPara"/>
    <w:basedOn w:val="FIDICClauseSubName"/>
    <w:rsid w:val="00FD2248"/>
    <w:pPr>
      <w:spacing w:before="100" w:after="100" w:line="220" w:lineRule="exact"/>
    </w:pPr>
    <w:rPr>
      <w:sz w:val="20"/>
      <w:szCs w:val="20"/>
    </w:rPr>
  </w:style>
  <w:style w:type="paragraph" w:customStyle="1" w:styleId="FIDICClauseSubSubName">
    <w:name w:val="FIDIC_ClauseSubSubName"/>
    <w:basedOn w:val="FIDICClauseSubName"/>
    <w:next w:val="FIDICClauseSubSubPara"/>
    <w:rsid w:val="00FD2248"/>
    <w:pPr>
      <w:spacing w:before="120" w:after="120"/>
    </w:pPr>
    <w:rPr>
      <w:sz w:val="20"/>
      <w:szCs w:val="20"/>
    </w:rPr>
  </w:style>
  <w:style w:type="paragraph" w:customStyle="1" w:styleId="FIDICSectionEnd">
    <w:name w:val="FIDIC__SectionEnd"/>
    <w:basedOn w:val="Normal"/>
    <w:next w:val="FIDICSectionName"/>
    <w:rsid w:val="00FD2248"/>
    <w:pPr>
      <w:widowControl w:val="0"/>
      <w:autoSpaceDE w:val="0"/>
      <w:autoSpaceDN w:val="0"/>
      <w:adjustRightInd w:val="0"/>
      <w:spacing w:line="240" w:lineRule="exact"/>
    </w:pPr>
    <w:rPr>
      <w:rFonts w:ascii="Arial" w:eastAsia="Arial" w:hAnsi="Arial" w:cs="Arial"/>
      <w:b/>
      <w:bCs/>
      <w:color w:val="0000CC"/>
      <w:sz w:val="20"/>
      <w:szCs w:val="20"/>
      <w:lang w:val="vi-VN" w:eastAsia="vi-VN" w:bidi="vi-VN"/>
    </w:rPr>
  </w:style>
  <w:style w:type="paragraph" w:customStyle="1" w:styleId="sec7-SubClause">
    <w:name w:val="sec7-SubClause"/>
    <w:basedOn w:val="Header1-Clauses"/>
    <w:rsid w:val="00FD2248"/>
    <w:pPr>
      <w:tabs>
        <w:tab w:val="left" w:pos="573"/>
      </w:tabs>
      <w:spacing w:after="0"/>
      <w:ind w:left="576" w:hanging="576"/>
    </w:pPr>
    <w:rPr>
      <w:bCs/>
      <w:szCs w:val="24"/>
    </w:rPr>
  </w:style>
  <w:style w:type="paragraph" w:customStyle="1" w:styleId="Sec7-Clauses">
    <w:name w:val="Sec7-Clauses"/>
    <w:basedOn w:val="Header1-Clauses"/>
    <w:rsid w:val="00FD2248"/>
    <w:pPr>
      <w:spacing w:after="0"/>
    </w:pPr>
    <w:rPr>
      <w:bCs/>
      <w:szCs w:val="24"/>
    </w:rPr>
  </w:style>
  <w:style w:type="paragraph" w:customStyle="1" w:styleId="sec7-header1">
    <w:name w:val="sec7-header1"/>
    <w:basedOn w:val="FIDICClauseSubName"/>
    <w:rsid w:val="00FD2248"/>
    <w:pPr>
      <w:spacing w:before="0" w:after="200" w:line="240" w:lineRule="auto"/>
      <w:ind w:left="90" w:right="90"/>
      <w:jc w:val="center"/>
    </w:pPr>
    <w:rPr>
      <w:b/>
      <w:color w:val="auto"/>
      <w:spacing w:val="0"/>
      <w:sz w:val="28"/>
      <w:szCs w:val="28"/>
    </w:rPr>
  </w:style>
  <w:style w:type="paragraph" w:customStyle="1" w:styleId="SectionVIHeader">
    <w:name w:val="Section VI Header"/>
    <w:basedOn w:val="SectionVHeader"/>
    <w:rsid w:val="00FD2248"/>
  </w:style>
  <w:style w:type="paragraph" w:customStyle="1" w:styleId="SectionIXHeader">
    <w:name w:val="Section IX Header"/>
    <w:basedOn w:val="SectionVHeader"/>
    <w:rsid w:val="00FD2248"/>
  </w:style>
  <w:style w:type="paragraph" w:customStyle="1" w:styleId="Parts">
    <w:name w:val="Parts"/>
    <w:basedOn w:val="Heading1"/>
    <w:rsid w:val="00FD2248"/>
    <w:pPr>
      <w:keepNext w:val="0"/>
      <w:suppressAutoHyphens/>
      <w:spacing w:before="480" w:beforeAutospacing="0" w:after="240" w:afterAutospacing="0"/>
      <w:jc w:val="center"/>
    </w:pPr>
    <w:rPr>
      <w:rFonts w:ascii="Arial" w:eastAsia="Arial" w:hAnsi="Arial" w:cs="Arial"/>
      <w:bCs w:val="0"/>
      <w:smallCaps/>
      <w:sz w:val="56"/>
      <w:szCs w:val="20"/>
      <w:lang w:val="vi-VN" w:eastAsia="vi-VN" w:bidi="vi-VN"/>
    </w:rPr>
  </w:style>
  <w:style w:type="paragraph" w:customStyle="1" w:styleId="StyleHeader1-ClausesLeft0Hanging03After0pt">
    <w:name w:val="Style Header 1 - Clauses + Left:  0&quot; Hanging:  0.3&quot; After:  0 pt"/>
    <w:basedOn w:val="Header1-Clauses"/>
    <w:rsid w:val="00FD2248"/>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FD2248"/>
    <w:rPr>
      <w:b/>
      <w:bCs/>
    </w:rPr>
  </w:style>
  <w:style w:type="character" w:customStyle="1" w:styleId="StyleHeader2-SubClausesBoldChar">
    <w:name w:val="Style Header 2 - SubClauses + Bold Char"/>
    <w:link w:val="StyleHeader2-SubClausesBold"/>
    <w:rsid w:val="00FD2248"/>
    <w:rPr>
      <w:rFonts w:ascii="Times New Roman" w:eastAsia="Arial" w:hAnsi="Times New Roman" w:cs="Times New Roman"/>
      <w:b/>
      <w:bCs/>
      <w:sz w:val="24"/>
      <w:szCs w:val="24"/>
      <w:lang w:val="vi-VN" w:eastAsia="vi-VN" w:bidi="vi-VN"/>
    </w:rPr>
  </w:style>
  <w:style w:type="paragraph" w:customStyle="1" w:styleId="StyleHeader1-ClausesAfter0pt">
    <w:name w:val="Style Header 1 - Clauses + After:  0 pt"/>
    <w:basedOn w:val="Header1-Clauses"/>
    <w:rsid w:val="00FD2248"/>
    <w:pPr>
      <w:jc w:val="both"/>
    </w:pPr>
    <w:rPr>
      <w:b w:val="0"/>
      <w:bCs/>
    </w:rPr>
  </w:style>
  <w:style w:type="paragraph" w:customStyle="1" w:styleId="StyleStyleHeader1-ClausesAfter0ptLeft0Hanging">
    <w:name w:val="Style Style Header 1 - Clauses + After:  0 pt + Left:  0&quot; Hanging:..."/>
    <w:basedOn w:val="StyleHeader1-ClausesAfter0pt"/>
    <w:rsid w:val="00FD224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FD224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FD2248"/>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FD2248"/>
    <w:pPr>
      <w:tabs>
        <w:tab w:val="left" w:pos="1512"/>
      </w:tabs>
      <w:spacing w:after="180"/>
      <w:ind w:left="1512" w:right="18" w:hanging="540"/>
      <w:jc w:val="both"/>
    </w:pPr>
    <w:rPr>
      <w:rFonts w:ascii="Arial" w:eastAsia="Arial" w:hAnsi="Arial" w:cs="Arial"/>
      <w:i w:val="0"/>
      <w:iCs w:val="0"/>
      <w:szCs w:val="20"/>
      <w:lang w:val="vi-VN" w:eastAsia="vi-VN" w:bidi="vi-VN"/>
    </w:rPr>
  </w:style>
  <w:style w:type="paragraph" w:customStyle="1" w:styleId="Section7heading3">
    <w:name w:val="Section 7 heading 3"/>
    <w:basedOn w:val="Heading3"/>
    <w:rsid w:val="00FD2248"/>
    <w:pPr>
      <w:keepNext w:val="0"/>
      <w:suppressAutoHyphens/>
      <w:spacing w:before="0" w:after="0"/>
      <w:jc w:val="center"/>
    </w:pPr>
    <w:rPr>
      <w:rFonts w:ascii="Arial" w:eastAsia="Arial" w:hAnsi="Arial" w:cs="Arial"/>
      <w:bCs w:val="0"/>
      <w:i w:val="0"/>
      <w:iCs w:val="0"/>
      <w:sz w:val="28"/>
      <w:szCs w:val="20"/>
      <w:lang w:val="vi-VN" w:eastAsia="vi-VN" w:bidi="vi-VN"/>
    </w:rPr>
  </w:style>
  <w:style w:type="paragraph" w:customStyle="1" w:styleId="Section7heading4">
    <w:name w:val="Section 7 heading 4"/>
    <w:basedOn w:val="Heading3"/>
    <w:link w:val="Section7heading4Char"/>
    <w:rsid w:val="00FD2248"/>
    <w:pPr>
      <w:keepNext w:val="0"/>
      <w:tabs>
        <w:tab w:val="left" w:pos="576"/>
      </w:tabs>
      <w:suppressAutoHyphens/>
      <w:spacing w:before="0" w:after="0"/>
      <w:ind w:left="576" w:hanging="576"/>
    </w:pPr>
    <w:rPr>
      <w:rFonts w:ascii="Arial" w:eastAsia="Arial" w:hAnsi="Arial" w:cs="Arial"/>
      <w:bCs w:val="0"/>
      <w:i w:val="0"/>
      <w:iCs w:val="0"/>
      <w:sz w:val="24"/>
      <w:szCs w:val="20"/>
      <w:lang w:val="vi-VN" w:eastAsia="vi-VN" w:bidi="vi-VN"/>
    </w:rPr>
  </w:style>
  <w:style w:type="character" w:customStyle="1" w:styleId="Section7heading4Char">
    <w:name w:val="Section 7 heading 4 Char"/>
    <w:link w:val="Section7heading4"/>
    <w:rsid w:val="00FD2248"/>
    <w:rPr>
      <w:rFonts w:ascii="Arial" w:eastAsia="Arial" w:hAnsi="Arial" w:cs="Arial"/>
      <w:b/>
      <w:sz w:val="24"/>
      <w:szCs w:val="20"/>
      <w:lang w:val="vi-VN" w:eastAsia="vi-VN" w:bidi="vi-VN"/>
    </w:rPr>
  </w:style>
  <w:style w:type="paragraph" w:customStyle="1" w:styleId="Section7heading5">
    <w:name w:val="Section 7 heading 5"/>
    <w:basedOn w:val="Heading3"/>
    <w:rsid w:val="00FD2248"/>
    <w:pPr>
      <w:keepNext w:val="0"/>
      <w:suppressAutoHyphens/>
      <w:spacing w:before="0" w:after="0"/>
      <w:jc w:val="both"/>
    </w:pPr>
    <w:rPr>
      <w:rFonts w:ascii="Arial" w:eastAsia="Arial" w:hAnsi="Arial" w:cs="Arial"/>
      <w:bCs w:val="0"/>
      <w:i w:val="0"/>
      <w:iCs w:val="0"/>
      <w:sz w:val="24"/>
      <w:szCs w:val="20"/>
      <w:lang w:val="vi-VN" w:eastAsia="vi-VN" w:bidi="vi-VN"/>
    </w:rPr>
  </w:style>
  <w:style w:type="paragraph" w:customStyle="1" w:styleId="StyleSection7heading3After10pt">
    <w:name w:val="Style Section 7 heading 3 + After:  10 pt"/>
    <w:basedOn w:val="Section7heading3"/>
    <w:rsid w:val="00FD2248"/>
    <w:pPr>
      <w:spacing w:after="200"/>
    </w:pPr>
    <w:rPr>
      <w:bCs/>
      <w:szCs w:val="28"/>
    </w:rPr>
  </w:style>
  <w:style w:type="paragraph" w:customStyle="1" w:styleId="StyleTOC1Before8pt">
    <w:name w:val="Style TOC 1 + Before:  8 pt"/>
    <w:basedOn w:val="TOC1"/>
    <w:rsid w:val="00FD2248"/>
    <w:pPr>
      <w:tabs>
        <w:tab w:val="right" w:pos="720"/>
        <w:tab w:val="right" w:leader="dot" w:pos="9000"/>
      </w:tabs>
      <w:suppressAutoHyphens/>
      <w:spacing w:before="160"/>
      <w:ind w:left="720" w:right="720" w:hanging="720"/>
      <w:jc w:val="both"/>
    </w:pPr>
    <w:rPr>
      <w:rFonts w:ascii="Arial" w:eastAsia="Arial" w:hAnsi="Arial"/>
      <w:b/>
      <w:sz w:val="24"/>
      <w:szCs w:val="20"/>
      <w:lang w:val="vi-VN" w:eastAsia="vi-VN" w:bidi="vi-VN"/>
    </w:rPr>
  </w:style>
  <w:style w:type="paragraph" w:customStyle="1" w:styleId="StyleClauseSubList12ptJustifiedAfter10pt">
    <w:name w:val="Style ClauseSub_List + 12 pt Justified After:  10 pt"/>
    <w:basedOn w:val="ClauseSubList"/>
    <w:rsid w:val="00FD2248"/>
    <w:pPr>
      <w:spacing w:after="200"/>
      <w:jc w:val="both"/>
    </w:pPr>
    <w:rPr>
      <w:sz w:val="24"/>
      <w:szCs w:val="24"/>
    </w:rPr>
  </w:style>
  <w:style w:type="character" w:styleId="FollowedHyperlink">
    <w:name w:val="FollowedHyperlink"/>
    <w:uiPriority w:val="99"/>
    <w:rsid w:val="00FD2248"/>
    <w:rPr>
      <w:color w:val="606420"/>
      <w:u w:val="single"/>
    </w:rPr>
  </w:style>
  <w:style w:type="paragraph" w:customStyle="1" w:styleId="UG-Sec3-Heading2">
    <w:name w:val="UG - Sec 3 - Heading 2"/>
    <w:basedOn w:val="UG-Heading2"/>
    <w:rsid w:val="00FD2248"/>
  </w:style>
  <w:style w:type="paragraph" w:customStyle="1" w:styleId="UG-Heading2">
    <w:name w:val="UG - Heading 2"/>
    <w:basedOn w:val="Heading2"/>
    <w:next w:val="Normal"/>
    <w:rsid w:val="00FD2248"/>
    <w:pPr>
      <w:keepNext w:val="0"/>
      <w:suppressAutoHyphens/>
      <w:spacing w:before="0" w:after="240"/>
      <w:jc w:val="center"/>
    </w:pPr>
    <w:rPr>
      <w:rFonts w:eastAsia="Arial" w:cs="Times New Roman"/>
      <w:bCs w:val="0"/>
      <w:i w:val="0"/>
      <w:iCs w:val="0"/>
      <w:sz w:val="32"/>
      <w:lang w:val="vi-VN" w:eastAsia="vi-VN" w:bidi="vi-VN"/>
    </w:rPr>
  </w:style>
  <w:style w:type="paragraph" w:customStyle="1" w:styleId="titulo">
    <w:name w:val="titulo"/>
    <w:basedOn w:val="Heading5"/>
    <w:rsid w:val="00FD2248"/>
    <w:pPr>
      <w:spacing w:before="0" w:after="240"/>
      <w:jc w:val="center"/>
    </w:pPr>
    <w:rPr>
      <w:rFonts w:ascii="Arial" w:eastAsia="Arial" w:hAnsi="Arial" w:cs="Arial"/>
      <w:bCs w:val="0"/>
      <w:i w:val="0"/>
      <w:iCs w:val="0"/>
      <w:sz w:val="24"/>
      <w:szCs w:val="20"/>
      <w:lang w:val="vi-VN" w:eastAsia="vi-VN" w:bidi="vi-VN"/>
    </w:rPr>
  </w:style>
  <w:style w:type="paragraph" w:styleId="ListNumber">
    <w:name w:val="List Number"/>
    <w:basedOn w:val="Normal"/>
    <w:rsid w:val="00FD2248"/>
    <w:pPr>
      <w:tabs>
        <w:tab w:val="num" w:pos="360"/>
      </w:tabs>
      <w:ind w:left="360" w:hanging="360"/>
      <w:jc w:val="both"/>
    </w:pPr>
    <w:rPr>
      <w:rFonts w:ascii="Arial" w:eastAsia="Arial" w:hAnsi="Arial" w:cs="Arial"/>
      <w:sz w:val="24"/>
      <w:szCs w:val="20"/>
      <w:lang w:val="vi-VN" w:eastAsia="vi-VN" w:bidi="vi-VN"/>
    </w:rPr>
  </w:style>
  <w:style w:type="paragraph" w:customStyle="1" w:styleId="DefaultParagraphFont1">
    <w:name w:val="Default Paragraph Font1"/>
    <w:next w:val="Normal"/>
    <w:rsid w:val="00FD2248"/>
    <w:pPr>
      <w:tabs>
        <w:tab w:val="num" w:pos="567"/>
      </w:tabs>
      <w:spacing w:after="0" w:line="240" w:lineRule="auto"/>
    </w:pPr>
    <w:rPr>
      <w:rFonts w:ascii="Arial" w:eastAsia="Arial" w:hAnsi="Arial" w:cs="Arial"/>
      <w:noProof/>
      <w:sz w:val="21"/>
      <w:szCs w:val="20"/>
      <w:lang w:val="vi-VN" w:eastAsia="vi-VN" w:bidi="vi-VN"/>
    </w:rPr>
  </w:style>
  <w:style w:type="paragraph" w:customStyle="1" w:styleId="Title1">
    <w:name w:val="Title1"/>
    <w:basedOn w:val="Normal"/>
    <w:rsid w:val="00FD2248"/>
    <w:pPr>
      <w:suppressAutoHyphens/>
    </w:pPr>
    <w:rPr>
      <w:rFonts w:ascii="Arial" w:eastAsia="Arial" w:hAnsi="Arial" w:cs="Arial"/>
      <w:b/>
      <w:sz w:val="36"/>
      <w:szCs w:val="20"/>
      <w:lang w:val="vi-VN" w:eastAsia="vi-VN" w:bidi="vi-VN"/>
    </w:rPr>
  </w:style>
  <w:style w:type="paragraph" w:styleId="CommentSubject">
    <w:name w:val="annotation subject"/>
    <w:basedOn w:val="CommentText"/>
    <w:next w:val="CommentText"/>
    <w:link w:val="CommentSubjectChar"/>
    <w:rsid w:val="00FD2248"/>
    <w:pPr>
      <w:jc w:val="both"/>
    </w:pPr>
    <w:rPr>
      <w:b/>
      <w:bCs/>
    </w:rPr>
  </w:style>
  <w:style w:type="character" w:customStyle="1" w:styleId="CommentSubjectChar">
    <w:name w:val="Comment Subject Char"/>
    <w:basedOn w:val="CommentTextChar"/>
    <w:link w:val="CommentSubject"/>
    <w:rsid w:val="00FD2248"/>
    <w:rPr>
      <w:rFonts w:ascii="Arial" w:eastAsia="Arial" w:hAnsi="Arial" w:cs="Arial"/>
      <w:b/>
      <w:bCs/>
      <w:sz w:val="20"/>
      <w:szCs w:val="20"/>
      <w:lang w:val="vi-VN" w:eastAsia="vi-VN" w:bidi="vi-VN"/>
    </w:rPr>
  </w:style>
  <w:style w:type="paragraph" w:customStyle="1" w:styleId="StyleSection7heading5LeftLeft0Hanging049">
    <w:name w:val="Style Section 7 heading 5 + Left Left:  0&quot; Hanging:  0.49&quot;"/>
    <w:basedOn w:val="Section7heading5"/>
    <w:rsid w:val="00FD2248"/>
    <w:pPr>
      <w:ind w:left="706" w:hanging="706"/>
      <w:jc w:val="left"/>
    </w:pPr>
    <w:rPr>
      <w:bCs/>
    </w:rPr>
  </w:style>
  <w:style w:type="paragraph" w:customStyle="1" w:styleId="BlockQuotation">
    <w:name w:val="Block Quotation"/>
    <w:basedOn w:val="Normal"/>
    <w:rsid w:val="00FD2248"/>
    <w:pPr>
      <w:ind w:left="855" w:right="-72" w:hanging="315"/>
      <w:jc w:val="both"/>
    </w:pPr>
    <w:rPr>
      <w:rFonts w:ascii="Arial" w:eastAsia="Arial" w:hAnsi="Arial" w:cs="Arial"/>
      <w:sz w:val="24"/>
      <w:szCs w:val="20"/>
      <w:lang w:val="vi-VN" w:eastAsia="vi-VN" w:bidi="vi-VN"/>
    </w:rPr>
  </w:style>
  <w:style w:type="paragraph" w:customStyle="1" w:styleId="Header3-Paragraph">
    <w:name w:val="Header 3 - Paragraph"/>
    <w:basedOn w:val="Normal"/>
    <w:rsid w:val="00FD2248"/>
    <w:pPr>
      <w:tabs>
        <w:tab w:val="num" w:pos="864"/>
        <w:tab w:val="num" w:pos="1152"/>
      </w:tabs>
      <w:spacing w:after="200"/>
      <w:ind w:left="1238" w:hanging="619"/>
      <w:jc w:val="both"/>
    </w:pPr>
    <w:rPr>
      <w:rFonts w:ascii="Arial" w:eastAsia="Arial" w:hAnsi="Arial" w:cs="Arial"/>
      <w:sz w:val="24"/>
      <w:szCs w:val="20"/>
      <w:lang w:val="vi-VN" w:eastAsia="vi-VN" w:bidi="vi-VN"/>
    </w:rPr>
  </w:style>
  <w:style w:type="paragraph" w:customStyle="1" w:styleId="outlinebullet">
    <w:name w:val="outlinebullet"/>
    <w:basedOn w:val="Normal"/>
    <w:rsid w:val="00FD2248"/>
    <w:pPr>
      <w:tabs>
        <w:tab w:val="num" w:pos="720"/>
        <w:tab w:val="num" w:pos="1037"/>
        <w:tab w:val="left" w:pos="1440"/>
      </w:tabs>
      <w:spacing w:before="120"/>
      <w:ind w:left="1440" w:hanging="450"/>
    </w:pPr>
    <w:rPr>
      <w:rFonts w:ascii="Arial" w:eastAsia="Arial" w:hAnsi="Arial" w:cs="Arial"/>
      <w:sz w:val="24"/>
      <w:szCs w:val="20"/>
      <w:lang w:val="vi-VN" w:eastAsia="vi-VN" w:bidi="vi-VN"/>
    </w:rPr>
  </w:style>
  <w:style w:type="paragraph" w:customStyle="1" w:styleId="Outline1">
    <w:name w:val="Outline1"/>
    <w:basedOn w:val="Outline"/>
    <w:next w:val="Outline2"/>
    <w:rsid w:val="00FD2248"/>
    <w:pPr>
      <w:keepNext/>
      <w:tabs>
        <w:tab w:val="num" w:pos="360"/>
        <w:tab w:val="num" w:pos="420"/>
      </w:tabs>
      <w:ind w:left="360" w:hanging="360"/>
    </w:pPr>
  </w:style>
  <w:style w:type="paragraph" w:customStyle="1" w:styleId="Outline2">
    <w:name w:val="Outline2"/>
    <w:basedOn w:val="Normal"/>
    <w:rsid w:val="00FD2248"/>
    <w:pPr>
      <w:tabs>
        <w:tab w:val="num" w:pos="360"/>
        <w:tab w:val="num" w:pos="420"/>
        <w:tab w:val="num" w:pos="864"/>
      </w:tabs>
      <w:spacing w:before="240"/>
      <w:ind w:left="864" w:hanging="504"/>
    </w:pPr>
    <w:rPr>
      <w:rFonts w:ascii="Arial" w:eastAsia="Arial" w:hAnsi="Arial" w:cs="Arial"/>
      <w:kern w:val="28"/>
      <w:sz w:val="24"/>
      <w:szCs w:val="20"/>
      <w:lang w:val="vi-VN" w:eastAsia="vi-VN" w:bidi="vi-VN"/>
    </w:rPr>
  </w:style>
  <w:style w:type="paragraph" w:customStyle="1" w:styleId="a11">
    <w:name w:val="a1 1"/>
    <w:rsid w:val="00FD2248"/>
    <w:pPr>
      <w:widowControl w:val="0"/>
      <w:tabs>
        <w:tab w:val="left" w:pos="-720"/>
      </w:tabs>
      <w:suppressAutoHyphens/>
      <w:spacing w:after="0" w:line="240" w:lineRule="auto"/>
    </w:pPr>
    <w:rPr>
      <w:rFonts w:ascii="Arial" w:eastAsia="Arial" w:hAnsi="Arial" w:cs="Arial"/>
      <w:sz w:val="24"/>
      <w:szCs w:val="20"/>
      <w:lang w:val="vi-VN" w:eastAsia="vi-VN" w:bidi="vi-VN"/>
    </w:rPr>
  </w:style>
  <w:style w:type="paragraph" w:customStyle="1" w:styleId="REGULAR3">
    <w:name w:val="REGULAR 3"/>
    <w:rsid w:val="00FD2248"/>
    <w:pPr>
      <w:widowControl w:val="0"/>
      <w:tabs>
        <w:tab w:val="left" w:pos="0"/>
        <w:tab w:val="right" w:pos="1560"/>
        <w:tab w:val="left" w:pos="1800"/>
        <w:tab w:val="left" w:pos="2160"/>
      </w:tabs>
      <w:suppressAutoHyphens/>
      <w:spacing w:after="0" w:line="240" w:lineRule="auto"/>
    </w:pPr>
    <w:rPr>
      <w:rFonts w:ascii="Arial" w:eastAsia="Arial" w:hAnsi="Arial" w:cs="Arial"/>
      <w:sz w:val="24"/>
      <w:szCs w:val="20"/>
      <w:lang w:val="vi-VN" w:eastAsia="vi-VN" w:bidi="vi-VN"/>
    </w:rPr>
  </w:style>
  <w:style w:type="character" w:customStyle="1" w:styleId="Heading3CharChar">
    <w:name w:val="Heading 3 Char Char"/>
    <w:aliases w:val="Section Header3 Char Char Char Char"/>
    <w:rsid w:val="00FD2248"/>
    <w:rPr>
      <w:sz w:val="24"/>
      <w:lang w:val="vi-VN" w:eastAsia="vi-VN" w:bidi="vi-VN"/>
    </w:rPr>
  </w:style>
  <w:style w:type="paragraph" w:customStyle="1" w:styleId="UGHeader1">
    <w:name w:val="UG Header 1"/>
    <w:basedOn w:val="Heading1"/>
    <w:next w:val="Normal"/>
    <w:rsid w:val="00FD2248"/>
    <w:pPr>
      <w:keepNext w:val="0"/>
      <w:suppressAutoHyphens/>
      <w:spacing w:before="240" w:beforeAutospacing="0" w:after="240" w:afterAutospacing="0"/>
      <w:jc w:val="center"/>
    </w:pPr>
    <w:rPr>
      <w:rFonts w:ascii="Arial" w:eastAsia="Arial" w:hAnsi="Arial" w:cs="Arial"/>
      <w:bCs w:val="0"/>
      <w:sz w:val="36"/>
      <w:szCs w:val="20"/>
      <w:lang w:val="vi-VN" w:eastAsia="vi-VN" w:bidi="vi-VN"/>
    </w:rPr>
  </w:style>
  <w:style w:type="paragraph" w:customStyle="1" w:styleId="UG-Sec3-Heading3">
    <w:name w:val="UG - Sec 3 - Heading 3"/>
    <w:basedOn w:val="Normal"/>
    <w:rsid w:val="00FD2248"/>
    <w:pPr>
      <w:autoSpaceDE w:val="0"/>
      <w:autoSpaceDN w:val="0"/>
      <w:adjustRightInd w:val="0"/>
      <w:spacing w:after="200"/>
    </w:pPr>
    <w:rPr>
      <w:rFonts w:ascii="Arial" w:eastAsia="Arial" w:hAnsi="Arial" w:cs="Arial"/>
      <w:b/>
      <w:bCs/>
      <w:color w:val="000000"/>
      <w:sz w:val="24"/>
      <w:szCs w:val="20"/>
      <w:lang w:val="vi-VN" w:eastAsia="vi-VN" w:bidi="vi-VN"/>
    </w:rPr>
  </w:style>
  <w:style w:type="paragraph" w:customStyle="1" w:styleId="UG-Sec3b-Heading2">
    <w:name w:val="UG - Sec 3b - Heading 2"/>
    <w:basedOn w:val="UG-Sec3-Heading2"/>
    <w:rsid w:val="00FD2248"/>
  </w:style>
  <w:style w:type="paragraph" w:customStyle="1" w:styleId="UG-Sec3b-Heading3">
    <w:name w:val="UG - Sec 3b - Heading 3"/>
    <w:basedOn w:val="UG-Sec3-Heading3"/>
    <w:rsid w:val="00FD2248"/>
  </w:style>
  <w:style w:type="paragraph" w:customStyle="1" w:styleId="UG-Sec3b-Heading4">
    <w:name w:val="UG - Sec 3b - Heading 4"/>
    <w:basedOn w:val="Normal"/>
    <w:rsid w:val="00FD2248"/>
    <w:pPr>
      <w:autoSpaceDE w:val="0"/>
      <w:autoSpaceDN w:val="0"/>
      <w:adjustRightInd w:val="0"/>
      <w:spacing w:before="120" w:after="200"/>
      <w:ind w:left="720" w:hanging="720"/>
      <w:jc w:val="both"/>
    </w:pPr>
    <w:rPr>
      <w:rFonts w:ascii="Arial" w:eastAsia="Arial" w:hAnsi="Arial" w:cs="Arial"/>
      <w:bCs/>
      <w:color w:val="000000"/>
      <w:sz w:val="24"/>
      <w:szCs w:val="20"/>
      <w:lang w:val="vi-VN" w:eastAsia="vi-VN" w:bidi="vi-VN"/>
    </w:rPr>
  </w:style>
  <w:style w:type="paragraph" w:customStyle="1" w:styleId="S4-header1">
    <w:name w:val="S4-header1"/>
    <w:basedOn w:val="Normal"/>
    <w:rsid w:val="00FD2248"/>
    <w:pPr>
      <w:spacing w:before="120" w:after="240"/>
      <w:jc w:val="center"/>
    </w:pPr>
    <w:rPr>
      <w:rFonts w:ascii="Arial" w:eastAsia="Arial" w:hAnsi="Arial" w:cs="Arial"/>
      <w:b/>
      <w:sz w:val="36"/>
      <w:szCs w:val="20"/>
      <w:lang w:val="vi-VN" w:eastAsia="vi-VN" w:bidi="vi-VN"/>
    </w:rPr>
  </w:style>
  <w:style w:type="paragraph" w:customStyle="1" w:styleId="SectionVHeading2">
    <w:name w:val="Section V. Heading 2"/>
    <w:basedOn w:val="SectionVHeader"/>
    <w:rsid w:val="00FD2248"/>
    <w:pPr>
      <w:spacing w:before="120" w:after="200"/>
    </w:pPr>
    <w:rPr>
      <w:sz w:val="28"/>
    </w:rPr>
  </w:style>
  <w:style w:type="paragraph" w:customStyle="1" w:styleId="UG-Sec4-heading3">
    <w:name w:val="UG-Sec 4 - heading 3"/>
    <w:basedOn w:val="Normal"/>
    <w:rsid w:val="00FD2248"/>
    <w:pPr>
      <w:spacing w:before="120" w:after="200"/>
      <w:jc w:val="center"/>
    </w:pPr>
    <w:rPr>
      <w:rFonts w:ascii="Arial" w:eastAsia="Arial" w:hAnsi="Arial" w:cs="Arial"/>
      <w:b/>
      <w:lang w:val="vi-VN" w:eastAsia="vi-VN" w:bidi="vi-VN"/>
    </w:rPr>
  </w:style>
  <w:style w:type="paragraph" w:customStyle="1" w:styleId="Section1Header2">
    <w:name w:val="Section 1 Header 2"/>
    <w:basedOn w:val="StyleHeader1-ClausesLeft0Hanging03After0pt"/>
    <w:rsid w:val="00FD2248"/>
  </w:style>
  <w:style w:type="paragraph" w:customStyle="1" w:styleId="Section1Header1">
    <w:name w:val="Section 1 Header 1"/>
    <w:basedOn w:val="BodyText2"/>
    <w:rsid w:val="00FD2248"/>
    <w:pPr>
      <w:suppressAutoHyphens/>
      <w:spacing w:before="120" w:after="200" w:line="240" w:lineRule="auto"/>
      <w:jc w:val="center"/>
    </w:pPr>
    <w:rPr>
      <w:rFonts w:ascii="Arial" w:eastAsia="Arial" w:hAnsi="Arial" w:cs="Arial"/>
      <w:b/>
      <w:bCs/>
      <w:iCs/>
      <w:sz w:val="28"/>
      <w:lang w:val="vi-VN" w:eastAsia="vi-VN" w:bidi="vi-VN"/>
    </w:rPr>
  </w:style>
  <w:style w:type="paragraph" w:customStyle="1" w:styleId="Section4heading">
    <w:name w:val="Section 4 heading"/>
    <w:basedOn w:val="Normal"/>
    <w:next w:val="Normal"/>
    <w:rsid w:val="00FD2248"/>
    <w:pPr>
      <w:widowControl w:val="0"/>
      <w:tabs>
        <w:tab w:val="left" w:leader="dot" w:pos="8748"/>
      </w:tabs>
      <w:autoSpaceDE w:val="0"/>
      <w:autoSpaceDN w:val="0"/>
      <w:spacing w:after="240"/>
      <w:jc w:val="center"/>
    </w:pPr>
    <w:rPr>
      <w:rFonts w:ascii="Arial" w:eastAsia="Arial" w:hAnsi="Arial" w:cs="Arial"/>
      <w:b/>
      <w:sz w:val="36"/>
      <w:szCs w:val="24"/>
      <w:lang w:val="vi-VN" w:eastAsia="vi-VN" w:bidi="vi-VN"/>
    </w:rPr>
  </w:style>
  <w:style w:type="paragraph" w:customStyle="1" w:styleId="Style11">
    <w:name w:val="Style 11"/>
    <w:basedOn w:val="Normal"/>
    <w:rsid w:val="00FD2248"/>
    <w:pPr>
      <w:widowControl w:val="0"/>
      <w:autoSpaceDE w:val="0"/>
      <w:autoSpaceDN w:val="0"/>
      <w:spacing w:line="384" w:lineRule="atLeast"/>
    </w:pPr>
    <w:rPr>
      <w:rFonts w:ascii="Arial" w:eastAsia="Arial" w:hAnsi="Arial" w:cs="Arial"/>
      <w:sz w:val="24"/>
      <w:szCs w:val="24"/>
      <w:lang w:val="vi-VN" w:eastAsia="vi-VN" w:bidi="vi-VN"/>
    </w:rPr>
  </w:style>
  <w:style w:type="paragraph" w:customStyle="1" w:styleId="Sec3header">
    <w:name w:val="Sec3 header"/>
    <w:basedOn w:val="Style11"/>
    <w:rsid w:val="00FD2248"/>
    <w:pPr>
      <w:tabs>
        <w:tab w:val="left" w:leader="dot" w:pos="8424"/>
      </w:tabs>
      <w:spacing w:before="80" w:line="240" w:lineRule="auto"/>
    </w:pPr>
    <w:rPr>
      <w:b/>
      <w:sz w:val="22"/>
      <w:szCs w:val="20"/>
    </w:rPr>
  </w:style>
  <w:style w:type="paragraph" w:customStyle="1" w:styleId="Style19">
    <w:name w:val="Style 19"/>
    <w:basedOn w:val="Normal"/>
    <w:rsid w:val="00FD2248"/>
    <w:pPr>
      <w:widowControl w:val="0"/>
      <w:autoSpaceDE w:val="0"/>
      <w:autoSpaceDN w:val="0"/>
      <w:adjustRightInd w:val="0"/>
    </w:pPr>
    <w:rPr>
      <w:rFonts w:ascii="Arial" w:eastAsia="Arial" w:hAnsi="Arial" w:cs="Arial"/>
      <w:sz w:val="24"/>
      <w:szCs w:val="24"/>
      <w:lang w:val="vi-VN" w:eastAsia="vi-VN" w:bidi="vi-VN"/>
    </w:rPr>
  </w:style>
  <w:style w:type="paragraph" w:customStyle="1" w:styleId="Style17">
    <w:name w:val="Style 17"/>
    <w:basedOn w:val="Normal"/>
    <w:rsid w:val="00FD2248"/>
    <w:pPr>
      <w:widowControl w:val="0"/>
      <w:autoSpaceDE w:val="0"/>
      <w:autoSpaceDN w:val="0"/>
      <w:spacing w:line="264" w:lineRule="exact"/>
      <w:ind w:left="576" w:hanging="360"/>
    </w:pPr>
    <w:rPr>
      <w:rFonts w:ascii="Arial" w:eastAsia="Arial" w:hAnsi="Arial" w:cs="Arial"/>
      <w:sz w:val="24"/>
      <w:szCs w:val="24"/>
      <w:lang w:val="vi-VN" w:eastAsia="vi-VN" w:bidi="vi-VN"/>
    </w:rPr>
  </w:style>
  <w:style w:type="paragraph" w:customStyle="1" w:styleId="Style20">
    <w:name w:val="Style 20"/>
    <w:basedOn w:val="Normal"/>
    <w:rsid w:val="00FD2248"/>
    <w:pPr>
      <w:widowControl w:val="0"/>
      <w:autoSpaceDE w:val="0"/>
      <w:autoSpaceDN w:val="0"/>
      <w:spacing w:before="144" w:after="360" w:line="264" w:lineRule="exact"/>
    </w:pPr>
    <w:rPr>
      <w:rFonts w:ascii="Arial" w:eastAsia="Arial" w:hAnsi="Arial" w:cs="Arial"/>
      <w:sz w:val="24"/>
      <w:szCs w:val="24"/>
      <w:lang w:val="vi-VN" w:eastAsia="vi-VN" w:bidi="vi-VN"/>
    </w:rPr>
  </w:style>
  <w:style w:type="paragraph" w:customStyle="1" w:styleId="Header1">
    <w:name w:val="Header1"/>
    <w:basedOn w:val="Normal"/>
    <w:rsid w:val="00FD2248"/>
    <w:pPr>
      <w:widowControl w:val="0"/>
      <w:autoSpaceDE w:val="0"/>
      <w:autoSpaceDN w:val="0"/>
      <w:spacing w:before="240" w:after="480"/>
      <w:jc w:val="center"/>
    </w:pPr>
    <w:rPr>
      <w:rFonts w:ascii="Arial" w:eastAsia="Arial" w:hAnsi="Arial" w:cs="Arial"/>
      <w:b/>
      <w:bCs/>
      <w:spacing w:val="4"/>
      <w:sz w:val="44"/>
      <w:szCs w:val="46"/>
      <w:lang w:val="vi-VN" w:eastAsia="vi-VN" w:bidi="vi-VN"/>
    </w:rPr>
  </w:style>
  <w:style w:type="paragraph" w:customStyle="1" w:styleId="Default">
    <w:name w:val="Default"/>
    <w:rsid w:val="00FD2248"/>
    <w:pPr>
      <w:autoSpaceDE w:val="0"/>
      <w:autoSpaceDN w:val="0"/>
      <w:adjustRightInd w:val="0"/>
      <w:spacing w:after="0" w:line="240" w:lineRule="auto"/>
    </w:pPr>
    <w:rPr>
      <w:rFonts w:ascii="Arial" w:eastAsia="Arial" w:hAnsi="Arial" w:cs="Arial"/>
      <w:color w:val="000000"/>
      <w:sz w:val="24"/>
      <w:szCs w:val="24"/>
      <w:lang w:val="vi-VN" w:eastAsia="vi-VN" w:bidi="vi-VN"/>
    </w:rPr>
  </w:style>
  <w:style w:type="paragraph" w:customStyle="1" w:styleId="Head1">
    <w:name w:val="Head1"/>
    <w:basedOn w:val="Normal"/>
    <w:rsid w:val="00FD2248"/>
    <w:pPr>
      <w:suppressAutoHyphens/>
      <w:spacing w:after="100"/>
      <w:jc w:val="center"/>
    </w:pPr>
    <w:rPr>
      <w:rFonts w:ascii="Arial" w:eastAsia="Arial" w:hAnsi="Arial" w:cs="Arial"/>
      <w:b/>
      <w:sz w:val="24"/>
      <w:szCs w:val="20"/>
      <w:lang w:val="vi-VN" w:eastAsia="vi-VN" w:bidi="vi-VN"/>
    </w:rPr>
  </w:style>
  <w:style w:type="paragraph" w:customStyle="1" w:styleId="Style12">
    <w:name w:val="Style 12"/>
    <w:basedOn w:val="Normal"/>
    <w:rsid w:val="00FD2248"/>
    <w:pPr>
      <w:widowControl w:val="0"/>
      <w:autoSpaceDE w:val="0"/>
      <w:autoSpaceDN w:val="0"/>
      <w:spacing w:line="264" w:lineRule="exact"/>
      <w:ind w:hanging="576"/>
      <w:jc w:val="both"/>
    </w:pPr>
    <w:rPr>
      <w:rFonts w:ascii="Arial" w:eastAsia="Arial" w:hAnsi="Arial" w:cs="Arial"/>
      <w:sz w:val="24"/>
      <w:szCs w:val="24"/>
      <w:lang w:val="vi-VN" w:eastAsia="vi-VN" w:bidi="vi-VN"/>
    </w:rPr>
  </w:style>
  <w:style w:type="paragraph" w:customStyle="1" w:styleId="TextBox">
    <w:name w:val="Text Box"/>
    <w:rsid w:val="00FD2248"/>
    <w:pPr>
      <w:keepNext/>
      <w:keepLines/>
      <w:tabs>
        <w:tab w:val="left" w:pos="-720"/>
      </w:tabs>
      <w:suppressAutoHyphens/>
      <w:spacing w:after="0" w:line="240" w:lineRule="auto"/>
      <w:jc w:val="both"/>
    </w:pPr>
    <w:rPr>
      <w:rFonts w:ascii="Arial" w:eastAsia="Arial" w:hAnsi="Arial" w:cs="Arial"/>
      <w:spacing w:val="-2"/>
      <w:szCs w:val="20"/>
      <w:lang w:val="vi-VN" w:eastAsia="vi-VN" w:bidi="vi-VN"/>
    </w:rPr>
  </w:style>
  <w:style w:type="paragraph" w:customStyle="1" w:styleId="Sub-ClauseText">
    <w:name w:val="Sub-Clause Text"/>
    <w:basedOn w:val="Normal"/>
    <w:rsid w:val="00FD2248"/>
    <w:pPr>
      <w:spacing w:before="120" w:after="120"/>
      <w:jc w:val="both"/>
    </w:pPr>
    <w:rPr>
      <w:rFonts w:ascii="Arial" w:eastAsia="Arial" w:hAnsi="Arial" w:cs="Arial"/>
      <w:spacing w:val="-4"/>
      <w:sz w:val="24"/>
      <w:szCs w:val="20"/>
      <w:lang w:val="vi-VN" w:eastAsia="vi-VN" w:bidi="vi-VN"/>
    </w:rPr>
  </w:style>
  <w:style w:type="paragraph" w:customStyle="1" w:styleId="Heading1-Clausename">
    <w:name w:val="Heading 1- Clause name"/>
    <w:basedOn w:val="Normal"/>
    <w:rsid w:val="00FD2248"/>
    <w:pPr>
      <w:tabs>
        <w:tab w:val="num" w:pos="360"/>
      </w:tabs>
      <w:spacing w:before="120" w:after="120"/>
      <w:ind w:left="360" w:hanging="360"/>
    </w:pPr>
    <w:rPr>
      <w:rFonts w:ascii="Arial" w:eastAsia="Arial" w:hAnsi="Arial" w:cs="Arial"/>
      <w:b/>
      <w:sz w:val="24"/>
      <w:szCs w:val="20"/>
      <w:lang w:val="vi-VN" w:eastAsia="vi-VN" w:bidi="vi-VN"/>
    </w:rPr>
  </w:style>
  <w:style w:type="paragraph" w:customStyle="1" w:styleId="sec7-clauses0">
    <w:name w:val="sec7-clauses"/>
    <w:basedOn w:val="Heading1-Clausename"/>
    <w:rsid w:val="00FD2248"/>
  </w:style>
  <w:style w:type="paragraph" w:customStyle="1" w:styleId="Sec1-Clauses">
    <w:name w:val="Sec1-Clauses"/>
    <w:basedOn w:val="Heading1-Clausename"/>
    <w:rsid w:val="00FD2248"/>
  </w:style>
  <w:style w:type="paragraph" w:customStyle="1" w:styleId="SectionVIHeader0">
    <w:name w:val="Section VI. Header"/>
    <w:basedOn w:val="SectionVHeader"/>
    <w:rsid w:val="00FD2248"/>
    <w:pPr>
      <w:spacing w:before="120" w:after="240"/>
    </w:pPr>
  </w:style>
  <w:style w:type="paragraph" w:styleId="DocumentMap">
    <w:name w:val="Document Map"/>
    <w:basedOn w:val="Normal"/>
    <w:link w:val="DocumentMapChar"/>
    <w:rsid w:val="00FD2248"/>
    <w:pPr>
      <w:shd w:val="clear" w:color="auto" w:fill="000080"/>
    </w:pPr>
    <w:rPr>
      <w:rFonts w:ascii="Arial" w:eastAsia="Arial" w:hAnsi="Arial" w:cs="Arial"/>
      <w:sz w:val="24"/>
      <w:szCs w:val="20"/>
      <w:lang w:val="vi-VN" w:eastAsia="vi-VN" w:bidi="vi-VN"/>
    </w:rPr>
  </w:style>
  <w:style w:type="character" w:customStyle="1" w:styleId="DocumentMapChar">
    <w:name w:val="Document Map Char"/>
    <w:basedOn w:val="DefaultParagraphFont"/>
    <w:link w:val="DocumentMap"/>
    <w:rsid w:val="00FD2248"/>
    <w:rPr>
      <w:rFonts w:ascii="Arial" w:eastAsia="Arial" w:hAnsi="Arial" w:cs="Arial"/>
      <w:sz w:val="24"/>
      <w:szCs w:val="20"/>
      <w:shd w:val="clear" w:color="auto" w:fill="000080"/>
      <w:lang w:val="vi-VN" w:eastAsia="vi-VN" w:bidi="vi-VN"/>
    </w:rPr>
  </w:style>
  <w:style w:type="paragraph" w:customStyle="1" w:styleId="Head12">
    <w:name w:val="Head 1.2"/>
    <w:basedOn w:val="Normal"/>
    <w:rsid w:val="00FD2248"/>
    <w:pPr>
      <w:tabs>
        <w:tab w:val="num" w:pos="360"/>
      </w:tabs>
      <w:ind w:left="360" w:hanging="360"/>
      <w:jc w:val="both"/>
    </w:pPr>
    <w:rPr>
      <w:rFonts w:ascii="Arial" w:eastAsia="Arial" w:hAnsi="Arial" w:cs="Arial"/>
      <w:sz w:val="20"/>
      <w:szCs w:val="20"/>
      <w:lang w:val="vi-VN" w:eastAsia="vi-VN" w:bidi="vi-VN"/>
    </w:rPr>
  </w:style>
  <w:style w:type="paragraph" w:customStyle="1" w:styleId="ChapterNumber">
    <w:name w:val="ChapterNumber"/>
    <w:rsid w:val="00FD2248"/>
    <w:pPr>
      <w:tabs>
        <w:tab w:val="left" w:pos="-720"/>
      </w:tabs>
      <w:suppressAutoHyphens/>
      <w:spacing w:after="0" w:line="240" w:lineRule="auto"/>
    </w:pPr>
    <w:rPr>
      <w:rFonts w:ascii="Arial" w:eastAsia="Arial" w:hAnsi="Arial" w:cs="Arial"/>
      <w:szCs w:val="20"/>
      <w:lang w:val="vi-VN" w:eastAsia="vi-VN" w:bidi="vi-VN"/>
    </w:rPr>
  </w:style>
  <w:style w:type="paragraph" w:customStyle="1" w:styleId="Heading1a">
    <w:name w:val="Heading 1a"/>
    <w:rsid w:val="00FD2248"/>
    <w:pPr>
      <w:keepNext/>
      <w:keepLines/>
      <w:tabs>
        <w:tab w:val="left" w:pos="-720"/>
      </w:tabs>
      <w:suppressAutoHyphens/>
      <w:spacing w:after="0" w:line="240" w:lineRule="auto"/>
      <w:jc w:val="center"/>
    </w:pPr>
    <w:rPr>
      <w:rFonts w:ascii="Arial" w:eastAsia="Arial" w:hAnsi="Arial" w:cs="Arial"/>
      <w:b/>
      <w:smallCaps/>
      <w:sz w:val="32"/>
      <w:szCs w:val="20"/>
      <w:lang w:val="vi-VN" w:eastAsia="vi-VN" w:bidi="vi-VN"/>
    </w:rPr>
  </w:style>
  <w:style w:type="paragraph" w:customStyle="1" w:styleId="SectionIIIHeading1">
    <w:name w:val="Section III Heading 1"/>
    <w:qFormat/>
    <w:rsid w:val="00FD2248"/>
    <w:pPr>
      <w:spacing w:before="120" w:after="240" w:line="240" w:lineRule="auto"/>
    </w:pPr>
    <w:rPr>
      <w:rFonts w:ascii="Arial" w:eastAsia="Arial" w:hAnsi="Arial" w:cs="Arial"/>
      <w:b/>
      <w:sz w:val="24"/>
      <w:szCs w:val="20"/>
      <w:lang w:val="vi-VN" w:eastAsia="vi-VN" w:bidi="vi-VN"/>
    </w:rPr>
  </w:style>
  <w:style w:type="character" w:customStyle="1" w:styleId="Heading1Char1">
    <w:name w:val="Heading 1 Char1"/>
    <w:aliases w:val="Document Header1 Char1,ClauseGroup_Title Char1"/>
    <w:rsid w:val="00FD2248"/>
    <w:rPr>
      <w:rFonts w:ascii="Arial" w:eastAsia="Arial" w:hAnsi="Arial" w:cs="Arial"/>
      <w:b/>
      <w:bCs/>
      <w:color w:val="365F91"/>
      <w:sz w:val="28"/>
      <w:szCs w:val="28"/>
    </w:rPr>
  </w:style>
  <w:style w:type="character" w:customStyle="1" w:styleId="st">
    <w:name w:val="st"/>
    <w:basedOn w:val="DefaultParagraphFont"/>
    <w:rsid w:val="00FD2248"/>
  </w:style>
  <w:style w:type="paragraph" w:customStyle="1" w:styleId="plane">
    <w:name w:val="plane"/>
    <w:basedOn w:val="Normal"/>
    <w:rsid w:val="00FD2248"/>
    <w:pPr>
      <w:suppressAutoHyphens/>
      <w:jc w:val="both"/>
    </w:pPr>
    <w:rPr>
      <w:rFonts w:ascii="Arial" w:eastAsia="Arial" w:hAnsi="Arial" w:cs="Arial"/>
      <w:sz w:val="24"/>
      <w:szCs w:val="20"/>
      <w:lang w:val="vi-VN" w:eastAsia="vi-VN" w:bidi="vi-VN"/>
    </w:rPr>
  </w:style>
  <w:style w:type="paragraph" w:customStyle="1" w:styleId="S1-Header2">
    <w:name w:val="S1-Header2"/>
    <w:basedOn w:val="Normal"/>
    <w:rsid w:val="00FD2248"/>
    <w:pPr>
      <w:tabs>
        <w:tab w:val="num" w:pos="360"/>
      </w:tabs>
      <w:spacing w:after="200"/>
    </w:pPr>
    <w:rPr>
      <w:rFonts w:ascii="Arial" w:eastAsia="Arial" w:hAnsi="Arial" w:cs="Arial"/>
      <w:b/>
      <w:sz w:val="24"/>
      <w:szCs w:val="24"/>
      <w:lang w:val="vi-VN" w:eastAsia="vi-VN" w:bidi="vi-VN"/>
    </w:rPr>
  </w:style>
  <w:style w:type="paragraph" w:customStyle="1" w:styleId="S4-Header2">
    <w:name w:val="S4-Header 2"/>
    <w:basedOn w:val="Normal"/>
    <w:rsid w:val="00FD2248"/>
    <w:pPr>
      <w:spacing w:before="120" w:after="240"/>
      <w:jc w:val="center"/>
    </w:pPr>
    <w:rPr>
      <w:rFonts w:ascii="Arial" w:eastAsia="Arial" w:hAnsi="Arial" w:cs="Arial"/>
      <w:b/>
      <w:sz w:val="32"/>
      <w:szCs w:val="24"/>
      <w:lang w:val="vi-VN" w:eastAsia="vi-VN" w:bidi="vi-VN"/>
    </w:rPr>
  </w:style>
  <w:style w:type="paragraph" w:styleId="NormalIndent">
    <w:name w:val="Normal Indent"/>
    <w:basedOn w:val="Normal"/>
    <w:unhideWhenUsed/>
    <w:rsid w:val="00FD2248"/>
    <w:pPr>
      <w:ind w:left="720"/>
    </w:pPr>
    <w:rPr>
      <w:rFonts w:ascii="Arial" w:eastAsia="Arial" w:hAnsi="Arial" w:cs="Arial"/>
      <w:sz w:val="24"/>
      <w:szCs w:val="24"/>
      <w:lang w:val="vi-VN" w:eastAsia="vi-VN" w:bidi="vi-VN"/>
    </w:rPr>
  </w:style>
  <w:style w:type="paragraph" w:styleId="ListBullet">
    <w:name w:val="List Bullet"/>
    <w:basedOn w:val="Normal"/>
    <w:autoRedefine/>
    <w:unhideWhenUsed/>
    <w:rsid w:val="00FD2248"/>
    <w:pPr>
      <w:tabs>
        <w:tab w:val="num" w:pos="360"/>
      </w:tabs>
      <w:ind w:left="360" w:hanging="360"/>
    </w:pPr>
    <w:rPr>
      <w:rFonts w:ascii="Arial" w:eastAsia="Arial" w:hAnsi="Arial" w:cs="Arial"/>
      <w:sz w:val="20"/>
      <w:szCs w:val="20"/>
      <w:lang w:val="vi-VN" w:eastAsia="vi-VN" w:bidi="vi-VN"/>
    </w:rPr>
  </w:style>
  <w:style w:type="paragraph" w:styleId="List2">
    <w:name w:val="List 2"/>
    <w:basedOn w:val="Normal"/>
    <w:unhideWhenUsed/>
    <w:rsid w:val="00FD2248"/>
    <w:pPr>
      <w:ind w:left="720" w:hanging="360"/>
    </w:pPr>
    <w:rPr>
      <w:rFonts w:ascii="Arial" w:eastAsia="Arial" w:hAnsi="Arial" w:cs="Arial"/>
      <w:sz w:val="24"/>
      <w:szCs w:val="24"/>
      <w:lang w:val="vi-VN" w:eastAsia="vi-VN" w:bidi="vi-VN"/>
    </w:rPr>
  </w:style>
  <w:style w:type="paragraph" w:styleId="List3">
    <w:name w:val="List 3"/>
    <w:basedOn w:val="Normal"/>
    <w:unhideWhenUsed/>
    <w:rsid w:val="00FD2248"/>
    <w:pPr>
      <w:ind w:left="1080" w:hanging="360"/>
    </w:pPr>
    <w:rPr>
      <w:rFonts w:ascii="Arial" w:eastAsia="Arial" w:hAnsi="Arial" w:cs="Arial"/>
      <w:sz w:val="24"/>
      <w:szCs w:val="24"/>
      <w:lang w:val="vi-VN" w:eastAsia="vi-VN" w:bidi="vi-VN"/>
    </w:rPr>
  </w:style>
  <w:style w:type="paragraph" w:styleId="ListBullet2">
    <w:name w:val="List Bullet 2"/>
    <w:basedOn w:val="Normal"/>
    <w:autoRedefine/>
    <w:unhideWhenUsed/>
    <w:rsid w:val="00FD2248"/>
    <w:pPr>
      <w:tabs>
        <w:tab w:val="num" w:pos="720"/>
      </w:tabs>
      <w:ind w:left="720" w:hanging="360"/>
    </w:pPr>
    <w:rPr>
      <w:rFonts w:ascii="Arial" w:eastAsia="Arial" w:hAnsi="Arial" w:cs="Arial"/>
      <w:sz w:val="20"/>
      <w:szCs w:val="20"/>
      <w:lang w:val="vi-VN" w:eastAsia="vi-VN" w:bidi="vi-VN"/>
    </w:rPr>
  </w:style>
  <w:style w:type="paragraph" w:styleId="ListBullet3">
    <w:name w:val="List Bullet 3"/>
    <w:basedOn w:val="Normal"/>
    <w:autoRedefine/>
    <w:unhideWhenUsed/>
    <w:rsid w:val="00FD2248"/>
    <w:pPr>
      <w:tabs>
        <w:tab w:val="num" w:pos="1080"/>
      </w:tabs>
      <w:ind w:left="1080" w:hanging="360"/>
    </w:pPr>
    <w:rPr>
      <w:rFonts w:ascii="Arial" w:eastAsia="Arial" w:hAnsi="Arial" w:cs="Arial"/>
      <w:sz w:val="20"/>
      <w:szCs w:val="20"/>
      <w:lang w:val="vi-VN" w:eastAsia="vi-VN" w:bidi="vi-VN"/>
    </w:rPr>
  </w:style>
  <w:style w:type="paragraph" w:styleId="ListBullet4">
    <w:name w:val="List Bullet 4"/>
    <w:basedOn w:val="Normal"/>
    <w:autoRedefine/>
    <w:unhideWhenUsed/>
    <w:rsid w:val="00FD2248"/>
    <w:pPr>
      <w:tabs>
        <w:tab w:val="num" w:pos="1440"/>
      </w:tabs>
      <w:ind w:left="1440" w:hanging="360"/>
    </w:pPr>
    <w:rPr>
      <w:rFonts w:ascii="Arial" w:eastAsia="Arial" w:hAnsi="Arial" w:cs="Arial"/>
      <w:sz w:val="20"/>
      <w:szCs w:val="20"/>
      <w:lang w:val="vi-VN" w:eastAsia="vi-VN" w:bidi="vi-VN"/>
    </w:rPr>
  </w:style>
  <w:style w:type="paragraph" w:styleId="ListBullet5">
    <w:name w:val="List Bullet 5"/>
    <w:basedOn w:val="Normal"/>
    <w:autoRedefine/>
    <w:unhideWhenUsed/>
    <w:rsid w:val="00FD2248"/>
    <w:pPr>
      <w:tabs>
        <w:tab w:val="num" w:pos="1800"/>
      </w:tabs>
      <w:ind w:left="1800" w:hanging="360"/>
    </w:pPr>
    <w:rPr>
      <w:rFonts w:ascii="Arial" w:eastAsia="Arial" w:hAnsi="Arial" w:cs="Arial"/>
      <w:sz w:val="20"/>
      <w:szCs w:val="20"/>
      <w:lang w:val="vi-VN" w:eastAsia="vi-VN" w:bidi="vi-VN"/>
    </w:rPr>
  </w:style>
  <w:style w:type="paragraph" w:styleId="ListNumber2">
    <w:name w:val="List Number 2"/>
    <w:basedOn w:val="Normal"/>
    <w:unhideWhenUsed/>
    <w:rsid w:val="00FD2248"/>
    <w:pPr>
      <w:tabs>
        <w:tab w:val="num" w:pos="720"/>
      </w:tabs>
      <w:ind w:left="720" w:hanging="360"/>
    </w:pPr>
    <w:rPr>
      <w:rFonts w:ascii="Arial" w:eastAsia="Arial" w:hAnsi="Arial" w:cs="Arial"/>
      <w:sz w:val="20"/>
      <w:szCs w:val="20"/>
      <w:lang w:val="vi-VN" w:eastAsia="vi-VN" w:bidi="vi-VN"/>
    </w:rPr>
  </w:style>
  <w:style w:type="paragraph" w:styleId="ListNumber3">
    <w:name w:val="List Number 3"/>
    <w:basedOn w:val="Normal"/>
    <w:unhideWhenUsed/>
    <w:rsid w:val="00FD2248"/>
    <w:pPr>
      <w:tabs>
        <w:tab w:val="num" w:pos="1080"/>
      </w:tabs>
      <w:ind w:left="1080" w:hanging="360"/>
    </w:pPr>
    <w:rPr>
      <w:rFonts w:ascii="Arial" w:eastAsia="Arial" w:hAnsi="Arial" w:cs="Arial"/>
      <w:sz w:val="20"/>
      <w:szCs w:val="20"/>
      <w:lang w:val="vi-VN" w:eastAsia="vi-VN" w:bidi="vi-VN"/>
    </w:rPr>
  </w:style>
  <w:style w:type="paragraph" w:styleId="ListNumber4">
    <w:name w:val="List Number 4"/>
    <w:basedOn w:val="Normal"/>
    <w:unhideWhenUsed/>
    <w:rsid w:val="00FD2248"/>
    <w:pPr>
      <w:tabs>
        <w:tab w:val="num" w:pos="1440"/>
      </w:tabs>
      <w:ind w:left="1440" w:hanging="360"/>
    </w:pPr>
    <w:rPr>
      <w:rFonts w:ascii="Arial" w:eastAsia="Arial" w:hAnsi="Arial" w:cs="Arial"/>
      <w:sz w:val="20"/>
      <w:szCs w:val="20"/>
      <w:lang w:val="vi-VN" w:eastAsia="vi-VN" w:bidi="vi-VN"/>
    </w:rPr>
  </w:style>
  <w:style w:type="paragraph" w:styleId="ListNumber5">
    <w:name w:val="List Number 5"/>
    <w:basedOn w:val="Normal"/>
    <w:unhideWhenUsed/>
    <w:rsid w:val="00FD2248"/>
    <w:pPr>
      <w:tabs>
        <w:tab w:val="num" w:pos="1800"/>
      </w:tabs>
      <w:ind w:left="1800" w:hanging="360"/>
    </w:pPr>
    <w:rPr>
      <w:rFonts w:ascii="Arial" w:eastAsia="Arial" w:hAnsi="Arial" w:cs="Arial"/>
      <w:sz w:val="20"/>
      <w:szCs w:val="20"/>
      <w:lang w:val="vi-VN" w:eastAsia="vi-VN" w:bidi="vi-VN"/>
    </w:rPr>
  </w:style>
  <w:style w:type="paragraph" w:styleId="ListContinue2">
    <w:name w:val="List Continue 2"/>
    <w:basedOn w:val="Normal"/>
    <w:unhideWhenUsed/>
    <w:rsid w:val="00FD2248"/>
    <w:pPr>
      <w:spacing w:after="120"/>
      <w:ind w:left="720"/>
    </w:pPr>
    <w:rPr>
      <w:rFonts w:ascii="Arial" w:eastAsia="Arial" w:hAnsi="Arial" w:cs="Arial"/>
      <w:sz w:val="24"/>
      <w:szCs w:val="24"/>
      <w:lang w:val="vi-VN" w:eastAsia="vi-VN" w:bidi="vi-VN"/>
    </w:rPr>
  </w:style>
  <w:style w:type="paragraph" w:styleId="ListContinue3">
    <w:name w:val="List Continue 3"/>
    <w:basedOn w:val="Normal"/>
    <w:unhideWhenUsed/>
    <w:rsid w:val="00FD2248"/>
    <w:pPr>
      <w:spacing w:after="120"/>
      <w:ind w:left="1080"/>
    </w:pPr>
    <w:rPr>
      <w:rFonts w:ascii="Arial" w:eastAsia="Arial" w:hAnsi="Arial" w:cs="Arial"/>
      <w:sz w:val="24"/>
      <w:szCs w:val="24"/>
      <w:lang w:val="vi-VN" w:eastAsia="vi-VN" w:bidi="vi-VN"/>
    </w:rPr>
  </w:style>
  <w:style w:type="paragraph" w:styleId="MessageHeader">
    <w:name w:val="Message Header"/>
    <w:basedOn w:val="Normal"/>
    <w:link w:val="MessageHeaderChar"/>
    <w:unhideWhenUsed/>
    <w:rsid w:val="00FD224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Arial" w:hAnsi="Arial" w:cs="Arial"/>
      <w:sz w:val="24"/>
      <w:szCs w:val="24"/>
      <w:lang w:val="vi-VN" w:eastAsia="vi-VN" w:bidi="vi-VN"/>
    </w:rPr>
  </w:style>
  <w:style w:type="character" w:customStyle="1" w:styleId="MessageHeaderChar">
    <w:name w:val="Message Header Char"/>
    <w:basedOn w:val="DefaultParagraphFont"/>
    <w:link w:val="MessageHeader"/>
    <w:rsid w:val="00FD2248"/>
    <w:rPr>
      <w:rFonts w:ascii="Arial" w:eastAsia="Arial" w:hAnsi="Arial" w:cs="Arial"/>
      <w:sz w:val="24"/>
      <w:szCs w:val="24"/>
      <w:shd w:val="pct20" w:color="auto" w:fill="auto"/>
      <w:lang w:val="vi-VN" w:eastAsia="vi-VN" w:bidi="vi-VN"/>
    </w:rPr>
  </w:style>
  <w:style w:type="paragraph" w:styleId="NoteHeading">
    <w:name w:val="Note Heading"/>
    <w:basedOn w:val="Normal"/>
    <w:next w:val="Normal"/>
    <w:link w:val="NoteHeadingChar"/>
    <w:unhideWhenUsed/>
    <w:rsid w:val="00FD2248"/>
    <w:pPr>
      <w:suppressAutoHyphens/>
      <w:overflowPunct w:val="0"/>
      <w:autoSpaceDE w:val="0"/>
      <w:autoSpaceDN w:val="0"/>
      <w:adjustRightInd w:val="0"/>
      <w:jc w:val="both"/>
    </w:pPr>
    <w:rPr>
      <w:rFonts w:ascii="Arial" w:eastAsia="Arial" w:hAnsi="Arial" w:cs="Arial"/>
      <w:sz w:val="24"/>
      <w:szCs w:val="20"/>
      <w:lang w:val="vi-VN" w:eastAsia="vi-VN" w:bidi="vi-VN"/>
    </w:rPr>
  </w:style>
  <w:style w:type="character" w:customStyle="1" w:styleId="NoteHeadingChar">
    <w:name w:val="Note Heading Char"/>
    <w:basedOn w:val="DefaultParagraphFont"/>
    <w:link w:val="NoteHeading"/>
    <w:rsid w:val="00FD2248"/>
    <w:rPr>
      <w:rFonts w:ascii="Arial" w:eastAsia="Arial" w:hAnsi="Arial" w:cs="Arial"/>
      <w:sz w:val="24"/>
      <w:szCs w:val="20"/>
      <w:lang w:val="vi-VN" w:eastAsia="vi-VN" w:bidi="vi-VN"/>
    </w:rPr>
  </w:style>
  <w:style w:type="paragraph" w:customStyle="1" w:styleId="SectionTitle">
    <w:name w:val="Section Title"/>
    <w:next w:val="Normal"/>
    <w:rsid w:val="00FD2248"/>
    <w:pPr>
      <w:spacing w:after="200" w:line="240" w:lineRule="auto"/>
      <w:jc w:val="center"/>
    </w:pPr>
    <w:rPr>
      <w:rFonts w:ascii="Arial" w:eastAsia="Arial" w:hAnsi="Arial" w:cs="Arial"/>
      <w:b/>
      <w:sz w:val="44"/>
      <w:szCs w:val="20"/>
      <w:lang w:val="vi-VN" w:eastAsia="vi-VN" w:bidi="vi-VN"/>
    </w:rPr>
  </w:style>
  <w:style w:type="paragraph" w:customStyle="1" w:styleId="Level3Body">
    <w:name w:val="Level 3 (Body)"/>
    <w:rsid w:val="00FD2248"/>
    <w:pPr>
      <w:tabs>
        <w:tab w:val="left" w:pos="1502"/>
      </w:tabs>
      <w:spacing w:after="0" w:line="270" w:lineRule="atLeast"/>
      <w:ind w:left="1502" w:hanging="425"/>
      <w:jc w:val="both"/>
    </w:pPr>
    <w:rPr>
      <w:rFonts w:ascii="Arial" w:eastAsia="Arial" w:hAnsi="Arial" w:cs="Arial"/>
      <w:szCs w:val="20"/>
      <w:lang w:val="vi-VN" w:eastAsia="vi-VN" w:bidi="vi-VN"/>
    </w:rPr>
  </w:style>
  <w:style w:type="paragraph" w:customStyle="1" w:styleId="Enclosure">
    <w:name w:val="Enclosure"/>
    <w:basedOn w:val="Normal"/>
    <w:rsid w:val="00FD2248"/>
    <w:rPr>
      <w:rFonts w:ascii="Arial" w:eastAsia="Arial" w:hAnsi="Arial" w:cs="Arial"/>
      <w:sz w:val="24"/>
      <w:szCs w:val="24"/>
      <w:lang w:val="vi-VN" w:eastAsia="vi-VN" w:bidi="vi-VN"/>
    </w:rPr>
  </w:style>
  <w:style w:type="paragraph" w:customStyle="1" w:styleId="ShortReturnAddress">
    <w:name w:val="Short Return Address"/>
    <w:basedOn w:val="Normal"/>
    <w:rsid w:val="00FD2248"/>
    <w:rPr>
      <w:rFonts w:ascii="Arial" w:eastAsia="Arial" w:hAnsi="Arial" w:cs="Arial"/>
      <w:sz w:val="24"/>
      <w:szCs w:val="24"/>
      <w:lang w:val="vi-VN" w:eastAsia="vi-VN" w:bidi="vi-VN"/>
    </w:rPr>
  </w:style>
  <w:style w:type="paragraph" w:customStyle="1" w:styleId="BHead">
    <w:name w:val="B Head"/>
    <w:rsid w:val="00FD2248"/>
    <w:pPr>
      <w:tabs>
        <w:tab w:val="left" w:pos="-720"/>
      </w:tabs>
      <w:suppressAutoHyphens/>
      <w:overflowPunct w:val="0"/>
      <w:autoSpaceDE w:val="0"/>
      <w:autoSpaceDN w:val="0"/>
      <w:adjustRightInd w:val="0"/>
      <w:spacing w:after="0" w:line="240" w:lineRule="auto"/>
    </w:pPr>
    <w:rPr>
      <w:rFonts w:ascii="Arial" w:eastAsia="Arial" w:hAnsi="Arial" w:cs="Arial"/>
      <w:sz w:val="20"/>
      <w:szCs w:val="20"/>
      <w:lang w:val="vi-VN" w:eastAsia="vi-VN" w:bidi="vi-VN"/>
    </w:rPr>
  </w:style>
  <w:style w:type="paragraph" w:customStyle="1" w:styleId="CHead">
    <w:name w:val="C Head"/>
    <w:rsid w:val="00FD2248"/>
    <w:pPr>
      <w:tabs>
        <w:tab w:val="left" w:pos="-720"/>
      </w:tabs>
      <w:suppressAutoHyphens/>
      <w:overflowPunct w:val="0"/>
      <w:autoSpaceDE w:val="0"/>
      <w:autoSpaceDN w:val="0"/>
      <w:adjustRightInd w:val="0"/>
      <w:spacing w:after="0" w:line="240" w:lineRule="auto"/>
    </w:pPr>
    <w:rPr>
      <w:rFonts w:ascii="Arial" w:eastAsia="Arial" w:hAnsi="Arial" w:cs="Arial"/>
      <w:sz w:val="20"/>
      <w:szCs w:val="20"/>
      <w:lang w:val="vi-VN" w:eastAsia="vi-VN" w:bidi="vi-VN"/>
    </w:rPr>
  </w:style>
  <w:style w:type="paragraph" w:customStyle="1" w:styleId="SecNoHe">
    <w:name w:val="Sec No. &amp; He"/>
    <w:rsid w:val="00FD2248"/>
    <w:pPr>
      <w:tabs>
        <w:tab w:val="left" w:pos="-720"/>
      </w:tabs>
      <w:suppressAutoHyphens/>
      <w:overflowPunct w:val="0"/>
      <w:autoSpaceDE w:val="0"/>
      <w:autoSpaceDN w:val="0"/>
      <w:adjustRightInd w:val="0"/>
      <w:spacing w:after="0" w:line="240" w:lineRule="auto"/>
    </w:pPr>
    <w:rPr>
      <w:rFonts w:ascii="Arial" w:eastAsia="Arial" w:hAnsi="Arial" w:cs="Arial"/>
      <w:sz w:val="20"/>
      <w:szCs w:val="20"/>
      <w:lang w:val="vi-VN" w:eastAsia="vi-VN" w:bidi="vi-VN"/>
    </w:rPr>
  </w:style>
  <w:style w:type="paragraph" w:customStyle="1" w:styleId="RightPar10">
    <w:name w:val="Right Par[1]"/>
    <w:rsid w:val="00FD2248"/>
    <w:pPr>
      <w:tabs>
        <w:tab w:val="left" w:pos="-720"/>
        <w:tab w:val="left" w:pos="0"/>
        <w:tab w:val="decimal" w:pos="720"/>
      </w:tabs>
      <w:suppressAutoHyphens/>
      <w:overflowPunct w:val="0"/>
      <w:autoSpaceDE w:val="0"/>
      <w:autoSpaceDN w:val="0"/>
      <w:adjustRightInd w:val="0"/>
      <w:spacing w:after="0" w:line="240" w:lineRule="auto"/>
      <w:ind w:firstLine="720"/>
    </w:pPr>
    <w:rPr>
      <w:rFonts w:ascii="Arial" w:eastAsia="Arial" w:hAnsi="Arial" w:cs="Arial"/>
      <w:b/>
      <w:i/>
      <w:sz w:val="24"/>
      <w:szCs w:val="20"/>
      <w:lang w:val="vi-VN" w:eastAsia="vi-VN" w:bidi="vi-VN"/>
    </w:rPr>
  </w:style>
  <w:style w:type="paragraph" w:customStyle="1" w:styleId="RightPar20">
    <w:name w:val="Right Par[2]"/>
    <w:rsid w:val="00FD2248"/>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Arial" w:eastAsia="Arial" w:hAnsi="Arial" w:cs="Arial"/>
      <w:b/>
      <w:i/>
      <w:sz w:val="24"/>
      <w:szCs w:val="20"/>
      <w:lang w:val="vi-VN" w:eastAsia="vi-VN" w:bidi="vi-VN"/>
    </w:rPr>
  </w:style>
  <w:style w:type="paragraph" w:customStyle="1" w:styleId="RightPar30">
    <w:name w:val="Right Par[3]"/>
    <w:rsid w:val="00FD2248"/>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Arial" w:eastAsia="Arial" w:hAnsi="Arial" w:cs="Arial"/>
      <w:b/>
      <w:i/>
      <w:sz w:val="24"/>
      <w:szCs w:val="20"/>
      <w:lang w:val="vi-VN" w:eastAsia="vi-VN" w:bidi="vi-VN"/>
    </w:rPr>
  </w:style>
  <w:style w:type="paragraph" w:customStyle="1" w:styleId="RightPar40">
    <w:name w:val="Right Par[4]"/>
    <w:rsid w:val="00FD2248"/>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Arial" w:eastAsia="Arial" w:hAnsi="Arial" w:cs="Arial"/>
      <w:b/>
      <w:i/>
      <w:sz w:val="24"/>
      <w:szCs w:val="20"/>
      <w:lang w:val="vi-VN" w:eastAsia="vi-VN" w:bidi="vi-VN"/>
    </w:rPr>
  </w:style>
  <w:style w:type="paragraph" w:customStyle="1" w:styleId="RightPar50">
    <w:name w:val="Right Par[5]"/>
    <w:rsid w:val="00FD224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Arial" w:eastAsia="Arial" w:hAnsi="Arial" w:cs="Arial"/>
      <w:b/>
      <w:i/>
      <w:sz w:val="24"/>
      <w:szCs w:val="20"/>
      <w:lang w:val="vi-VN" w:eastAsia="vi-VN" w:bidi="vi-VN"/>
    </w:rPr>
  </w:style>
  <w:style w:type="paragraph" w:customStyle="1" w:styleId="RightPar60">
    <w:name w:val="Right Par[6]"/>
    <w:rsid w:val="00FD224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Arial" w:eastAsia="Arial" w:hAnsi="Arial" w:cs="Arial"/>
      <w:b/>
      <w:i/>
      <w:sz w:val="24"/>
      <w:szCs w:val="20"/>
      <w:lang w:val="vi-VN" w:eastAsia="vi-VN" w:bidi="vi-VN"/>
    </w:rPr>
  </w:style>
  <w:style w:type="paragraph" w:customStyle="1" w:styleId="RightPar70">
    <w:name w:val="Right Par[7]"/>
    <w:rsid w:val="00FD224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Arial" w:eastAsia="Arial" w:hAnsi="Arial" w:cs="Arial"/>
      <w:b/>
      <w:i/>
      <w:sz w:val="24"/>
      <w:szCs w:val="20"/>
      <w:lang w:val="vi-VN" w:eastAsia="vi-VN" w:bidi="vi-VN"/>
    </w:rPr>
  </w:style>
  <w:style w:type="paragraph" w:customStyle="1" w:styleId="RightPar80">
    <w:name w:val="Right Par[8]"/>
    <w:rsid w:val="00FD224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Arial" w:eastAsia="Arial" w:hAnsi="Arial" w:cs="Arial"/>
      <w:b/>
      <w:i/>
      <w:sz w:val="24"/>
      <w:szCs w:val="20"/>
      <w:lang w:val="vi-VN" w:eastAsia="vi-VN" w:bidi="vi-VN"/>
    </w:rPr>
  </w:style>
  <w:style w:type="paragraph" w:customStyle="1" w:styleId="text3">
    <w:name w:val="text 3"/>
    <w:basedOn w:val="Normal"/>
    <w:rsid w:val="00FD2248"/>
    <w:pPr>
      <w:spacing w:before="240" w:after="240"/>
      <w:ind w:left="1418"/>
    </w:pPr>
    <w:rPr>
      <w:rFonts w:ascii="Arial" w:eastAsia="Arial" w:hAnsi="Arial" w:cs="Arial"/>
      <w:sz w:val="24"/>
      <w:szCs w:val="24"/>
      <w:lang w:val="vi-VN" w:eastAsia="vi-VN" w:bidi="vi-VN"/>
    </w:rPr>
  </w:style>
  <w:style w:type="paragraph" w:customStyle="1" w:styleId="e4">
    <w:name w:val="e4"/>
    <w:aliases w:val="exh line end"/>
    <w:basedOn w:val="Normal"/>
    <w:next w:val="Normal"/>
    <w:rsid w:val="00FD2248"/>
    <w:pPr>
      <w:keepLines/>
      <w:pBdr>
        <w:bottom w:val="single" w:sz="6" w:space="0" w:color="auto"/>
      </w:pBdr>
      <w:overflowPunct w:val="0"/>
      <w:autoSpaceDE w:val="0"/>
      <w:autoSpaceDN w:val="0"/>
      <w:adjustRightInd w:val="0"/>
      <w:spacing w:after="260" w:line="260" w:lineRule="atLeast"/>
    </w:pPr>
    <w:rPr>
      <w:rFonts w:ascii="Arial" w:eastAsia="Arial" w:hAnsi="Arial" w:cs="Arial"/>
      <w:sz w:val="24"/>
      <w:szCs w:val="20"/>
      <w:lang w:val="vi-VN" w:eastAsia="vi-VN" w:bidi="vi-VN"/>
    </w:rPr>
  </w:style>
  <w:style w:type="paragraph" w:customStyle="1" w:styleId="S8Header1">
    <w:name w:val="S8 Header 1"/>
    <w:basedOn w:val="Normal"/>
    <w:next w:val="Normal"/>
    <w:rsid w:val="00FD2248"/>
    <w:pPr>
      <w:spacing w:before="120" w:after="200"/>
      <w:jc w:val="both"/>
    </w:pPr>
    <w:rPr>
      <w:rFonts w:ascii="Arial" w:eastAsia="Arial" w:hAnsi="Arial" w:cs="Arial"/>
      <w:b/>
      <w:sz w:val="24"/>
      <w:szCs w:val="20"/>
      <w:lang w:val="vi-VN" w:eastAsia="vi-VN" w:bidi="vi-VN"/>
    </w:rPr>
  </w:style>
  <w:style w:type="paragraph" w:customStyle="1" w:styleId="S1-Header1">
    <w:name w:val="S1-Header1"/>
    <w:basedOn w:val="Normal"/>
    <w:rsid w:val="00FD2248"/>
    <w:pPr>
      <w:tabs>
        <w:tab w:val="num" w:pos="648"/>
      </w:tabs>
      <w:spacing w:before="240" w:after="240"/>
      <w:ind w:left="360" w:hanging="72"/>
      <w:jc w:val="center"/>
    </w:pPr>
    <w:rPr>
      <w:rFonts w:ascii="Arial" w:eastAsia="Arial" w:hAnsi="Arial" w:cs="Arial"/>
      <w:b/>
      <w:szCs w:val="24"/>
      <w:lang w:val="vi-VN" w:eastAsia="vi-VN" w:bidi="vi-VN"/>
    </w:rPr>
  </w:style>
  <w:style w:type="paragraph" w:customStyle="1" w:styleId="StyleHeader2-SubClausesItalic">
    <w:name w:val="Style Header 2 - SubClauses + Italic"/>
    <w:basedOn w:val="Header2-SubClauses"/>
    <w:rsid w:val="00FD2248"/>
    <w:pPr>
      <w:tabs>
        <w:tab w:val="num" w:pos="504"/>
      </w:tabs>
      <w:ind w:left="504" w:hanging="504"/>
    </w:pPr>
    <w:rPr>
      <w:i/>
      <w:iCs/>
    </w:rPr>
  </w:style>
  <w:style w:type="paragraph" w:customStyle="1" w:styleId="StyleHeader2-SubClausesAfter6pt">
    <w:name w:val="Style Header 2 - SubClauses + After:  6 pt"/>
    <w:basedOn w:val="Header2-SubClauses"/>
    <w:rsid w:val="00FD2248"/>
    <w:pPr>
      <w:tabs>
        <w:tab w:val="num" w:pos="504"/>
      </w:tabs>
      <w:ind w:left="504" w:hanging="504"/>
    </w:pPr>
  </w:style>
  <w:style w:type="paragraph" w:customStyle="1" w:styleId="StyleSubtitleLeft013Right02">
    <w:name w:val="Style Subtitle + Left:  0.13&quot; Right:  0.2&quot;"/>
    <w:basedOn w:val="Subtitle"/>
    <w:rsid w:val="00FD2248"/>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FD2248"/>
    <w:pPr>
      <w:spacing w:before="120" w:after="240"/>
      <w:jc w:val="center"/>
    </w:pPr>
    <w:rPr>
      <w:rFonts w:ascii="Arial" w:eastAsia="Arial" w:hAnsi="Arial" w:cs="Arial"/>
      <w:b/>
      <w:bCs/>
      <w:sz w:val="36"/>
      <w:szCs w:val="20"/>
      <w:lang w:val="vi-VN" w:eastAsia="vi-VN" w:bidi="vi-VN"/>
    </w:rPr>
  </w:style>
  <w:style w:type="paragraph" w:customStyle="1" w:styleId="S3-Header1">
    <w:name w:val="S3-Header 1"/>
    <w:basedOn w:val="Normal"/>
    <w:rsid w:val="00FD2248"/>
    <w:pPr>
      <w:spacing w:before="120" w:after="200"/>
      <w:ind w:left="1080" w:hanging="720"/>
      <w:jc w:val="both"/>
    </w:pPr>
    <w:rPr>
      <w:rFonts w:ascii="Arial" w:eastAsia="Arial" w:hAnsi="Arial" w:cs="Arial"/>
      <w:b/>
      <w:bCs/>
      <w:noProof/>
      <w:szCs w:val="20"/>
      <w:lang w:val="vi-VN" w:eastAsia="vi-VN" w:bidi="vi-VN"/>
    </w:rPr>
  </w:style>
  <w:style w:type="paragraph" w:customStyle="1" w:styleId="S3-Heading2">
    <w:name w:val="S3-Heading 2"/>
    <w:basedOn w:val="Normal"/>
    <w:rsid w:val="00FD2248"/>
    <w:pPr>
      <w:spacing w:after="200"/>
      <w:ind w:left="1080" w:right="288" w:hanging="720"/>
      <w:jc w:val="both"/>
    </w:pPr>
    <w:rPr>
      <w:rFonts w:ascii="Arial" w:eastAsia="Arial" w:hAnsi="Arial" w:cs="Arial"/>
      <w:b/>
      <w:bCs/>
      <w:sz w:val="24"/>
      <w:szCs w:val="24"/>
      <w:lang w:val="vi-VN" w:eastAsia="vi-VN" w:bidi="vi-VN"/>
    </w:rPr>
  </w:style>
  <w:style w:type="paragraph" w:customStyle="1" w:styleId="S4Header">
    <w:name w:val="S4 Header"/>
    <w:basedOn w:val="Normal"/>
    <w:next w:val="Normal"/>
    <w:rsid w:val="00FD2248"/>
    <w:pPr>
      <w:spacing w:before="120" w:after="240"/>
      <w:jc w:val="center"/>
    </w:pPr>
    <w:rPr>
      <w:rFonts w:ascii="Arial" w:eastAsia="Arial" w:hAnsi="Arial" w:cs="Arial"/>
      <w:b/>
      <w:sz w:val="32"/>
      <w:szCs w:val="20"/>
      <w:lang w:val="vi-VN" w:eastAsia="vi-VN" w:bidi="vi-VN"/>
    </w:rPr>
  </w:style>
  <w:style w:type="paragraph" w:customStyle="1" w:styleId="S4-Header10">
    <w:name w:val="S4-Header 1"/>
    <w:basedOn w:val="Normal"/>
    <w:next w:val="Normal"/>
    <w:rsid w:val="00FD2248"/>
    <w:pPr>
      <w:spacing w:before="120" w:after="240"/>
      <w:jc w:val="center"/>
    </w:pPr>
    <w:rPr>
      <w:rFonts w:ascii="Arial" w:eastAsia="Arial" w:hAnsi="Arial" w:cs="Arial"/>
      <w:b/>
      <w:sz w:val="36"/>
      <w:szCs w:val="24"/>
      <w:lang w:val="vi-VN" w:eastAsia="vi-VN" w:bidi="vi-VN"/>
    </w:rPr>
  </w:style>
  <w:style w:type="paragraph" w:customStyle="1" w:styleId="StyleSectionVHeaderLeft025Right02">
    <w:name w:val="Style Section V. Header + Left:  0.25&quot; Right:  0.2&quot;"/>
    <w:basedOn w:val="SectionVHeader"/>
    <w:rsid w:val="00FD2248"/>
    <w:pPr>
      <w:spacing w:before="120" w:after="240"/>
      <w:ind w:left="360" w:right="288"/>
    </w:pPr>
    <w:rPr>
      <w:bCs/>
      <w:sz w:val="32"/>
    </w:rPr>
  </w:style>
  <w:style w:type="paragraph" w:customStyle="1" w:styleId="S6-Header1">
    <w:name w:val="S6-Header 1"/>
    <w:basedOn w:val="Normal"/>
    <w:next w:val="Normal"/>
    <w:rsid w:val="00FD2248"/>
    <w:pPr>
      <w:spacing w:before="120" w:after="240"/>
      <w:jc w:val="center"/>
    </w:pPr>
    <w:rPr>
      <w:rFonts w:ascii="Arial" w:eastAsia="Arial" w:hAnsi="Arial" w:cs="Arial"/>
      <w:b/>
      <w:sz w:val="32"/>
      <w:szCs w:val="24"/>
      <w:lang w:val="vi-VN" w:eastAsia="vi-VN" w:bidi="vi-VN"/>
    </w:rPr>
  </w:style>
  <w:style w:type="paragraph" w:customStyle="1" w:styleId="Part">
    <w:name w:val="Part"/>
    <w:basedOn w:val="Normal"/>
    <w:rsid w:val="00FD2248"/>
    <w:pPr>
      <w:keepNext/>
      <w:spacing w:before="2280"/>
      <w:jc w:val="center"/>
    </w:pPr>
    <w:rPr>
      <w:rFonts w:ascii="Arial" w:eastAsia="Arial" w:hAnsi="Arial" w:cs="Arial"/>
      <w:b/>
      <w:sz w:val="52"/>
      <w:szCs w:val="24"/>
      <w:lang w:val="vi-VN" w:eastAsia="vi-VN" w:bidi="vi-VN"/>
    </w:rPr>
  </w:style>
  <w:style w:type="paragraph" w:customStyle="1" w:styleId="StyleHead41Before6ptAfter6pt">
    <w:name w:val="Style Head 4.1 + Before:  6 pt After:  6 pt"/>
    <w:basedOn w:val="Head41"/>
    <w:rsid w:val="00FD2248"/>
    <w:pPr>
      <w:keepNext w:val="0"/>
      <w:pBdr>
        <w:bottom w:val="none" w:sz="0" w:space="0" w:color="auto"/>
      </w:pBdr>
      <w:overflowPunct w:val="0"/>
      <w:autoSpaceDE w:val="0"/>
      <w:autoSpaceDN w:val="0"/>
      <w:adjustRightInd w:val="0"/>
      <w:spacing w:before="120" w:after="200"/>
    </w:pPr>
    <w:rPr>
      <w:bCs/>
      <w:smallCaps w:val="0"/>
      <w:sz w:val="28"/>
    </w:rPr>
  </w:style>
  <w:style w:type="paragraph" w:customStyle="1" w:styleId="S9Header1">
    <w:name w:val="S9 Header 1"/>
    <w:basedOn w:val="Normal"/>
    <w:next w:val="Normal"/>
    <w:rsid w:val="00FD2248"/>
    <w:pPr>
      <w:spacing w:before="120" w:after="240"/>
      <w:jc w:val="center"/>
    </w:pPr>
    <w:rPr>
      <w:rFonts w:ascii="Arial" w:eastAsia="Arial" w:hAnsi="Arial" w:cs="Arial"/>
      <w:b/>
      <w:sz w:val="36"/>
      <w:szCs w:val="24"/>
      <w:lang w:val="vi-VN" w:eastAsia="vi-VN" w:bidi="vi-VN"/>
    </w:rPr>
  </w:style>
  <w:style w:type="paragraph" w:customStyle="1" w:styleId="StyleS1-Header1TimesNewRoman14pt">
    <w:name w:val="Style S1-Header1 + Times New Roman 14 pt"/>
    <w:basedOn w:val="S1-Header1"/>
    <w:rsid w:val="00FD2248"/>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FD2248"/>
    <w:pPr>
      <w:tabs>
        <w:tab w:val="num" w:pos="648"/>
      </w:tabs>
      <w:ind w:left="360" w:hanging="72"/>
    </w:pPr>
  </w:style>
  <w:style w:type="paragraph" w:customStyle="1" w:styleId="StyleStyleS1-Header1TimesNewRoman14pt1">
    <w:name w:val="Style Style S1-Header1 + Times New Roman 14 pt +1"/>
    <w:basedOn w:val="StyleS1-Header1TimesNewRoman14pt"/>
    <w:rsid w:val="00FD2248"/>
    <w:pPr>
      <w:tabs>
        <w:tab w:val="num" w:pos="648"/>
      </w:tabs>
      <w:ind w:left="360" w:hanging="72"/>
    </w:pPr>
  </w:style>
  <w:style w:type="character" w:customStyle="1" w:styleId="AHead">
    <w:name w:val="A Head"/>
    <w:rsid w:val="00FD2248"/>
    <w:rPr>
      <w:rFonts w:ascii="Arial" w:hAnsi="Arial" w:cs="Arial" w:hint="default"/>
      <w:noProof w:val="0"/>
      <w:sz w:val="20"/>
      <w:lang w:val="vi-VN"/>
    </w:rPr>
  </w:style>
  <w:style w:type="character" w:customStyle="1" w:styleId="DefaultPara">
    <w:name w:val="Default Para"/>
    <w:rsid w:val="00FD2248"/>
    <w:rPr>
      <w:rFonts w:ascii="Arial" w:hAnsi="Arial" w:hint="default"/>
      <w:b/>
      <w:bCs w:val="0"/>
      <w:i/>
      <w:iCs w:val="0"/>
      <w:noProof w:val="0"/>
      <w:sz w:val="24"/>
      <w:lang w:val="vi-VN"/>
    </w:rPr>
  </w:style>
  <w:style w:type="character" w:customStyle="1" w:styleId="BulletList">
    <w:name w:val="Bullet List"/>
    <w:basedOn w:val="DefaultParagraphFont"/>
    <w:rsid w:val="00FD2248"/>
  </w:style>
  <w:style w:type="character" w:customStyle="1" w:styleId="StyleHeader2-SubClausesItalicChar">
    <w:name w:val="Style Header 2 - SubClauses + Italic Char"/>
    <w:rsid w:val="00FD2248"/>
    <w:rPr>
      <w:rFonts w:ascii="Arial" w:hAnsi="Arial" w:cs="Arial" w:hint="default"/>
      <w:i/>
      <w:iCs/>
      <w:sz w:val="24"/>
      <w:szCs w:val="24"/>
      <w:lang w:val="vi-VN" w:eastAsia="vi-VN" w:bidi="vi-VN"/>
    </w:rPr>
  </w:style>
  <w:style w:type="character" w:customStyle="1" w:styleId="S1-Header1CharChar">
    <w:name w:val="S1-Header1 Char Char"/>
    <w:rsid w:val="00FD2248"/>
    <w:rPr>
      <w:rFonts w:ascii="Arial" w:hAnsi="Arial" w:cs="Arial" w:hint="default"/>
      <w:b/>
      <w:bCs w:val="0"/>
      <w:sz w:val="28"/>
      <w:szCs w:val="24"/>
      <w:lang w:val="vi-VN" w:eastAsia="vi-VN" w:bidi="vi-VN"/>
    </w:rPr>
  </w:style>
  <w:style w:type="character" w:customStyle="1" w:styleId="StyleS1-Header1TimesNewRoman14ptChar">
    <w:name w:val="Style S1-Header1 + Times New Roman 14 pt Char"/>
    <w:rsid w:val="00FD2248"/>
    <w:rPr>
      <w:rFonts w:ascii="Arial" w:hAnsi="Arial" w:cs="Arial" w:hint="default"/>
      <w:b/>
      <w:bCs/>
      <w:sz w:val="28"/>
      <w:szCs w:val="24"/>
      <w:lang w:val="vi-VN" w:eastAsia="vi-VN" w:bidi="vi-VN"/>
    </w:rPr>
  </w:style>
  <w:style w:type="character" w:customStyle="1" w:styleId="StyleStyleS1-Header1TimesNewRoman14ptChar">
    <w:name w:val="Style Style S1-Header1 + Times New Roman 14 pt + Char"/>
    <w:rsid w:val="00FD2248"/>
    <w:rPr>
      <w:rFonts w:ascii="Arial" w:hAnsi="Arial" w:cs="Arial" w:hint="default"/>
      <w:b/>
      <w:bCs/>
      <w:sz w:val="28"/>
      <w:szCs w:val="24"/>
      <w:lang w:val="vi-VN" w:eastAsia="vi-VN" w:bidi="vi-VN"/>
    </w:rPr>
  </w:style>
  <w:style w:type="character" w:customStyle="1" w:styleId="StyleStyleS1-Header1TimesNewRoman14pt1Char">
    <w:name w:val="Style Style S1-Header1 + Times New Roman 14 pt +1 Char"/>
    <w:rsid w:val="00FD2248"/>
    <w:rPr>
      <w:rFonts w:ascii="Arial" w:hAnsi="Arial" w:cs="Arial" w:hint="default"/>
      <w:b/>
      <w:bCs/>
      <w:sz w:val="28"/>
      <w:szCs w:val="24"/>
      <w:lang w:val="vi-VN" w:eastAsia="vi-VN" w:bidi="vi-VN"/>
    </w:rPr>
  </w:style>
  <w:style w:type="character" w:customStyle="1" w:styleId="hps">
    <w:name w:val="hps"/>
    <w:rsid w:val="00FD2248"/>
  </w:style>
  <w:style w:type="character" w:customStyle="1" w:styleId="shorttext">
    <w:name w:val="short_text"/>
    <w:rsid w:val="00FD2248"/>
  </w:style>
  <w:style w:type="character" w:customStyle="1" w:styleId="atn">
    <w:name w:val="atn"/>
    <w:rsid w:val="00FD2248"/>
  </w:style>
  <w:style w:type="character" w:customStyle="1" w:styleId="dieuChar">
    <w:name w:val="dieu Char"/>
    <w:rsid w:val="00FD2248"/>
    <w:rPr>
      <w:rFonts w:ascii="Arial" w:eastAsia="Arial" w:hAnsi="Arial" w:cs="Arial"/>
      <w:b/>
      <w:color w:val="0000FF"/>
      <w:sz w:val="26"/>
      <w:szCs w:val="20"/>
      <w:lang w:val="vi-VN"/>
    </w:rPr>
  </w:style>
  <w:style w:type="paragraph" w:customStyle="1" w:styleId="3">
    <w:name w:val="3"/>
    <w:basedOn w:val="Heading3"/>
    <w:rsid w:val="00FD2248"/>
    <w:pPr>
      <w:keepNext w:val="0"/>
      <w:widowControl w:val="0"/>
      <w:tabs>
        <w:tab w:val="left" w:pos="851"/>
      </w:tabs>
      <w:overflowPunct w:val="0"/>
      <w:autoSpaceDE w:val="0"/>
      <w:autoSpaceDN w:val="0"/>
      <w:adjustRightInd w:val="0"/>
      <w:spacing w:before="120" w:after="0"/>
      <w:ind w:firstLine="567"/>
      <w:jc w:val="both"/>
      <w:textAlignment w:val="baseline"/>
    </w:pPr>
    <w:rPr>
      <w:rFonts w:ascii="Arial" w:eastAsia="Arial" w:hAnsi="Arial" w:cs="Arial"/>
      <w:bCs w:val="0"/>
      <w:i w:val="0"/>
      <w:iCs w:val="0"/>
      <w:lang w:val="vi-VN" w:eastAsia="vi-VN" w:bidi="vi-VN"/>
    </w:rPr>
  </w:style>
  <w:style w:type="paragraph" w:customStyle="1" w:styleId="Mau">
    <w:name w:val="Mau"/>
    <w:basedOn w:val="Heading4"/>
    <w:rsid w:val="00FD2248"/>
    <w:pPr>
      <w:spacing w:after="120"/>
      <w:ind w:left="0" w:firstLine="567"/>
      <w:jc w:val="right"/>
    </w:pPr>
    <w:rPr>
      <w:rFonts w:ascii="Arial" w:eastAsia="Arial" w:hAnsi="Arial" w:cs="Arial"/>
      <w:i w:val="0"/>
      <w:iCs w:val="0"/>
      <w:sz w:val="28"/>
      <w:szCs w:val="28"/>
      <w:u w:val="single"/>
      <w:lang w:val="vi-VN" w:eastAsia="vi-VN" w:bidi="vi-VN"/>
    </w:rPr>
  </w:style>
  <w:style w:type="paragraph" w:styleId="Index2">
    <w:name w:val="index 2"/>
    <w:basedOn w:val="Normal"/>
    <w:next w:val="Normal"/>
    <w:uiPriority w:val="99"/>
    <w:semiHidden/>
    <w:rsid w:val="00FD2248"/>
    <w:pPr>
      <w:tabs>
        <w:tab w:val="right" w:pos="4140"/>
      </w:tabs>
      <w:ind w:left="480" w:hanging="240"/>
    </w:pPr>
    <w:rPr>
      <w:rFonts w:ascii="Arial" w:eastAsia="Arial" w:hAnsi="Arial" w:cs="Arial"/>
      <w:sz w:val="20"/>
      <w:szCs w:val="20"/>
      <w:lang w:val="vi-VN" w:eastAsia="vi-VN" w:bidi="vi-VN"/>
    </w:rPr>
  </w:style>
  <w:style w:type="paragraph" w:styleId="Index3">
    <w:name w:val="index 3"/>
    <w:basedOn w:val="Normal"/>
    <w:next w:val="Normal"/>
    <w:uiPriority w:val="99"/>
    <w:semiHidden/>
    <w:rsid w:val="00FD2248"/>
    <w:pPr>
      <w:tabs>
        <w:tab w:val="right" w:pos="4140"/>
      </w:tabs>
      <w:ind w:left="720" w:hanging="240"/>
    </w:pPr>
    <w:rPr>
      <w:rFonts w:ascii="Arial" w:eastAsia="Arial" w:hAnsi="Arial" w:cs="Arial"/>
      <w:sz w:val="20"/>
      <w:szCs w:val="20"/>
      <w:lang w:val="vi-VN" w:eastAsia="vi-VN" w:bidi="vi-VN"/>
    </w:rPr>
  </w:style>
  <w:style w:type="paragraph" w:styleId="Index4">
    <w:name w:val="index 4"/>
    <w:basedOn w:val="Normal"/>
    <w:next w:val="Normal"/>
    <w:uiPriority w:val="99"/>
    <w:semiHidden/>
    <w:rsid w:val="00FD2248"/>
    <w:pPr>
      <w:tabs>
        <w:tab w:val="right" w:pos="4140"/>
      </w:tabs>
      <w:ind w:left="960" w:hanging="240"/>
    </w:pPr>
    <w:rPr>
      <w:rFonts w:ascii="Arial" w:eastAsia="Arial" w:hAnsi="Arial" w:cs="Arial"/>
      <w:sz w:val="20"/>
      <w:szCs w:val="20"/>
      <w:lang w:val="vi-VN" w:eastAsia="vi-VN" w:bidi="vi-VN"/>
    </w:rPr>
  </w:style>
  <w:style w:type="paragraph" w:styleId="Index5">
    <w:name w:val="index 5"/>
    <w:basedOn w:val="Normal"/>
    <w:next w:val="Normal"/>
    <w:uiPriority w:val="99"/>
    <w:semiHidden/>
    <w:rsid w:val="00FD2248"/>
    <w:pPr>
      <w:tabs>
        <w:tab w:val="right" w:pos="4140"/>
      </w:tabs>
      <w:ind w:left="1200" w:hanging="240"/>
    </w:pPr>
    <w:rPr>
      <w:rFonts w:ascii="Arial" w:eastAsia="Arial" w:hAnsi="Arial" w:cs="Arial"/>
      <w:sz w:val="20"/>
      <w:szCs w:val="20"/>
      <w:lang w:val="vi-VN" w:eastAsia="vi-VN" w:bidi="vi-VN"/>
    </w:rPr>
  </w:style>
  <w:style w:type="paragraph" w:styleId="Index6">
    <w:name w:val="index 6"/>
    <w:basedOn w:val="Normal"/>
    <w:next w:val="Normal"/>
    <w:uiPriority w:val="99"/>
    <w:semiHidden/>
    <w:rsid w:val="00FD2248"/>
    <w:pPr>
      <w:tabs>
        <w:tab w:val="right" w:pos="4140"/>
      </w:tabs>
      <w:ind w:left="1440" w:hanging="240"/>
    </w:pPr>
    <w:rPr>
      <w:rFonts w:ascii="Arial" w:eastAsia="Arial" w:hAnsi="Arial" w:cs="Arial"/>
      <w:sz w:val="20"/>
      <w:szCs w:val="20"/>
      <w:lang w:val="vi-VN" w:eastAsia="vi-VN" w:bidi="vi-VN"/>
    </w:rPr>
  </w:style>
  <w:style w:type="paragraph" w:styleId="Index7">
    <w:name w:val="index 7"/>
    <w:basedOn w:val="Normal"/>
    <w:next w:val="Normal"/>
    <w:uiPriority w:val="99"/>
    <w:semiHidden/>
    <w:rsid w:val="00FD2248"/>
    <w:pPr>
      <w:tabs>
        <w:tab w:val="right" w:pos="4140"/>
      </w:tabs>
      <w:ind w:left="1680" w:hanging="240"/>
    </w:pPr>
    <w:rPr>
      <w:rFonts w:ascii="Arial" w:eastAsia="Arial" w:hAnsi="Arial" w:cs="Arial"/>
      <w:sz w:val="20"/>
      <w:szCs w:val="20"/>
      <w:lang w:val="vi-VN" w:eastAsia="vi-VN" w:bidi="vi-VN"/>
    </w:rPr>
  </w:style>
  <w:style w:type="paragraph" w:styleId="Index8">
    <w:name w:val="index 8"/>
    <w:basedOn w:val="Normal"/>
    <w:next w:val="Normal"/>
    <w:uiPriority w:val="99"/>
    <w:semiHidden/>
    <w:rsid w:val="00FD2248"/>
    <w:pPr>
      <w:tabs>
        <w:tab w:val="right" w:pos="4140"/>
      </w:tabs>
      <w:ind w:left="1920" w:hanging="240"/>
    </w:pPr>
    <w:rPr>
      <w:rFonts w:ascii="Arial" w:eastAsia="Arial" w:hAnsi="Arial" w:cs="Arial"/>
      <w:sz w:val="20"/>
      <w:szCs w:val="20"/>
      <w:lang w:val="vi-VN" w:eastAsia="vi-VN" w:bidi="vi-VN"/>
    </w:rPr>
  </w:style>
  <w:style w:type="paragraph" w:styleId="Revision">
    <w:name w:val="Revision"/>
    <w:hidden/>
    <w:uiPriority w:val="99"/>
    <w:semiHidden/>
    <w:rsid w:val="00FD2248"/>
    <w:pPr>
      <w:spacing w:after="0" w:line="240" w:lineRule="auto"/>
    </w:pPr>
    <w:rPr>
      <w:rFonts w:ascii="Arial" w:eastAsia="Arial" w:hAnsi="Arial" w:cs="Arial"/>
      <w:sz w:val="24"/>
      <w:szCs w:val="20"/>
      <w:lang w:val="vi-VN" w:eastAsia="vi-VN" w:bidi="vi-VN"/>
    </w:rPr>
  </w:style>
  <w:style w:type="character" w:customStyle="1" w:styleId="SectionHeader3Char1">
    <w:name w:val="Section Header3 Char1"/>
    <w:aliases w:val="Sub-Clause Paragraph Char1"/>
    <w:semiHidden/>
    <w:rsid w:val="00FD2248"/>
    <w:rPr>
      <w:rFonts w:ascii="Arial" w:eastAsia="Arial" w:hAnsi="Arial" w:cs="Arial"/>
      <w:b/>
      <w:bCs/>
      <w:spacing w:val="-2"/>
      <w:sz w:val="16"/>
      <w:szCs w:val="24"/>
      <w:lang w:val="vi-VN"/>
    </w:rPr>
  </w:style>
  <w:style w:type="character" w:customStyle="1" w:styleId="normal-h">
    <w:name w:val="normal-h"/>
    <w:basedOn w:val="DefaultParagraphFont"/>
    <w:rsid w:val="00FD2248"/>
  </w:style>
  <w:style w:type="character" w:customStyle="1" w:styleId="gt-ft-text">
    <w:name w:val="gt-ft-text"/>
    <w:basedOn w:val="DefaultParagraphFont"/>
    <w:rsid w:val="00FD2248"/>
  </w:style>
  <w:style w:type="paragraph" w:styleId="z-TopofForm">
    <w:name w:val="HTML Top of Form"/>
    <w:basedOn w:val="Normal"/>
    <w:next w:val="Normal"/>
    <w:link w:val="z-TopofFormChar"/>
    <w:hidden/>
    <w:uiPriority w:val="99"/>
    <w:semiHidden/>
    <w:unhideWhenUsed/>
    <w:rsid w:val="00FD2248"/>
    <w:pPr>
      <w:pBdr>
        <w:bottom w:val="single" w:sz="6" w:space="1" w:color="auto"/>
      </w:pBdr>
      <w:jc w:val="center"/>
    </w:pPr>
    <w:rPr>
      <w:rFonts w:ascii="Arial" w:eastAsia="Arial" w:hAnsi="Arial" w:cs="Arial"/>
      <w:vanish/>
      <w:sz w:val="16"/>
      <w:szCs w:val="16"/>
      <w:lang w:val="vi-VN" w:eastAsia="vi-VN" w:bidi="vi-VN"/>
    </w:rPr>
  </w:style>
  <w:style w:type="character" w:customStyle="1" w:styleId="z-TopofFormChar">
    <w:name w:val="z-Top of Form Char"/>
    <w:basedOn w:val="DefaultParagraphFont"/>
    <w:link w:val="z-TopofForm"/>
    <w:uiPriority w:val="99"/>
    <w:semiHidden/>
    <w:rsid w:val="00FD2248"/>
    <w:rPr>
      <w:rFonts w:ascii="Arial" w:eastAsia="Arial" w:hAnsi="Arial" w:cs="Arial"/>
      <w:vanish/>
      <w:sz w:val="16"/>
      <w:szCs w:val="16"/>
      <w:lang w:val="vi-VN" w:eastAsia="vi-VN" w:bidi="vi-VN"/>
    </w:rPr>
  </w:style>
  <w:style w:type="paragraph" w:styleId="z-BottomofForm">
    <w:name w:val="HTML Bottom of Form"/>
    <w:basedOn w:val="Normal"/>
    <w:next w:val="Normal"/>
    <w:link w:val="z-BottomofFormChar"/>
    <w:hidden/>
    <w:uiPriority w:val="99"/>
    <w:semiHidden/>
    <w:unhideWhenUsed/>
    <w:rsid w:val="00FD2248"/>
    <w:pPr>
      <w:pBdr>
        <w:top w:val="single" w:sz="6" w:space="1" w:color="auto"/>
      </w:pBdr>
      <w:jc w:val="center"/>
    </w:pPr>
    <w:rPr>
      <w:rFonts w:ascii="Arial" w:eastAsia="Arial" w:hAnsi="Arial" w:cs="Arial"/>
      <w:vanish/>
      <w:sz w:val="16"/>
      <w:szCs w:val="16"/>
      <w:lang w:val="vi-VN" w:eastAsia="vi-VN" w:bidi="vi-VN"/>
    </w:rPr>
  </w:style>
  <w:style w:type="character" w:customStyle="1" w:styleId="z-BottomofFormChar">
    <w:name w:val="z-Bottom of Form Char"/>
    <w:basedOn w:val="DefaultParagraphFont"/>
    <w:link w:val="z-BottomofForm"/>
    <w:uiPriority w:val="99"/>
    <w:semiHidden/>
    <w:rsid w:val="00FD2248"/>
    <w:rPr>
      <w:rFonts w:ascii="Arial" w:eastAsia="Arial" w:hAnsi="Arial" w:cs="Arial"/>
      <w:vanish/>
      <w:sz w:val="16"/>
      <w:szCs w:val="16"/>
      <w:lang w:val="vi-VN" w:eastAsia="vi-VN" w:bidi="vi-VN"/>
    </w:rPr>
  </w:style>
  <w:style w:type="character" w:customStyle="1" w:styleId="gt-baf-back">
    <w:name w:val="gt-baf-back"/>
    <w:basedOn w:val="DefaultParagraphFont"/>
    <w:rsid w:val="00FD2248"/>
  </w:style>
  <w:style w:type="paragraph" w:customStyle="1" w:styleId="TOCHeading2">
    <w:name w:val="TOC Heading2"/>
    <w:basedOn w:val="Heading1"/>
    <w:next w:val="Normal"/>
    <w:uiPriority w:val="39"/>
    <w:unhideWhenUsed/>
    <w:qFormat/>
    <w:rsid w:val="00FD2248"/>
    <w:pPr>
      <w:keepLines/>
      <w:spacing w:before="480" w:beforeAutospacing="0" w:after="0" w:afterAutospacing="0" w:line="276" w:lineRule="auto"/>
      <w:outlineLvl w:val="9"/>
    </w:pPr>
    <w:rPr>
      <w:rFonts w:ascii="Arial" w:hAnsi="Arial"/>
      <w:color w:val="365F91"/>
      <w:lang w:eastAsia="ja-JP"/>
    </w:rPr>
  </w:style>
  <w:style w:type="table" w:customStyle="1" w:styleId="TableGrid1">
    <w:name w:val="Table Grid1"/>
    <w:basedOn w:val="TableNormal"/>
    <w:next w:val="TableGrid"/>
    <w:uiPriority w:val="59"/>
    <w:rsid w:val="00FD2248"/>
    <w:pPr>
      <w:spacing w:after="0" w:line="240" w:lineRule="auto"/>
    </w:pPr>
    <w:rPr>
      <w:rFonts w:ascii="Calibri" w:eastAsia="MS Mincho"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FD2248"/>
    <w:pPr>
      <w:spacing w:before="100" w:beforeAutospacing="1" w:after="100" w:afterAutospacing="1"/>
    </w:pPr>
    <w:rPr>
      <w:rFonts w:ascii="Times New Roman" w:hAnsi="Times New Roman"/>
      <w:i/>
      <w:iCs/>
      <w:color w:val="000000"/>
      <w:sz w:val="24"/>
      <w:szCs w:val="24"/>
    </w:rPr>
  </w:style>
  <w:style w:type="paragraph" w:customStyle="1" w:styleId="font6">
    <w:name w:val="font6"/>
    <w:basedOn w:val="Normal"/>
    <w:rsid w:val="00FD2248"/>
    <w:pPr>
      <w:spacing w:before="100" w:beforeAutospacing="1" w:after="100" w:afterAutospacing="1"/>
    </w:pPr>
    <w:rPr>
      <w:rFonts w:ascii="Times New Roman" w:hAnsi="Times New Roman"/>
      <w:color w:val="000000"/>
      <w:sz w:val="24"/>
      <w:szCs w:val="24"/>
    </w:rPr>
  </w:style>
  <w:style w:type="paragraph" w:customStyle="1" w:styleId="font7">
    <w:name w:val="font7"/>
    <w:basedOn w:val="Normal"/>
    <w:rsid w:val="00FD2248"/>
    <w:pPr>
      <w:spacing w:before="100" w:beforeAutospacing="1" w:after="100" w:afterAutospacing="1"/>
    </w:pPr>
    <w:rPr>
      <w:rFonts w:ascii="Times New Roman" w:hAnsi="Times New Roman"/>
      <w:color w:val="000000"/>
      <w:sz w:val="24"/>
      <w:szCs w:val="24"/>
    </w:rPr>
  </w:style>
  <w:style w:type="paragraph" w:customStyle="1" w:styleId="font8">
    <w:name w:val="font8"/>
    <w:basedOn w:val="Normal"/>
    <w:rsid w:val="00FD2248"/>
    <w:pPr>
      <w:spacing w:before="100" w:beforeAutospacing="1" w:after="100" w:afterAutospacing="1"/>
    </w:pPr>
    <w:rPr>
      <w:rFonts w:ascii="Times New Roman" w:hAnsi="Times New Roman"/>
      <w:i/>
      <w:iCs/>
      <w:color w:val="000000"/>
      <w:sz w:val="24"/>
      <w:szCs w:val="24"/>
    </w:rPr>
  </w:style>
  <w:style w:type="paragraph" w:customStyle="1" w:styleId="font9">
    <w:name w:val="font9"/>
    <w:basedOn w:val="Normal"/>
    <w:rsid w:val="00FD2248"/>
    <w:pPr>
      <w:spacing w:before="100" w:beforeAutospacing="1" w:after="100" w:afterAutospacing="1"/>
    </w:pPr>
    <w:rPr>
      <w:rFonts w:ascii="Times New Roman" w:hAnsi="Times New Roman"/>
      <w:color w:val="FF0000"/>
      <w:sz w:val="24"/>
      <w:szCs w:val="24"/>
    </w:rPr>
  </w:style>
  <w:style w:type="paragraph" w:customStyle="1" w:styleId="font10">
    <w:name w:val="font10"/>
    <w:basedOn w:val="Normal"/>
    <w:rsid w:val="00FD2248"/>
    <w:pPr>
      <w:spacing w:before="100" w:beforeAutospacing="1" w:after="100" w:afterAutospacing="1"/>
    </w:pPr>
    <w:rPr>
      <w:rFonts w:ascii="Times New Roman" w:hAnsi="Times New Roman"/>
      <w:sz w:val="24"/>
      <w:szCs w:val="24"/>
    </w:rPr>
  </w:style>
  <w:style w:type="paragraph" w:customStyle="1" w:styleId="font11">
    <w:name w:val="font11"/>
    <w:basedOn w:val="Normal"/>
    <w:rsid w:val="00FD2248"/>
    <w:pPr>
      <w:spacing w:before="100" w:beforeAutospacing="1" w:after="100" w:afterAutospacing="1"/>
    </w:pPr>
    <w:rPr>
      <w:rFonts w:ascii="Times New Roman" w:hAnsi="Times New Roman"/>
      <w:i/>
      <w:iCs/>
      <w:sz w:val="24"/>
      <w:szCs w:val="24"/>
    </w:rPr>
  </w:style>
  <w:style w:type="paragraph" w:customStyle="1" w:styleId="xl63">
    <w:name w:val="xl63"/>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64">
    <w:name w:val="xl64"/>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color w:val="000000"/>
      <w:sz w:val="24"/>
      <w:szCs w:val="24"/>
    </w:rPr>
  </w:style>
  <w:style w:type="paragraph" w:customStyle="1" w:styleId="xl65">
    <w:name w:val="xl65"/>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xl66">
    <w:name w:val="xl66"/>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7">
    <w:name w:val="xl67"/>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69">
    <w:name w:val="xl69"/>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4"/>
      <w:szCs w:val="24"/>
    </w:rPr>
  </w:style>
  <w:style w:type="paragraph" w:customStyle="1" w:styleId="xl71">
    <w:name w:val="xl71"/>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xl72">
    <w:name w:val="xl72"/>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FF0000"/>
      <w:sz w:val="24"/>
      <w:szCs w:val="24"/>
    </w:rPr>
  </w:style>
  <w:style w:type="paragraph" w:customStyle="1" w:styleId="xl74">
    <w:name w:val="xl74"/>
    <w:basedOn w:val="Normal"/>
    <w:rsid w:val="00FD2248"/>
    <w:pP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FD2248"/>
    <w:pPr>
      <w:spacing w:before="100" w:beforeAutospacing="1" w:after="100" w:afterAutospacing="1"/>
    </w:pPr>
    <w:rPr>
      <w:rFonts w:ascii="Times New Roman" w:hAnsi="Times New Roman"/>
      <w:sz w:val="24"/>
      <w:szCs w:val="24"/>
    </w:rPr>
  </w:style>
  <w:style w:type="paragraph" w:customStyle="1" w:styleId="xl76">
    <w:name w:val="xl76"/>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7">
    <w:name w:val="xl77"/>
    <w:basedOn w:val="Normal"/>
    <w:rsid w:val="00FD2248"/>
    <w:pPr>
      <w:spacing w:before="100" w:beforeAutospacing="1" w:after="100" w:afterAutospacing="1"/>
    </w:pPr>
    <w:rPr>
      <w:rFonts w:ascii="Times New Roman" w:hAnsi="Times New Roman"/>
      <w:b/>
      <w:bCs/>
      <w:sz w:val="24"/>
      <w:szCs w:val="24"/>
    </w:rPr>
  </w:style>
  <w:style w:type="paragraph" w:customStyle="1" w:styleId="xl78">
    <w:name w:val="xl78"/>
    <w:basedOn w:val="Normal"/>
    <w:rsid w:val="00FD2248"/>
    <w:pPr>
      <w:spacing w:before="100" w:beforeAutospacing="1" w:after="100" w:afterAutospacing="1"/>
      <w:jc w:val="center"/>
      <w:textAlignment w:val="center"/>
    </w:pPr>
    <w:rPr>
      <w:rFonts w:ascii="Times New Roman" w:hAnsi="Times New Roman"/>
      <w:b/>
      <w:bCs/>
      <w:sz w:val="24"/>
      <w:szCs w:val="24"/>
    </w:rPr>
  </w:style>
  <w:style w:type="paragraph" w:customStyle="1" w:styleId="xl79">
    <w:name w:val="xl79"/>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0">
    <w:name w:val="xl80"/>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81">
    <w:name w:val="xl81"/>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2">
    <w:name w:val="xl82"/>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88">
    <w:name w:val="xl88"/>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9">
    <w:name w:val="xl89"/>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0">
    <w:name w:val="xl90"/>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91">
    <w:name w:val="xl91"/>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color w:val="000000"/>
      <w:sz w:val="24"/>
      <w:szCs w:val="24"/>
    </w:rPr>
  </w:style>
  <w:style w:type="paragraph" w:customStyle="1" w:styleId="xl92">
    <w:name w:val="xl92"/>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93">
    <w:name w:val="xl93"/>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4">
    <w:name w:val="xl94"/>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6">
    <w:name w:val="xl96"/>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97">
    <w:name w:val="xl97"/>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98">
    <w:name w:val="xl98"/>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szCs w:val="24"/>
    </w:rPr>
  </w:style>
  <w:style w:type="paragraph" w:customStyle="1" w:styleId="xl99">
    <w:name w:val="xl99"/>
    <w:basedOn w:val="Normal"/>
    <w:rsid w:val="00FD2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0">
    <w:name w:val="xl100"/>
    <w:basedOn w:val="Normal"/>
    <w:rsid w:val="00FD2248"/>
    <w:pPr>
      <w:spacing w:before="100" w:beforeAutospacing="1" w:after="100" w:afterAutospacing="1"/>
      <w:jc w:val="center"/>
      <w:textAlignment w:val="center"/>
    </w:pPr>
    <w:rPr>
      <w:rFonts w:ascii="Times New Roman" w:hAnsi="Times New Roman"/>
      <w:sz w:val="24"/>
      <w:szCs w:val="24"/>
    </w:rPr>
  </w:style>
  <w:style w:type="paragraph" w:customStyle="1" w:styleId="Giua">
    <w:name w:val="Giua"/>
    <w:basedOn w:val="Normal"/>
    <w:rsid w:val="00FD2248"/>
    <w:pPr>
      <w:spacing w:after="120"/>
      <w:jc w:val="center"/>
    </w:pPr>
    <w:rPr>
      <w:rFonts w:ascii="Times New Roman" w:hAnsi="Times New Roman"/>
      <w:b/>
      <w:color w:val="0000FF"/>
      <w:sz w:val="24"/>
      <w:szCs w:val="20"/>
    </w:rPr>
  </w:style>
  <w:style w:type="character" w:customStyle="1" w:styleId="BodyTextChar1">
    <w:name w:val="Body Text Char1"/>
    <w:uiPriority w:val="99"/>
    <w:rsid w:val="00FD2248"/>
    <w:rPr>
      <w:rFonts w:ascii=".VnArial" w:hAnsi=".VnArial"/>
      <w:sz w:val="24"/>
      <w:szCs w:val="24"/>
      <w:lang w:val="sv-SE"/>
    </w:rPr>
  </w:style>
  <w:style w:type="paragraph" w:customStyle="1" w:styleId="msonormal0">
    <w:name w:val="msonormal"/>
    <w:basedOn w:val="Normal"/>
    <w:rsid w:val="00FD2248"/>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FD2248"/>
    <w:pPr>
      <w:keepLines/>
      <w:spacing w:before="480" w:beforeAutospacing="0" w:after="0" w:afterAutospacing="0" w:line="276" w:lineRule="auto"/>
      <w:outlineLvl w:val="9"/>
    </w:pPr>
    <w:rPr>
      <w:rFonts w:ascii="Arial" w:eastAsia="Times New Roman" w:hAnsi="Arial"/>
      <w:color w:val="365F91"/>
      <w:lang w:eastAsia="ja-JP"/>
    </w:rPr>
  </w:style>
  <w:style w:type="paragraph" w:styleId="PlainText">
    <w:name w:val="Plain Text"/>
    <w:basedOn w:val="Normal"/>
    <w:link w:val="PlainTextChar"/>
    <w:rsid w:val="00FD2248"/>
    <w:rPr>
      <w:rFonts w:ascii="Courier New" w:hAnsi="Courier New"/>
      <w:sz w:val="20"/>
      <w:szCs w:val="20"/>
      <w:lang/>
    </w:rPr>
  </w:style>
  <w:style w:type="character" w:customStyle="1" w:styleId="PlainTextChar">
    <w:name w:val="Plain Text Char"/>
    <w:basedOn w:val="DefaultParagraphFont"/>
    <w:link w:val="PlainText"/>
    <w:rsid w:val="00FD2248"/>
    <w:rPr>
      <w:rFonts w:ascii="Courier New" w:eastAsia="Times New Roman" w:hAnsi="Courier New" w:cs="Times New Roman"/>
      <w:sz w:val="20"/>
      <w:szCs w:val="20"/>
      <w:lang/>
    </w:rPr>
  </w:style>
  <w:style w:type="character" w:customStyle="1" w:styleId="desc1">
    <w:name w:val="desc1"/>
    <w:rsid w:val="00FD2248"/>
    <w:rPr>
      <w:rFonts w:ascii="Verdana" w:hAnsi="Verdana" w:hint="default"/>
      <w:strike w:val="0"/>
      <w:dstrike w:val="0"/>
      <w:color w:val="333333"/>
      <w:sz w:val="17"/>
      <w:szCs w:val="17"/>
      <w:u w:val="none"/>
      <w:effect w:val="none"/>
    </w:rPr>
  </w:style>
  <w:style w:type="paragraph" w:customStyle="1" w:styleId="Char">
    <w:name w:val="Char"/>
    <w:basedOn w:val="Normal"/>
    <w:rsid w:val="00FD2248"/>
    <w:pPr>
      <w:spacing w:after="160" w:line="240" w:lineRule="exact"/>
    </w:pPr>
    <w:rPr>
      <w:rFonts w:ascii="Tahoma" w:eastAsia="PMingLiU" w:hAnsi="Tahoma"/>
      <w:sz w:val="20"/>
      <w:szCs w:val="20"/>
    </w:rPr>
  </w:style>
  <w:style w:type="character" w:styleId="Emphasis">
    <w:name w:val="Emphasis"/>
    <w:uiPriority w:val="20"/>
    <w:qFormat/>
    <w:rsid w:val="00FD2248"/>
    <w:rPr>
      <w:i/>
      <w:iCs/>
    </w:rPr>
  </w:style>
  <w:style w:type="character" w:customStyle="1" w:styleId="A2">
    <w:name w:val="A2"/>
    <w:rsid w:val="00FD2248"/>
    <w:rPr>
      <w:rFonts w:ascii="Gotham Book" w:hAnsi="Gotham Book" w:cs="Gotham Book"/>
      <w:color w:val="000000"/>
      <w:sz w:val="18"/>
      <w:szCs w:val="18"/>
    </w:rPr>
  </w:style>
  <w:style w:type="paragraph" w:customStyle="1" w:styleId="Pa2">
    <w:name w:val="Pa2"/>
    <w:basedOn w:val="Normal"/>
    <w:next w:val="Normal"/>
    <w:rsid w:val="00FD2248"/>
    <w:pPr>
      <w:autoSpaceDE w:val="0"/>
      <w:autoSpaceDN w:val="0"/>
      <w:adjustRightInd w:val="0"/>
      <w:spacing w:line="161" w:lineRule="atLeast"/>
    </w:pPr>
    <w:rPr>
      <w:rFonts w:ascii="Gotham Medium" w:hAnsi="Gotham Medium"/>
      <w:sz w:val="24"/>
      <w:szCs w:val="24"/>
    </w:rPr>
  </w:style>
  <w:style w:type="paragraph" w:customStyle="1" w:styleId="Pa6">
    <w:name w:val="Pa6"/>
    <w:basedOn w:val="Normal"/>
    <w:next w:val="Normal"/>
    <w:rsid w:val="00FD2248"/>
    <w:pPr>
      <w:autoSpaceDE w:val="0"/>
      <w:autoSpaceDN w:val="0"/>
      <w:adjustRightInd w:val="0"/>
      <w:spacing w:line="241" w:lineRule="atLeast"/>
    </w:pPr>
    <w:rPr>
      <w:rFonts w:ascii="Gotham Book" w:hAnsi="Gotham Book"/>
      <w:sz w:val="24"/>
      <w:szCs w:val="24"/>
    </w:rPr>
  </w:style>
  <w:style w:type="paragraph" w:customStyle="1" w:styleId="Pa5">
    <w:name w:val="Pa5"/>
    <w:basedOn w:val="Default"/>
    <w:next w:val="Default"/>
    <w:rsid w:val="00FD2248"/>
    <w:pPr>
      <w:spacing w:line="181" w:lineRule="atLeast"/>
    </w:pPr>
    <w:rPr>
      <w:rFonts w:ascii="Gotham" w:eastAsia="Times New Roman" w:hAnsi="Gotham" w:cs="Times New Roman"/>
      <w:color w:val="auto"/>
      <w:lang w:val="en-US" w:eastAsia="en-US" w:bidi="ar-SA"/>
    </w:rPr>
  </w:style>
  <w:style w:type="character" w:customStyle="1" w:styleId="Bodytext2Italic">
    <w:name w:val="Body text (2) + Italic"/>
    <w:rsid w:val="00FD224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st1">
    <w:name w:val="st1"/>
    <w:rsid w:val="00FD2248"/>
  </w:style>
  <w:style w:type="paragraph" w:customStyle="1" w:styleId="CharCharCharCharCharCharChar">
    <w:name w:val="Char Char Char Char Char Char Char"/>
    <w:basedOn w:val="Normal"/>
    <w:semiHidden/>
    <w:rsid w:val="00FD2248"/>
    <w:pPr>
      <w:autoSpaceDE w:val="0"/>
      <w:autoSpaceDN w:val="0"/>
      <w:adjustRightInd w:val="0"/>
      <w:spacing w:before="120" w:after="160" w:line="240" w:lineRule="exact"/>
    </w:pPr>
    <w:rPr>
      <w:rFonts w:ascii="Verdana" w:eastAsia="SimSun" w:hAnsi="Verdana"/>
      <w:sz w:val="20"/>
      <w:szCs w:val="20"/>
    </w:rPr>
  </w:style>
  <w:style w:type="paragraph" w:customStyle="1" w:styleId="yiv1095347343msolistparagraph">
    <w:name w:val="yiv1095347343msolistparagraph"/>
    <w:basedOn w:val="Normal"/>
    <w:rsid w:val="00FD2248"/>
    <w:pPr>
      <w:spacing w:before="100" w:beforeAutospacing="1" w:after="100" w:afterAutospacing="1"/>
    </w:pPr>
    <w:rPr>
      <w:rFonts w:ascii="Times New Roman" w:hAnsi="Times New Roman"/>
      <w:sz w:val="24"/>
      <w:szCs w:val="24"/>
    </w:rPr>
  </w:style>
  <w:style w:type="paragraph" w:customStyle="1" w:styleId="yiv89583661msonormal">
    <w:name w:val="yiv89583661msonormal"/>
    <w:basedOn w:val="Normal"/>
    <w:rsid w:val="00FD2248"/>
    <w:pPr>
      <w:spacing w:before="100" w:beforeAutospacing="1" w:after="100" w:afterAutospacing="1"/>
    </w:pPr>
    <w:rPr>
      <w:rFonts w:ascii="Times New Roman" w:hAnsi="Times New Roman"/>
      <w:sz w:val="24"/>
      <w:szCs w:val="24"/>
    </w:rPr>
  </w:style>
  <w:style w:type="character" w:customStyle="1" w:styleId="yui372161353042441371285">
    <w:name w:val="yui_3_7_2_16_1353042441371_285"/>
    <w:rsid w:val="00FD2248"/>
  </w:style>
  <w:style w:type="character" w:customStyle="1" w:styleId="yui372161353042441371286">
    <w:name w:val="yui_3_7_2_16_1353042441371_286"/>
    <w:rsid w:val="00FD2248"/>
  </w:style>
  <w:style w:type="character" w:customStyle="1" w:styleId="yui372161353042441371287">
    <w:name w:val="yui_3_7_2_16_1353042441371_287"/>
    <w:rsid w:val="00FD2248"/>
  </w:style>
  <w:style w:type="character" w:customStyle="1" w:styleId="yui372161353042441371288">
    <w:name w:val="yui_3_7_2_16_1353042441371_288"/>
    <w:rsid w:val="00FD2248"/>
  </w:style>
  <w:style w:type="character" w:customStyle="1" w:styleId="yui372161353042441371289">
    <w:name w:val="yui_3_7_2_16_1353042441371_289"/>
    <w:rsid w:val="00FD2248"/>
  </w:style>
  <w:style w:type="paragraph" w:customStyle="1" w:styleId="msolistparagraph0">
    <w:name w:val="msolistparagraph"/>
    <w:basedOn w:val="Normal"/>
    <w:rsid w:val="00FD2248"/>
    <w:pPr>
      <w:ind w:left="720"/>
    </w:pPr>
    <w:rPr>
      <w:rFonts w:ascii="VNI-Times" w:eastAsia="Arial" w:hAnsi="VNI-Times" w:cs="Arial"/>
      <w:sz w:val="24"/>
      <w:szCs w:val="24"/>
      <w:lang w:val="vi-VN" w:eastAsia="vi-VN" w:bidi="vi-VN"/>
    </w:rPr>
  </w:style>
  <w:style w:type="paragraph" w:customStyle="1" w:styleId="msolistparagraphcxspmiddle">
    <w:name w:val="msolistparagraphcxspmiddle"/>
    <w:basedOn w:val="Normal"/>
    <w:rsid w:val="00FD2248"/>
    <w:pPr>
      <w:spacing w:before="100" w:beforeAutospacing="1" w:after="100" w:afterAutospacing="1"/>
    </w:pPr>
    <w:rPr>
      <w:rFonts w:ascii="Times New Roman" w:hAnsi="Times New Roman"/>
      <w:sz w:val="24"/>
      <w:szCs w:val="24"/>
      <w:lang w:val="vi-VN" w:eastAsia="vi-VN"/>
    </w:rPr>
  </w:style>
  <w:style w:type="character" w:customStyle="1" w:styleId="new">
    <w:name w:val="new"/>
    <w:rsid w:val="00FD2248"/>
  </w:style>
  <w:style w:type="paragraph" w:styleId="HTMLPreformatted">
    <w:name w:val="HTML Preformatted"/>
    <w:basedOn w:val="Normal"/>
    <w:link w:val="HTMLPreformattedChar"/>
    <w:uiPriority w:val="99"/>
    <w:unhideWhenUsed/>
    <w:rsid w:val="00FD2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basedOn w:val="DefaultParagraphFont"/>
    <w:link w:val="HTMLPreformatted"/>
    <w:uiPriority w:val="99"/>
    <w:rsid w:val="00FD2248"/>
    <w:rPr>
      <w:rFonts w:ascii="Courier New" w:eastAsia="Times New Roman" w:hAnsi="Courier New" w:cs="Times New Roman"/>
      <w:sz w:val="20"/>
      <w:szCs w:val="20"/>
      <w:lang/>
    </w:rPr>
  </w:style>
  <w:style w:type="paragraph" w:customStyle="1" w:styleId="p3">
    <w:name w:val="p3"/>
    <w:basedOn w:val="Normal"/>
    <w:rsid w:val="00FD2248"/>
    <w:pPr>
      <w:spacing w:before="100" w:beforeAutospacing="1" w:after="100" w:afterAutospacing="1"/>
    </w:pPr>
    <w:rPr>
      <w:rFonts w:ascii="Times New Roman" w:hAnsi="Times New Roman"/>
      <w:sz w:val="24"/>
      <w:szCs w:val="24"/>
    </w:rPr>
  </w:style>
  <w:style w:type="paragraph" w:customStyle="1" w:styleId="Char2CharCharCharCharCharCharCharCharCharCharCharCharChar">
    <w:name w:val="Char2 Char Char Char Char Char Char Char Char Char Char Char Char Char"/>
    <w:basedOn w:val="Normal"/>
    <w:rsid w:val="00FD2248"/>
    <w:pPr>
      <w:spacing w:after="160" w:line="240" w:lineRule="exact"/>
    </w:pPr>
    <w:rPr>
      <w:rFonts w:ascii="Verdana" w:eastAsia="SimSun" w:hAnsi="Verdana"/>
      <w:sz w:val="20"/>
      <w:szCs w:val="20"/>
    </w:rPr>
  </w:style>
  <w:style w:type="character" w:customStyle="1" w:styleId="label">
    <w:name w:val="label"/>
    <w:rsid w:val="00FD2248"/>
  </w:style>
  <w:style w:type="paragraph" w:customStyle="1" w:styleId="MediumGrid1-Accent22">
    <w:name w:val="Medium Grid 1 - Accent 22"/>
    <w:basedOn w:val="Normal"/>
    <w:qFormat/>
    <w:rsid w:val="00FD2248"/>
    <w:pPr>
      <w:spacing w:before="120"/>
      <w:ind w:left="720"/>
      <w:contextualSpacing/>
      <w:jc w:val="both"/>
    </w:pPr>
    <w:rPr>
      <w:rFonts w:ascii="Calibri" w:eastAsia="Calibri" w:hAnsi="Calibri"/>
      <w:sz w:val="22"/>
      <w:szCs w:val="22"/>
    </w:rPr>
  </w:style>
  <w:style w:type="character" w:customStyle="1" w:styleId="Bodytext0">
    <w:name w:val="Body text_"/>
    <w:rsid w:val="00FD2248"/>
    <w:rPr>
      <w:b/>
      <w:bCs/>
      <w:shd w:val="clear" w:color="auto" w:fill="FFFFFF"/>
    </w:rPr>
  </w:style>
  <w:style w:type="numbering" w:customStyle="1" w:styleId="NoList2">
    <w:name w:val="No List2"/>
    <w:next w:val="NoList"/>
    <w:uiPriority w:val="99"/>
    <w:semiHidden/>
    <w:unhideWhenUsed/>
    <w:rsid w:val="00FD2248"/>
  </w:style>
  <w:style w:type="table" w:customStyle="1" w:styleId="TableGrid2">
    <w:name w:val="Table Grid2"/>
    <w:basedOn w:val="TableNormal"/>
    <w:next w:val="TableGrid"/>
    <w:uiPriority w:val="59"/>
    <w:rsid w:val="00FD224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ss1">
    <w:name w:val="class1"/>
    <w:rsid w:val="00FD2248"/>
  </w:style>
  <w:style w:type="character" w:customStyle="1" w:styleId="tlid-translation">
    <w:name w:val="tlid-translation"/>
    <w:rsid w:val="00FD2248"/>
  </w:style>
  <w:style w:type="character" w:customStyle="1" w:styleId="fontstyle01">
    <w:name w:val="fontstyle01"/>
    <w:rsid w:val="00FD2248"/>
    <w:rPr>
      <w:rFonts w:ascii="Times New Roman" w:hAnsi="Times New Roman" w:cs="Times New Roman" w:hint="default"/>
      <w:b w:val="0"/>
      <w:bCs w:val="0"/>
      <w:i w:val="0"/>
      <w:iCs w:val="0"/>
      <w:color w:val="000000"/>
      <w:sz w:val="24"/>
      <w:szCs w:val="24"/>
    </w:rPr>
  </w:style>
  <w:style w:type="numbering" w:customStyle="1" w:styleId="NoList3">
    <w:name w:val="No List3"/>
    <w:next w:val="NoList"/>
    <w:uiPriority w:val="99"/>
    <w:semiHidden/>
    <w:unhideWhenUsed/>
    <w:rsid w:val="00FD2248"/>
  </w:style>
  <w:style w:type="character" w:customStyle="1" w:styleId="FootnoteTextChar1">
    <w:name w:val="Footnote Text Char1"/>
    <w:uiPriority w:val="99"/>
    <w:semiHidden/>
    <w:rsid w:val="00FD2248"/>
    <w:rPr>
      <w:rFonts w:eastAsia="SimSun"/>
      <w:bCs/>
      <w:sz w:val="20"/>
      <w:szCs w:val="20"/>
    </w:rPr>
  </w:style>
  <w:style w:type="character" w:customStyle="1" w:styleId="CommentTextChar1">
    <w:name w:val="Comment Text Char1"/>
    <w:uiPriority w:val="99"/>
    <w:semiHidden/>
    <w:rsid w:val="00FD2248"/>
    <w:rPr>
      <w:rFonts w:eastAsia="SimSun"/>
      <w:bCs/>
      <w:sz w:val="20"/>
      <w:szCs w:val="20"/>
    </w:rPr>
  </w:style>
  <w:style w:type="character" w:customStyle="1" w:styleId="HeaderChar1">
    <w:name w:val="Header Char1"/>
    <w:uiPriority w:val="99"/>
    <w:semiHidden/>
    <w:rsid w:val="00FD2248"/>
    <w:rPr>
      <w:rFonts w:eastAsia="SimSun"/>
      <w:bCs/>
      <w:szCs w:val="24"/>
    </w:rPr>
  </w:style>
  <w:style w:type="character" w:customStyle="1" w:styleId="FooterChar1">
    <w:name w:val="Footer Char1"/>
    <w:uiPriority w:val="99"/>
    <w:semiHidden/>
    <w:rsid w:val="00FD2248"/>
    <w:rPr>
      <w:rFonts w:eastAsia="SimSun"/>
      <w:bCs/>
      <w:szCs w:val="24"/>
    </w:rPr>
  </w:style>
  <w:style w:type="character" w:customStyle="1" w:styleId="TitleChar1">
    <w:name w:val="Title Char1"/>
    <w:uiPriority w:val="10"/>
    <w:rsid w:val="00FD2248"/>
    <w:rPr>
      <w:rFonts w:ascii="Calibri Light" w:eastAsia="Times New Roman" w:hAnsi="Calibri Light" w:cs="Times New Roman"/>
      <w:bCs/>
      <w:spacing w:val="-10"/>
      <w:kern w:val="28"/>
      <w:sz w:val="56"/>
      <w:szCs w:val="56"/>
    </w:rPr>
  </w:style>
  <w:style w:type="character" w:customStyle="1" w:styleId="BodyTextIndentChar1">
    <w:name w:val="Body Text Indent Char1"/>
    <w:uiPriority w:val="99"/>
    <w:semiHidden/>
    <w:rsid w:val="00FD2248"/>
    <w:rPr>
      <w:rFonts w:eastAsia="SimSun"/>
      <w:bCs/>
      <w:szCs w:val="24"/>
    </w:rPr>
  </w:style>
  <w:style w:type="character" w:customStyle="1" w:styleId="MessageHeaderChar1">
    <w:name w:val="Message Header Char1"/>
    <w:uiPriority w:val="99"/>
    <w:semiHidden/>
    <w:rsid w:val="00FD2248"/>
    <w:rPr>
      <w:rFonts w:ascii="Calibri Light" w:eastAsia="Times New Roman" w:hAnsi="Calibri Light" w:cs="Times New Roman"/>
      <w:bCs/>
      <w:szCs w:val="24"/>
      <w:shd w:val="pct20" w:color="auto" w:fill="auto"/>
    </w:rPr>
  </w:style>
  <w:style w:type="character" w:customStyle="1" w:styleId="SubtitleChar1">
    <w:name w:val="Subtitle Char1"/>
    <w:uiPriority w:val="11"/>
    <w:rsid w:val="00FD2248"/>
    <w:rPr>
      <w:rFonts w:ascii="Calibri" w:eastAsia="Times New Roman" w:hAnsi="Calibri" w:cs="Times New Roman"/>
      <w:bCs/>
      <w:color w:val="5A5A5A"/>
      <w:spacing w:val="15"/>
      <w:sz w:val="22"/>
      <w:szCs w:val="22"/>
    </w:rPr>
  </w:style>
  <w:style w:type="character" w:customStyle="1" w:styleId="NoteHeadingChar1">
    <w:name w:val="Note Heading Char1"/>
    <w:uiPriority w:val="99"/>
    <w:semiHidden/>
    <w:rsid w:val="00FD2248"/>
    <w:rPr>
      <w:rFonts w:eastAsia="SimSun"/>
      <w:bCs/>
      <w:szCs w:val="24"/>
    </w:rPr>
  </w:style>
  <w:style w:type="character" w:customStyle="1" w:styleId="BodyText2Char1">
    <w:name w:val="Body Text 2 Char1"/>
    <w:uiPriority w:val="99"/>
    <w:semiHidden/>
    <w:rsid w:val="00FD2248"/>
    <w:rPr>
      <w:rFonts w:eastAsia="SimSun"/>
      <w:bCs/>
      <w:szCs w:val="24"/>
    </w:rPr>
  </w:style>
  <w:style w:type="character" w:customStyle="1" w:styleId="BodyText3Char1">
    <w:name w:val="Body Text 3 Char1"/>
    <w:uiPriority w:val="99"/>
    <w:semiHidden/>
    <w:rsid w:val="00FD2248"/>
    <w:rPr>
      <w:rFonts w:eastAsia="SimSun"/>
      <w:bCs/>
      <w:sz w:val="16"/>
      <w:szCs w:val="16"/>
    </w:rPr>
  </w:style>
  <w:style w:type="character" w:customStyle="1" w:styleId="BodyTextIndent2Char1">
    <w:name w:val="Body Text Indent 2 Char1"/>
    <w:uiPriority w:val="99"/>
    <w:semiHidden/>
    <w:rsid w:val="00FD2248"/>
    <w:rPr>
      <w:rFonts w:eastAsia="SimSun"/>
      <w:bCs/>
      <w:szCs w:val="24"/>
    </w:rPr>
  </w:style>
  <w:style w:type="character" w:customStyle="1" w:styleId="BodyTextIndent3Char1">
    <w:name w:val="Body Text Indent 3 Char1"/>
    <w:uiPriority w:val="99"/>
    <w:semiHidden/>
    <w:rsid w:val="00FD2248"/>
    <w:rPr>
      <w:rFonts w:eastAsia="SimSun"/>
      <w:bCs/>
      <w:sz w:val="16"/>
      <w:szCs w:val="16"/>
    </w:rPr>
  </w:style>
  <w:style w:type="character" w:customStyle="1" w:styleId="DocumentMapChar1">
    <w:name w:val="Document Map Char1"/>
    <w:uiPriority w:val="99"/>
    <w:semiHidden/>
    <w:rsid w:val="00FD2248"/>
    <w:rPr>
      <w:rFonts w:ascii="Segoe UI" w:eastAsia="SimSun" w:hAnsi="Segoe UI" w:cs="Segoe UI"/>
      <w:bCs/>
      <w:sz w:val="16"/>
      <w:szCs w:val="16"/>
    </w:rPr>
  </w:style>
  <w:style w:type="character" w:customStyle="1" w:styleId="CommentSubjectChar1">
    <w:name w:val="Comment Subject Char1"/>
    <w:rsid w:val="00FD2248"/>
    <w:rPr>
      <w:rFonts w:eastAsia="SimSun"/>
      <w:b/>
      <w:bCs w:val="0"/>
      <w:sz w:val="20"/>
      <w:szCs w:val="20"/>
    </w:rPr>
  </w:style>
  <w:style w:type="character" w:customStyle="1" w:styleId="BalloonTextChar1">
    <w:name w:val="Balloon Text Char1"/>
    <w:uiPriority w:val="99"/>
    <w:semiHidden/>
    <w:rsid w:val="00FD2248"/>
    <w:rPr>
      <w:rFonts w:ascii="Segoe UI" w:eastAsia="SimSun" w:hAnsi="Segoe UI" w:cs="Segoe UI"/>
      <w:bCs/>
      <w:sz w:val="18"/>
      <w:szCs w:val="18"/>
    </w:rPr>
  </w:style>
  <w:style w:type="character" w:customStyle="1" w:styleId="iChar">
    <w:name w:val="(i) Char"/>
    <w:link w:val="i"/>
    <w:locked/>
    <w:rsid w:val="00FD2248"/>
    <w:rPr>
      <w:rFonts w:ascii="Arial" w:eastAsia="Arial" w:hAnsi="Arial" w:cs="Arial"/>
      <w:sz w:val="24"/>
      <w:szCs w:val="20"/>
      <w:lang w:val="vi-VN" w:eastAsia="vi-VN" w:bidi="vi-VN"/>
    </w:rPr>
  </w:style>
  <w:style w:type="paragraph" w:customStyle="1" w:styleId="4">
    <w:name w:val="4"/>
    <w:basedOn w:val="Normal"/>
    <w:rsid w:val="00FD2248"/>
    <w:pPr>
      <w:spacing w:before="360" w:line="288" w:lineRule="auto"/>
      <w:jc w:val="both"/>
    </w:pPr>
    <w:rPr>
      <w:rFonts w:ascii=".VnArial" w:hAnsi=".VnArial"/>
      <w:b/>
      <w:bCs/>
      <w:sz w:val="20"/>
      <w:szCs w:val="20"/>
    </w:rPr>
  </w:style>
  <w:style w:type="paragraph" w:customStyle="1" w:styleId="msonormalcxspmiddle">
    <w:name w:val="msonormalcxspmiddle"/>
    <w:basedOn w:val="Normal"/>
    <w:rsid w:val="00FD2248"/>
    <w:pPr>
      <w:spacing w:before="100" w:beforeAutospacing="1" w:after="100" w:afterAutospacing="1"/>
    </w:pPr>
    <w:rPr>
      <w:rFonts w:ascii="Times New Roman" w:hAnsi="Times New Roman"/>
      <w:bCs/>
      <w:sz w:val="24"/>
      <w:szCs w:val="24"/>
    </w:rPr>
  </w:style>
  <w:style w:type="paragraph" w:customStyle="1" w:styleId="msonormalcxsplast">
    <w:name w:val="msonormalcxsplast"/>
    <w:basedOn w:val="Normal"/>
    <w:rsid w:val="00FD2248"/>
    <w:pPr>
      <w:spacing w:before="100" w:beforeAutospacing="1" w:after="100" w:afterAutospacing="1"/>
    </w:pPr>
    <w:rPr>
      <w:rFonts w:ascii="Times New Roman" w:hAnsi="Times New Roman"/>
      <w:bCs/>
      <w:sz w:val="24"/>
      <w:szCs w:val="24"/>
    </w:rPr>
  </w:style>
  <w:style w:type="paragraph" w:customStyle="1" w:styleId="CharCharCharCharCharCharCharCharCharCharCharChar">
    <w:name w:val="Char Char Char Char Char Char Char Char Char Char Char Char"/>
    <w:basedOn w:val="Normal"/>
    <w:rsid w:val="00FD2248"/>
    <w:pPr>
      <w:spacing w:after="160" w:line="240" w:lineRule="exact"/>
    </w:pPr>
    <w:rPr>
      <w:rFonts w:ascii="Verdana" w:eastAsia="MS Mincho" w:hAnsi="Verdana"/>
      <w:bCs/>
      <w:sz w:val="20"/>
      <w:szCs w:val="20"/>
    </w:rPr>
  </w:style>
  <w:style w:type="paragraph" w:customStyle="1" w:styleId="CharCharChar1CharCharCharCharCharCharChar">
    <w:name w:val="Char Char Char1 Char Char Char Char Char Char Char"/>
    <w:basedOn w:val="Normal"/>
    <w:rsid w:val="00FD2248"/>
    <w:pPr>
      <w:spacing w:after="160" w:line="240" w:lineRule="exact"/>
    </w:pPr>
    <w:rPr>
      <w:rFonts w:ascii="Verdana" w:eastAsia="Arial" w:hAnsi="Verdana"/>
      <w:bCs/>
      <w:sz w:val="20"/>
      <w:szCs w:val="20"/>
      <w:lang w:val="vi-VN"/>
    </w:rPr>
  </w:style>
  <w:style w:type="character" w:customStyle="1" w:styleId="apple-converted-space">
    <w:name w:val="apple-converted-space"/>
    <w:rsid w:val="00FD2248"/>
  </w:style>
  <w:style w:type="character" w:customStyle="1" w:styleId="CharChar4">
    <w:name w:val="Char Char4"/>
    <w:locked/>
    <w:rsid w:val="00FD2248"/>
    <w:rPr>
      <w:rFonts w:ascii="Arial" w:eastAsia="Arial" w:hAnsi="Arial" w:cs="Arial"/>
      <w:sz w:val="22"/>
      <w:szCs w:val="22"/>
      <w:lang w:val="vi-VN" w:eastAsia="en-US" w:bidi="ar-SA"/>
    </w:rPr>
  </w:style>
  <w:style w:type="character" w:customStyle="1" w:styleId="CharChar1">
    <w:name w:val="Char Char1"/>
    <w:locked/>
    <w:rsid w:val="00FD2248"/>
    <w:rPr>
      <w:rFonts w:ascii="VNI-Times" w:hAnsi="VNI-Times"/>
      <w:color w:val="0000FF"/>
      <w:sz w:val="24"/>
      <w:szCs w:val="24"/>
      <w:lang w:val="en-US" w:eastAsia="en-US" w:bidi="ar-SA"/>
    </w:rPr>
  </w:style>
  <w:style w:type="paragraph" w:customStyle="1" w:styleId="oncaDanhsch">
    <w:name w:val="Đoạn của Danh sách"/>
    <w:basedOn w:val="Normal"/>
    <w:qFormat/>
    <w:rsid w:val="00FD2248"/>
    <w:pPr>
      <w:spacing w:after="200" w:line="276" w:lineRule="auto"/>
      <w:ind w:left="720"/>
      <w:contextualSpacing/>
    </w:pPr>
    <w:rPr>
      <w:rFonts w:ascii="Times New Roman" w:eastAsia="Calibri" w:hAnsi="Times New Roman"/>
      <w:bCs/>
      <w:szCs w:val="22"/>
    </w:rPr>
  </w:style>
  <w:style w:type="paragraph" w:customStyle="1" w:styleId="CharCharCharCharChar1CharCharCharCharCharCharChar">
    <w:name w:val="Char Char Char Char Char1 Char Char Char Char Char Char Char"/>
    <w:basedOn w:val="Normal"/>
    <w:rsid w:val="00FD2248"/>
    <w:pPr>
      <w:spacing w:after="160" w:line="240" w:lineRule="exact"/>
    </w:pPr>
    <w:rPr>
      <w:rFonts w:ascii="Verdana" w:hAnsi="Verdana"/>
      <w:bCs/>
      <w:sz w:val="20"/>
      <w:szCs w:val="20"/>
    </w:rPr>
  </w:style>
  <w:style w:type="paragraph" w:customStyle="1" w:styleId="xl101">
    <w:name w:val="xl101"/>
    <w:basedOn w:val="Normal"/>
    <w:rsid w:val="00FD2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Cs/>
      <w:sz w:val="24"/>
      <w:szCs w:val="24"/>
    </w:rPr>
  </w:style>
  <w:style w:type="paragraph" w:customStyle="1" w:styleId="xl102">
    <w:name w:val="xl102"/>
    <w:basedOn w:val="Normal"/>
    <w:rsid w:val="00FD224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Cs/>
      <w:sz w:val="24"/>
      <w:szCs w:val="24"/>
    </w:rPr>
  </w:style>
  <w:style w:type="paragraph" w:customStyle="1" w:styleId="xl103">
    <w:name w:val="xl103"/>
    <w:basedOn w:val="Normal"/>
    <w:rsid w:val="00FD22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Cs/>
      <w:sz w:val="24"/>
      <w:szCs w:val="24"/>
    </w:rPr>
  </w:style>
  <w:style w:type="paragraph" w:customStyle="1" w:styleId="xl104">
    <w:name w:val="xl104"/>
    <w:basedOn w:val="Normal"/>
    <w:rsid w:val="00FD2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sz w:val="24"/>
      <w:szCs w:val="24"/>
    </w:rPr>
  </w:style>
  <w:style w:type="paragraph" w:customStyle="1" w:styleId="xl105">
    <w:name w:val="xl105"/>
    <w:basedOn w:val="Normal"/>
    <w:rsid w:val="00FD2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Cs/>
      <w:sz w:val="24"/>
      <w:szCs w:val="24"/>
    </w:rPr>
  </w:style>
  <w:style w:type="paragraph" w:customStyle="1" w:styleId="xl106">
    <w:name w:val="xl106"/>
    <w:basedOn w:val="Normal"/>
    <w:rsid w:val="00FD2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sz w:val="24"/>
      <w:szCs w:val="24"/>
    </w:rPr>
  </w:style>
  <w:style w:type="paragraph" w:customStyle="1" w:styleId="xl107">
    <w:name w:val="xl107"/>
    <w:basedOn w:val="Normal"/>
    <w:rsid w:val="00FD224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bCs/>
      <w:sz w:val="24"/>
      <w:szCs w:val="24"/>
    </w:rPr>
  </w:style>
  <w:style w:type="paragraph" w:customStyle="1" w:styleId="xl108">
    <w:name w:val="xl108"/>
    <w:basedOn w:val="Normal"/>
    <w:rsid w:val="00FD2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Cs/>
      <w:sz w:val="24"/>
      <w:szCs w:val="24"/>
    </w:rPr>
  </w:style>
  <w:style w:type="paragraph" w:customStyle="1" w:styleId="xl109">
    <w:name w:val="xl109"/>
    <w:basedOn w:val="Normal"/>
    <w:rsid w:val="00FD2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sz w:val="24"/>
      <w:szCs w:val="24"/>
    </w:rPr>
  </w:style>
  <w:style w:type="paragraph" w:customStyle="1" w:styleId="xl110">
    <w:name w:val="xl110"/>
    <w:basedOn w:val="Normal"/>
    <w:rsid w:val="00FD2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sz w:val="24"/>
      <w:szCs w:val="24"/>
    </w:rPr>
  </w:style>
  <w:style w:type="paragraph" w:customStyle="1" w:styleId="xl111">
    <w:name w:val="xl111"/>
    <w:basedOn w:val="Normal"/>
    <w:rsid w:val="00FD2248"/>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Cs/>
      <w:sz w:val="24"/>
      <w:szCs w:val="24"/>
    </w:rPr>
  </w:style>
  <w:style w:type="paragraph" w:customStyle="1" w:styleId="xl112">
    <w:name w:val="xl112"/>
    <w:basedOn w:val="Normal"/>
    <w:rsid w:val="00FD22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sz w:val="24"/>
      <w:szCs w:val="24"/>
    </w:rPr>
  </w:style>
  <w:style w:type="paragraph" w:customStyle="1" w:styleId="xl113">
    <w:name w:val="xl113"/>
    <w:basedOn w:val="Normal"/>
    <w:rsid w:val="00FD224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color w:val="000000"/>
      <w:sz w:val="24"/>
      <w:szCs w:val="24"/>
    </w:rPr>
  </w:style>
  <w:style w:type="paragraph" w:customStyle="1" w:styleId="xl114">
    <w:name w:val="xl114"/>
    <w:basedOn w:val="Normal"/>
    <w:rsid w:val="00FD2248"/>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color w:val="000000"/>
      <w:sz w:val="24"/>
      <w:szCs w:val="24"/>
    </w:rPr>
  </w:style>
  <w:style w:type="paragraph" w:customStyle="1" w:styleId="xl115">
    <w:name w:val="xl115"/>
    <w:basedOn w:val="Normal"/>
    <w:rsid w:val="00FD2248"/>
    <w:pPr>
      <w:pBdr>
        <w:top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color w:val="000000"/>
      <w:sz w:val="24"/>
      <w:szCs w:val="24"/>
    </w:rPr>
  </w:style>
  <w:style w:type="paragraph" w:customStyle="1" w:styleId="xl116">
    <w:name w:val="xl116"/>
    <w:basedOn w:val="Normal"/>
    <w:rsid w:val="00FD2248"/>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b/>
      <w:color w:val="000000"/>
      <w:sz w:val="24"/>
      <w:szCs w:val="24"/>
    </w:rPr>
  </w:style>
  <w:style w:type="paragraph" w:customStyle="1" w:styleId="xl117">
    <w:name w:val="xl117"/>
    <w:basedOn w:val="Normal"/>
    <w:rsid w:val="00FD2248"/>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Cs/>
      <w:sz w:val="24"/>
      <w:szCs w:val="24"/>
    </w:rPr>
  </w:style>
  <w:style w:type="paragraph" w:customStyle="1" w:styleId="xl118">
    <w:name w:val="xl118"/>
    <w:basedOn w:val="Normal"/>
    <w:rsid w:val="00FD2248"/>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Cs/>
      <w:sz w:val="24"/>
      <w:szCs w:val="24"/>
    </w:rPr>
  </w:style>
  <w:style w:type="paragraph" w:customStyle="1" w:styleId="xl119">
    <w:name w:val="xl119"/>
    <w:basedOn w:val="Normal"/>
    <w:rsid w:val="00FD2248"/>
    <w:pPr>
      <w:pBdr>
        <w:top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bCs/>
      <w:sz w:val="24"/>
      <w:szCs w:val="24"/>
    </w:rPr>
  </w:style>
  <w:style w:type="paragraph" w:customStyle="1" w:styleId="xl120">
    <w:name w:val="xl120"/>
    <w:basedOn w:val="Normal"/>
    <w:rsid w:val="00FD224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b/>
      <w:sz w:val="24"/>
      <w:szCs w:val="24"/>
    </w:rPr>
  </w:style>
  <w:style w:type="paragraph" w:customStyle="1" w:styleId="xl121">
    <w:name w:val="xl121"/>
    <w:basedOn w:val="Normal"/>
    <w:rsid w:val="00FD2248"/>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sz w:val="24"/>
      <w:szCs w:val="24"/>
    </w:rPr>
  </w:style>
  <w:style w:type="paragraph" w:customStyle="1" w:styleId="xl122">
    <w:name w:val="xl122"/>
    <w:basedOn w:val="Normal"/>
    <w:rsid w:val="00FD2248"/>
    <w:pPr>
      <w:pBdr>
        <w:top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b/>
      <w:sz w:val="24"/>
      <w:szCs w:val="24"/>
    </w:rPr>
  </w:style>
  <w:style w:type="paragraph" w:customStyle="1" w:styleId="xl123">
    <w:name w:val="xl123"/>
    <w:basedOn w:val="Normal"/>
    <w:rsid w:val="00FD2248"/>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Cs/>
      <w:sz w:val="24"/>
      <w:szCs w:val="24"/>
    </w:rPr>
  </w:style>
  <w:style w:type="paragraph" w:customStyle="1" w:styleId="xl124">
    <w:name w:val="xl124"/>
    <w:basedOn w:val="Normal"/>
    <w:rsid w:val="00FD2248"/>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sz w:val="24"/>
      <w:szCs w:val="24"/>
    </w:rPr>
  </w:style>
  <w:style w:type="paragraph" w:customStyle="1" w:styleId="xl125">
    <w:name w:val="xl125"/>
    <w:basedOn w:val="Normal"/>
    <w:rsid w:val="00FD2248"/>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Cs/>
      <w:color w:val="000000"/>
      <w:sz w:val="24"/>
      <w:szCs w:val="24"/>
    </w:rPr>
  </w:style>
  <w:style w:type="paragraph" w:customStyle="1" w:styleId="xl126">
    <w:name w:val="xl126"/>
    <w:basedOn w:val="Normal"/>
    <w:rsid w:val="00FD2248"/>
    <w:pPr>
      <w:pBdr>
        <w:top w:val="single" w:sz="4" w:space="0" w:color="auto"/>
        <w:bottom w:val="single" w:sz="8" w:space="0" w:color="auto"/>
      </w:pBdr>
      <w:shd w:val="clear" w:color="000000" w:fill="FFFFFF"/>
      <w:spacing w:before="100" w:beforeAutospacing="1" w:after="100" w:afterAutospacing="1"/>
    </w:pPr>
    <w:rPr>
      <w:rFonts w:ascii="Arial" w:hAnsi="Arial" w:cs="Arial"/>
      <w:b/>
      <w:color w:val="000000"/>
      <w:sz w:val="24"/>
      <w:szCs w:val="24"/>
    </w:rPr>
  </w:style>
  <w:style w:type="paragraph" w:customStyle="1" w:styleId="xl127">
    <w:name w:val="xl127"/>
    <w:basedOn w:val="Normal"/>
    <w:rsid w:val="00FD2248"/>
    <w:pPr>
      <w:pBdr>
        <w:top w:val="single" w:sz="4" w:space="0" w:color="auto"/>
        <w:bottom w:val="single" w:sz="8" w:space="0" w:color="auto"/>
      </w:pBdr>
      <w:shd w:val="clear" w:color="000000" w:fill="FFFFFF"/>
      <w:spacing w:before="100" w:beforeAutospacing="1" w:after="100" w:afterAutospacing="1"/>
      <w:jc w:val="right"/>
      <w:textAlignment w:val="center"/>
    </w:pPr>
    <w:rPr>
      <w:rFonts w:ascii="Arial" w:hAnsi="Arial" w:cs="Arial"/>
      <w:b/>
      <w:color w:val="000000"/>
      <w:sz w:val="24"/>
      <w:szCs w:val="24"/>
    </w:rPr>
  </w:style>
  <w:style w:type="paragraph" w:customStyle="1" w:styleId="xl128">
    <w:name w:val="xl128"/>
    <w:basedOn w:val="Normal"/>
    <w:rsid w:val="00FD2248"/>
    <w:pPr>
      <w:pBdr>
        <w:top w:val="single" w:sz="4" w:space="0" w:color="auto"/>
        <w:bottom w:val="single" w:sz="8" w:space="0" w:color="auto"/>
      </w:pBdr>
      <w:shd w:val="clear" w:color="000000" w:fill="FFFFFF"/>
      <w:spacing w:before="100" w:beforeAutospacing="1" w:after="100" w:afterAutospacing="1"/>
    </w:pPr>
    <w:rPr>
      <w:rFonts w:ascii="Arial" w:hAnsi="Arial" w:cs="Arial"/>
      <w:b/>
      <w:color w:val="000000"/>
      <w:sz w:val="24"/>
      <w:szCs w:val="24"/>
    </w:rPr>
  </w:style>
  <w:style w:type="paragraph" w:customStyle="1" w:styleId="xl129">
    <w:name w:val="xl129"/>
    <w:basedOn w:val="Normal"/>
    <w:rsid w:val="00FD224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color w:val="000000"/>
      <w:sz w:val="24"/>
      <w:szCs w:val="24"/>
    </w:rPr>
  </w:style>
  <w:style w:type="paragraph" w:customStyle="1" w:styleId="xl130">
    <w:name w:val="xl130"/>
    <w:basedOn w:val="Normal"/>
    <w:rsid w:val="00FD224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sz w:val="24"/>
      <w:szCs w:val="24"/>
    </w:rPr>
  </w:style>
  <w:style w:type="paragraph" w:customStyle="1" w:styleId="NormalTimes">
    <w:name w:val="Normal + Times"/>
    <w:basedOn w:val="Normal"/>
    <w:rsid w:val="00FD2248"/>
    <w:pPr>
      <w:tabs>
        <w:tab w:val="left" w:pos="284"/>
      </w:tabs>
      <w:spacing w:before="60" w:after="60" w:line="360" w:lineRule="auto"/>
      <w:ind w:left="360" w:hanging="360"/>
      <w:jc w:val="both"/>
    </w:pPr>
    <w:rPr>
      <w:rFonts w:ascii="Times New Roman" w:eastAsia="Arial" w:hAnsi="Times New Roman"/>
      <w:bCs/>
      <w:color w:val="FF0000"/>
      <w:sz w:val="24"/>
      <w:szCs w:val="24"/>
    </w:rPr>
  </w:style>
  <w:style w:type="character" w:customStyle="1" w:styleId="nomalChar">
    <w:name w:val="nomal Char"/>
    <w:link w:val="nomal"/>
    <w:locked/>
    <w:rsid w:val="00FD2248"/>
    <w:rPr>
      <w:rFonts w:ascii=".VnCentury Schoolbook" w:hAnsi=".VnCentury Schoolbook"/>
      <w:sz w:val="26"/>
    </w:rPr>
  </w:style>
  <w:style w:type="paragraph" w:customStyle="1" w:styleId="nomal">
    <w:name w:val="nomal"/>
    <w:basedOn w:val="Normal"/>
    <w:link w:val="nomalChar"/>
    <w:rsid w:val="00FD2248"/>
    <w:pPr>
      <w:spacing w:line="380" w:lineRule="exact"/>
      <w:ind w:firstLine="567"/>
      <w:jc w:val="both"/>
    </w:pPr>
    <w:rPr>
      <w:rFonts w:ascii=".VnCentury Schoolbook" w:eastAsiaTheme="minorHAnsi" w:hAnsi=".VnCentury Schoolbook" w:cstheme="minorBidi"/>
      <w:sz w:val="26"/>
      <w:szCs w:val="22"/>
      <w:lang w:val="en-GB"/>
    </w:rPr>
  </w:style>
  <w:style w:type="character" w:customStyle="1" w:styleId="itemreviewed">
    <w:name w:val="itemreviewed"/>
    <w:rsid w:val="00FD2248"/>
  </w:style>
  <w:style w:type="paragraph" w:styleId="NoSpacing">
    <w:name w:val="No Spacing"/>
    <w:basedOn w:val="ListParagraph"/>
    <w:link w:val="NoSpacingChar"/>
    <w:uiPriority w:val="1"/>
    <w:qFormat/>
    <w:rsid w:val="00FD2248"/>
    <w:pPr>
      <w:numPr>
        <w:numId w:val="11"/>
      </w:numPr>
      <w:tabs>
        <w:tab w:val="left" w:pos="1080"/>
      </w:tabs>
      <w:spacing w:before="240" w:after="200" w:line="276" w:lineRule="auto"/>
    </w:pPr>
    <w:rPr>
      <w:rFonts w:ascii="Times New Roman" w:eastAsia="Calibri" w:hAnsi="Times New Roman"/>
      <w:b/>
      <w:bCs/>
      <w:sz w:val="26"/>
      <w:szCs w:val="26"/>
      <w:lang/>
    </w:rPr>
  </w:style>
  <w:style w:type="paragraph" w:customStyle="1" w:styleId="paragraph">
    <w:name w:val="paragraph"/>
    <w:basedOn w:val="Normal"/>
    <w:rsid w:val="00FD2248"/>
    <w:pPr>
      <w:spacing w:before="100" w:beforeAutospacing="1" w:after="100" w:afterAutospacing="1"/>
    </w:pPr>
    <w:rPr>
      <w:rFonts w:ascii="Times New Roman" w:hAnsi="Times New Roman"/>
      <w:bCs/>
      <w:sz w:val="24"/>
      <w:szCs w:val="24"/>
    </w:rPr>
  </w:style>
  <w:style w:type="table" w:customStyle="1" w:styleId="TableGrid3">
    <w:name w:val="Table Grid3"/>
    <w:basedOn w:val="TableNormal"/>
    <w:next w:val="TableGrid"/>
    <w:uiPriority w:val="59"/>
    <w:rsid w:val="00FD2248"/>
    <w:pPr>
      <w:spacing w:after="0" w:line="240" w:lineRule="auto"/>
    </w:pPr>
    <w:rPr>
      <w:rFonts w:ascii="Calibri" w:eastAsia="Calibri" w:hAnsi="Calibri" w:cs="Times New Roman"/>
      <w:bCs/>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link w:val="Style3Char"/>
    <w:qFormat/>
    <w:rsid w:val="00FD2248"/>
    <w:pPr>
      <w:numPr>
        <w:numId w:val="12"/>
      </w:numPr>
      <w:spacing w:after="160" w:line="259" w:lineRule="auto"/>
      <w:contextualSpacing/>
    </w:pPr>
    <w:rPr>
      <w:rFonts w:ascii="Times New Roman" w:eastAsia="Calibri" w:hAnsi="Times New Roman"/>
      <w:b/>
      <w:bCs/>
      <w:color w:val="000000"/>
      <w:sz w:val="24"/>
      <w:szCs w:val="24"/>
      <w:lang/>
    </w:rPr>
  </w:style>
  <w:style w:type="character" w:customStyle="1" w:styleId="Style3Char">
    <w:name w:val="Style3 Char"/>
    <w:link w:val="Style3"/>
    <w:rsid w:val="00FD2248"/>
    <w:rPr>
      <w:rFonts w:ascii="Times New Roman" w:eastAsia="Calibri" w:hAnsi="Times New Roman" w:cs="Times New Roman"/>
      <w:b/>
      <w:bCs/>
      <w:color w:val="000000"/>
      <w:sz w:val="24"/>
      <w:szCs w:val="24"/>
      <w:lang/>
    </w:rPr>
  </w:style>
  <w:style w:type="table" w:customStyle="1" w:styleId="TableGrid11">
    <w:name w:val="Table Grid11"/>
    <w:basedOn w:val="TableNormal"/>
    <w:next w:val="TableGrid"/>
    <w:uiPriority w:val="59"/>
    <w:rsid w:val="00FD2248"/>
    <w:pPr>
      <w:spacing w:after="0" w:line="240" w:lineRule="auto"/>
    </w:pPr>
    <w:rPr>
      <w:rFonts w:ascii="Times New Roman" w:eastAsia="Calibri" w:hAnsi="Times New Roman" w:cs="Times New Roman"/>
      <w:bCs/>
      <w:sz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D2248"/>
    <w:pPr>
      <w:spacing w:after="0" w:line="240" w:lineRule="auto"/>
    </w:pPr>
    <w:rPr>
      <w:rFonts w:ascii="Times New Roman" w:eastAsia="Calibri" w:hAnsi="Times New Roman" w:cs="Times New Roman"/>
      <w:bCs/>
      <w:sz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FD2248"/>
    <w:rPr>
      <w:rFonts w:ascii="Times New Roman" w:eastAsia="Calibri" w:hAnsi="Times New Roman" w:cs="Times New Roman"/>
      <w:b/>
      <w:bCs/>
      <w:sz w:val="26"/>
      <w:szCs w:val="26"/>
      <w:lang/>
    </w:rPr>
  </w:style>
  <w:style w:type="paragraph" w:customStyle="1" w:styleId="HeaderSectionV">
    <w:name w:val="Header.Section V"/>
    <w:basedOn w:val="Normal"/>
    <w:rsid w:val="003C3A62"/>
    <w:pPr>
      <w:spacing w:before="240" w:after="240"/>
      <w:jc w:val="center"/>
    </w:pPr>
    <w:rPr>
      <w:rFonts w:ascii="Times New Roman" w:hAnsi="Times New Roman"/>
      <w:b/>
      <w:sz w:val="36"/>
      <w:szCs w:val="20"/>
    </w:rPr>
  </w:style>
  <w:style w:type="paragraph" w:customStyle="1" w:styleId="HeaderSectionVI">
    <w:name w:val="Header.Section VI"/>
    <w:basedOn w:val="HeaderSectionV"/>
    <w:rsid w:val="003C3A62"/>
    <w:pPr>
      <w:spacing w:before="120"/>
    </w:pPr>
  </w:style>
  <w:style w:type="paragraph" w:customStyle="1" w:styleId="StyleStyleHeader1-ClausesAfter0ptLeft0Hanging0">
    <w:name w:val="Style Style Header 1 - Clauses + After:  0 pt + Left:  0&quot; Hanging:"/>
    <w:basedOn w:val="Normal"/>
    <w:rsid w:val="003C3A62"/>
    <w:pPr>
      <w:tabs>
        <w:tab w:val="left" w:pos="576"/>
      </w:tabs>
      <w:spacing w:after="200"/>
      <w:ind w:left="576" w:hanging="576"/>
      <w:jc w:val="both"/>
    </w:pPr>
    <w:rPr>
      <w:rFonts w:ascii="Times New Roman" w:hAnsi="Times New Roman"/>
      <w:sz w:val="24"/>
      <w:szCs w:val="20"/>
      <w:lang w:val="es-ES_tradnl"/>
    </w:rPr>
  </w:style>
  <w:style w:type="paragraph" w:styleId="Date">
    <w:name w:val="Date"/>
    <w:basedOn w:val="Normal"/>
    <w:next w:val="Normal"/>
    <w:link w:val="DateChar"/>
    <w:rsid w:val="003C3A62"/>
    <w:rPr>
      <w:rFonts w:ascii="Times New Roman" w:hAnsi="Times New Roman"/>
      <w:sz w:val="24"/>
      <w:szCs w:val="20"/>
    </w:rPr>
  </w:style>
  <w:style w:type="character" w:customStyle="1" w:styleId="DateChar">
    <w:name w:val="Date Char"/>
    <w:basedOn w:val="DefaultParagraphFont"/>
    <w:link w:val="Date"/>
    <w:rsid w:val="003C3A62"/>
    <w:rPr>
      <w:rFonts w:ascii="Times New Roman" w:eastAsia="Times New Roman" w:hAnsi="Times New Roman" w:cs="Times New Roman"/>
      <w:sz w:val="24"/>
      <w:szCs w:val="20"/>
      <w:lang w:val="en-US"/>
    </w:rPr>
  </w:style>
  <w:style w:type="paragraph" w:customStyle="1" w:styleId="xl147">
    <w:name w:val="xl14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48">
    <w:name w:val="xl148"/>
    <w:basedOn w:val="Normal"/>
    <w:rsid w:val="003C3A62"/>
    <w:pPr>
      <w:spacing w:before="100" w:beforeAutospacing="1" w:after="100" w:afterAutospacing="1"/>
      <w:textAlignment w:val="top"/>
    </w:pPr>
    <w:rPr>
      <w:rFonts w:ascii="Times New Roman" w:hAnsi="Times New Roman"/>
      <w:sz w:val="24"/>
      <w:szCs w:val="24"/>
    </w:rPr>
  </w:style>
  <w:style w:type="paragraph" w:customStyle="1" w:styleId="xl149">
    <w:name w:val="xl149"/>
    <w:basedOn w:val="Normal"/>
    <w:rsid w:val="003C3A62"/>
    <w:pPr>
      <w:spacing w:before="100" w:beforeAutospacing="1" w:after="100" w:afterAutospacing="1"/>
    </w:pPr>
    <w:rPr>
      <w:rFonts w:ascii="Times New Roman" w:hAnsi="Times New Roman"/>
      <w:sz w:val="24"/>
      <w:szCs w:val="24"/>
    </w:rPr>
  </w:style>
  <w:style w:type="paragraph" w:customStyle="1" w:styleId="xl150">
    <w:name w:val="xl150"/>
    <w:basedOn w:val="Normal"/>
    <w:rsid w:val="003C3A62"/>
    <w:pPr>
      <w:spacing w:before="100" w:beforeAutospacing="1" w:after="100" w:afterAutospacing="1"/>
      <w:textAlignment w:val="center"/>
    </w:pPr>
    <w:rPr>
      <w:rFonts w:ascii="Times New Roman" w:hAnsi="Times New Roman"/>
      <w:sz w:val="24"/>
      <w:szCs w:val="24"/>
    </w:rPr>
  </w:style>
  <w:style w:type="paragraph" w:customStyle="1" w:styleId="xl151">
    <w:name w:val="xl151"/>
    <w:basedOn w:val="Normal"/>
    <w:rsid w:val="003C3A62"/>
    <w:pPr>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Normal"/>
    <w:rsid w:val="003C3A62"/>
    <w:pPr>
      <w:spacing w:before="100" w:beforeAutospacing="1" w:after="100" w:afterAutospacing="1"/>
      <w:textAlignment w:val="top"/>
    </w:pPr>
    <w:rPr>
      <w:rFonts w:ascii="Times New Roman" w:hAnsi="Times New Roman"/>
      <w:b/>
      <w:bCs/>
      <w:sz w:val="24"/>
      <w:szCs w:val="24"/>
    </w:rPr>
  </w:style>
  <w:style w:type="paragraph" w:customStyle="1" w:styleId="xl153">
    <w:name w:val="xl15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54">
    <w:name w:val="xl15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5">
    <w:name w:val="xl15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156">
    <w:name w:val="xl156"/>
    <w:basedOn w:val="Normal"/>
    <w:rsid w:val="003C3A62"/>
    <w:pPr>
      <w:spacing w:before="100" w:beforeAutospacing="1" w:after="100" w:afterAutospacing="1"/>
      <w:jc w:val="center"/>
      <w:textAlignment w:val="center"/>
    </w:pPr>
    <w:rPr>
      <w:rFonts w:ascii="Times New Roman" w:hAnsi="Times New Roman"/>
      <w:b/>
      <w:bCs/>
      <w:sz w:val="24"/>
      <w:szCs w:val="24"/>
    </w:rPr>
  </w:style>
  <w:style w:type="paragraph" w:customStyle="1" w:styleId="xl157">
    <w:name w:val="xl157"/>
    <w:basedOn w:val="Normal"/>
    <w:rsid w:val="003C3A62"/>
    <w:pPr>
      <w:spacing w:before="100" w:beforeAutospacing="1" w:after="100" w:afterAutospacing="1"/>
      <w:textAlignment w:val="center"/>
    </w:pPr>
    <w:rPr>
      <w:rFonts w:ascii="Times New Roman" w:hAnsi="Times New Roman"/>
      <w:sz w:val="24"/>
      <w:szCs w:val="24"/>
    </w:rPr>
  </w:style>
  <w:style w:type="paragraph" w:customStyle="1" w:styleId="xl158">
    <w:name w:val="xl15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59">
    <w:name w:val="xl15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60">
    <w:name w:val="xl16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61">
    <w:name w:val="xl16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62">
    <w:name w:val="xl16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4"/>
      <w:szCs w:val="24"/>
    </w:rPr>
  </w:style>
  <w:style w:type="paragraph" w:customStyle="1" w:styleId="xl163">
    <w:name w:val="xl16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64">
    <w:name w:val="xl164"/>
    <w:basedOn w:val="Normal"/>
    <w:rsid w:val="003C3A6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imes New Roman" w:hAnsi="Times New Roman"/>
      <w:sz w:val="24"/>
      <w:szCs w:val="24"/>
    </w:rPr>
  </w:style>
  <w:style w:type="paragraph" w:customStyle="1" w:styleId="xl165">
    <w:name w:val="xl16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6">
    <w:name w:val="xl16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7">
    <w:name w:val="xl16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8">
    <w:name w:val="xl16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69">
    <w:name w:val="xl16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70">
    <w:name w:val="xl170"/>
    <w:basedOn w:val="Normal"/>
    <w:rsid w:val="003C3A62"/>
    <w:pPr>
      <w:spacing w:before="100" w:beforeAutospacing="1" w:after="100" w:afterAutospacing="1"/>
    </w:pPr>
    <w:rPr>
      <w:rFonts w:ascii="Times New Roman" w:hAnsi="Times New Roman"/>
      <w:sz w:val="24"/>
      <w:szCs w:val="24"/>
    </w:rPr>
  </w:style>
  <w:style w:type="paragraph" w:customStyle="1" w:styleId="xl171">
    <w:name w:val="xl17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2">
    <w:name w:val="xl17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173">
    <w:name w:val="xl173"/>
    <w:basedOn w:val="Normal"/>
    <w:rsid w:val="003C3A6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24"/>
      <w:szCs w:val="24"/>
    </w:rPr>
  </w:style>
  <w:style w:type="paragraph" w:customStyle="1" w:styleId="xl174">
    <w:name w:val="xl17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175">
    <w:name w:val="xl17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4"/>
      <w:szCs w:val="24"/>
    </w:rPr>
  </w:style>
  <w:style w:type="paragraph" w:customStyle="1" w:styleId="xl176">
    <w:name w:val="xl176"/>
    <w:basedOn w:val="Normal"/>
    <w:rsid w:val="003C3A62"/>
    <w:pPr>
      <w:spacing w:before="100" w:beforeAutospacing="1" w:after="100" w:afterAutospacing="1"/>
      <w:jc w:val="center"/>
      <w:textAlignment w:val="center"/>
    </w:pPr>
    <w:rPr>
      <w:rFonts w:ascii="Times New Roman" w:hAnsi="Times New Roman"/>
      <w:b/>
      <w:bCs/>
      <w:sz w:val="24"/>
      <w:szCs w:val="24"/>
    </w:rPr>
  </w:style>
  <w:style w:type="paragraph" w:customStyle="1" w:styleId="xl177">
    <w:name w:val="xl17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78">
    <w:name w:val="xl178"/>
    <w:basedOn w:val="Normal"/>
    <w:rsid w:val="003C3A62"/>
    <w:pPr>
      <w:spacing w:before="100" w:beforeAutospacing="1" w:after="100" w:afterAutospacing="1"/>
      <w:textAlignment w:val="top"/>
    </w:pPr>
    <w:rPr>
      <w:rFonts w:ascii="Times New Roman" w:hAnsi="Times New Roman"/>
      <w:b/>
      <w:bCs/>
      <w:sz w:val="24"/>
      <w:szCs w:val="24"/>
    </w:rPr>
  </w:style>
  <w:style w:type="paragraph" w:customStyle="1" w:styleId="xl179">
    <w:name w:val="xl17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80">
    <w:name w:val="xl180"/>
    <w:basedOn w:val="Normal"/>
    <w:rsid w:val="003C3A62"/>
    <w:pPr>
      <w:spacing w:before="100" w:beforeAutospacing="1" w:after="100" w:afterAutospacing="1"/>
      <w:jc w:val="center"/>
      <w:textAlignment w:val="center"/>
    </w:pPr>
    <w:rPr>
      <w:rFonts w:ascii="Times New Roman" w:hAnsi="Times New Roman"/>
      <w:sz w:val="24"/>
      <w:szCs w:val="24"/>
    </w:rPr>
  </w:style>
  <w:style w:type="paragraph" w:customStyle="1" w:styleId="xl181">
    <w:name w:val="xl18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82">
    <w:name w:val="xl18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83">
    <w:name w:val="xl18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84">
    <w:name w:val="xl184"/>
    <w:basedOn w:val="Normal"/>
    <w:rsid w:val="003C3A62"/>
    <w:pPr>
      <w:spacing w:before="100" w:beforeAutospacing="1" w:after="100" w:afterAutospacing="1"/>
    </w:pPr>
    <w:rPr>
      <w:rFonts w:ascii="Times New Roman" w:hAnsi="Times New Roman"/>
      <w:b/>
      <w:bCs/>
      <w:sz w:val="24"/>
      <w:szCs w:val="24"/>
    </w:rPr>
  </w:style>
  <w:style w:type="paragraph" w:customStyle="1" w:styleId="xl185">
    <w:name w:val="xl18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86">
    <w:name w:val="xl18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87">
    <w:name w:val="xl18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88">
    <w:name w:val="xl18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89">
    <w:name w:val="xl18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90">
    <w:name w:val="xl19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91">
    <w:name w:val="xl19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92">
    <w:name w:val="xl19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93">
    <w:name w:val="xl19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94">
    <w:name w:val="xl19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95">
    <w:name w:val="xl19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96">
    <w:name w:val="xl19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97">
    <w:name w:val="xl19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98">
    <w:name w:val="xl19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99">
    <w:name w:val="xl19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00">
    <w:name w:val="xl20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01">
    <w:name w:val="xl20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02">
    <w:name w:val="xl20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03">
    <w:name w:val="xl20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04">
    <w:name w:val="xl20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05">
    <w:name w:val="xl205"/>
    <w:basedOn w:val="Normal"/>
    <w:rsid w:val="003C3A62"/>
    <w:pPr>
      <w:spacing w:before="100" w:beforeAutospacing="1" w:after="100" w:afterAutospacing="1"/>
    </w:pPr>
    <w:rPr>
      <w:rFonts w:ascii="Times New Roman" w:hAnsi="Times New Roman"/>
      <w:sz w:val="24"/>
      <w:szCs w:val="24"/>
    </w:rPr>
  </w:style>
  <w:style w:type="paragraph" w:customStyle="1" w:styleId="xl206">
    <w:name w:val="xl20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07">
    <w:name w:val="xl20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08">
    <w:name w:val="xl208"/>
    <w:basedOn w:val="Normal"/>
    <w:rsid w:val="003C3A62"/>
    <w:pPr>
      <w:spacing w:before="100" w:beforeAutospacing="1" w:after="100" w:afterAutospacing="1"/>
    </w:pPr>
    <w:rPr>
      <w:rFonts w:ascii="Times New Roman" w:hAnsi="Times New Roman"/>
      <w:b/>
      <w:bCs/>
      <w:sz w:val="24"/>
      <w:szCs w:val="24"/>
    </w:rPr>
  </w:style>
  <w:style w:type="paragraph" w:customStyle="1" w:styleId="xl209">
    <w:name w:val="xl20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10">
    <w:name w:val="xl210"/>
    <w:basedOn w:val="Normal"/>
    <w:rsid w:val="003C3A62"/>
    <w:pPr>
      <w:spacing w:before="100" w:beforeAutospacing="1" w:after="100" w:afterAutospacing="1"/>
      <w:textAlignment w:val="top"/>
    </w:pPr>
    <w:rPr>
      <w:rFonts w:ascii="Times New Roman" w:hAnsi="Times New Roman"/>
      <w:sz w:val="24"/>
      <w:szCs w:val="24"/>
    </w:rPr>
  </w:style>
  <w:style w:type="paragraph" w:customStyle="1" w:styleId="xl211">
    <w:name w:val="xl21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12">
    <w:name w:val="xl212"/>
    <w:basedOn w:val="Normal"/>
    <w:rsid w:val="003C3A62"/>
    <w:pPr>
      <w:spacing w:before="100" w:beforeAutospacing="1" w:after="100" w:afterAutospacing="1"/>
      <w:textAlignment w:val="center"/>
    </w:pPr>
    <w:rPr>
      <w:rFonts w:ascii="Times New Roman" w:hAnsi="Times New Roman"/>
      <w:b/>
      <w:bCs/>
      <w:sz w:val="24"/>
      <w:szCs w:val="24"/>
    </w:rPr>
  </w:style>
  <w:style w:type="paragraph" w:customStyle="1" w:styleId="xl213">
    <w:name w:val="xl21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14">
    <w:name w:val="xl21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215">
    <w:name w:val="xl21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16">
    <w:name w:val="xl21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217">
    <w:name w:val="xl21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18">
    <w:name w:val="xl21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19">
    <w:name w:val="xl21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20">
    <w:name w:val="xl220"/>
    <w:basedOn w:val="Normal"/>
    <w:rsid w:val="003C3A62"/>
    <w:pPr>
      <w:spacing w:before="100" w:beforeAutospacing="1" w:after="100" w:afterAutospacing="1"/>
      <w:textAlignment w:val="center"/>
    </w:pPr>
    <w:rPr>
      <w:rFonts w:ascii="Times New Roman" w:hAnsi="Times New Roman"/>
      <w:sz w:val="24"/>
      <w:szCs w:val="24"/>
    </w:rPr>
  </w:style>
  <w:style w:type="paragraph" w:customStyle="1" w:styleId="xl221">
    <w:name w:val="xl22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22">
    <w:name w:val="xl22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23">
    <w:name w:val="xl223"/>
    <w:basedOn w:val="Normal"/>
    <w:rsid w:val="003C3A6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imes New Roman" w:hAnsi="Times New Roman"/>
      <w:sz w:val="24"/>
      <w:szCs w:val="24"/>
    </w:rPr>
  </w:style>
  <w:style w:type="paragraph" w:customStyle="1" w:styleId="xl224">
    <w:name w:val="xl22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225">
    <w:name w:val="xl22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26">
    <w:name w:val="xl22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27">
    <w:name w:val="xl22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28">
    <w:name w:val="xl22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229">
    <w:name w:val="xl22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30">
    <w:name w:val="xl230"/>
    <w:basedOn w:val="Normal"/>
    <w:rsid w:val="003C3A62"/>
    <w:pPr>
      <w:spacing w:before="100" w:beforeAutospacing="1" w:after="100" w:afterAutospacing="1"/>
      <w:textAlignment w:val="center"/>
    </w:pPr>
    <w:rPr>
      <w:rFonts w:ascii="Times New Roman" w:hAnsi="Times New Roman"/>
      <w:b/>
      <w:bCs/>
      <w:sz w:val="24"/>
      <w:szCs w:val="24"/>
    </w:rPr>
  </w:style>
  <w:style w:type="paragraph" w:customStyle="1" w:styleId="xl231">
    <w:name w:val="xl23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32">
    <w:name w:val="xl23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33">
    <w:name w:val="xl23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34">
    <w:name w:val="xl23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35">
    <w:name w:val="xl235"/>
    <w:basedOn w:val="Normal"/>
    <w:rsid w:val="003C3A62"/>
    <w:pPr>
      <w:spacing w:before="100" w:beforeAutospacing="1" w:after="100" w:afterAutospacing="1"/>
      <w:textAlignment w:val="top"/>
    </w:pPr>
    <w:rPr>
      <w:rFonts w:ascii="Times New Roman" w:hAnsi="Times New Roman"/>
      <w:sz w:val="24"/>
      <w:szCs w:val="24"/>
    </w:rPr>
  </w:style>
  <w:style w:type="paragraph" w:customStyle="1" w:styleId="xl236">
    <w:name w:val="xl236"/>
    <w:basedOn w:val="Normal"/>
    <w:rsid w:val="003C3A62"/>
    <w:pPr>
      <w:spacing w:before="100" w:beforeAutospacing="1" w:after="100" w:afterAutospacing="1"/>
      <w:jc w:val="both"/>
      <w:textAlignment w:val="center"/>
    </w:pPr>
    <w:rPr>
      <w:rFonts w:ascii="Times New Roman" w:hAnsi="Times New Roman"/>
      <w:sz w:val="24"/>
      <w:szCs w:val="24"/>
    </w:rPr>
  </w:style>
  <w:style w:type="paragraph" w:customStyle="1" w:styleId="xl237">
    <w:name w:val="xl23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38">
    <w:name w:val="xl23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39">
    <w:name w:val="xl23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40">
    <w:name w:val="xl240"/>
    <w:basedOn w:val="Normal"/>
    <w:rsid w:val="003C3A62"/>
    <w:pPr>
      <w:spacing w:before="100" w:beforeAutospacing="1" w:after="100" w:afterAutospacing="1"/>
    </w:pPr>
    <w:rPr>
      <w:rFonts w:ascii="Times New Roman" w:hAnsi="Times New Roman"/>
      <w:sz w:val="24"/>
      <w:szCs w:val="24"/>
    </w:rPr>
  </w:style>
  <w:style w:type="paragraph" w:customStyle="1" w:styleId="xl241">
    <w:name w:val="xl24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42">
    <w:name w:val="xl24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43">
    <w:name w:val="xl24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44">
    <w:name w:val="xl244"/>
    <w:basedOn w:val="Normal"/>
    <w:rsid w:val="003C3A62"/>
    <w:pPr>
      <w:spacing w:before="100" w:beforeAutospacing="1" w:after="100" w:afterAutospacing="1"/>
      <w:textAlignment w:val="center"/>
    </w:pPr>
    <w:rPr>
      <w:rFonts w:ascii="Times New Roman" w:hAnsi="Times New Roman"/>
      <w:sz w:val="24"/>
      <w:szCs w:val="24"/>
    </w:rPr>
  </w:style>
  <w:style w:type="paragraph" w:customStyle="1" w:styleId="xl245">
    <w:name w:val="xl245"/>
    <w:basedOn w:val="Normal"/>
    <w:rsid w:val="003C3A62"/>
    <w:pPr>
      <w:pBdr>
        <w:bottom w:val="single" w:sz="4" w:space="0" w:color="auto"/>
      </w:pBdr>
      <w:spacing w:before="100" w:beforeAutospacing="1" w:after="100" w:afterAutospacing="1"/>
      <w:textAlignment w:val="top"/>
    </w:pPr>
    <w:rPr>
      <w:rFonts w:ascii="Times New Roman" w:hAnsi="Times New Roman"/>
      <w:sz w:val="24"/>
      <w:szCs w:val="24"/>
    </w:rPr>
  </w:style>
  <w:style w:type="paragraph" w:customStyle="1" w:styleId="xl246">
    <w:name w:val="xl24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47">
    <w:name w:val="xl24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48">
    <w:name w:val="xl24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49">
    <w:name w:val="xl24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0">
    <w:name w:val="xl25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1">
    <w:name w:val="xl25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2">
    <w:name w:val="xl25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3">
    <w:name w:val="xl25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4">
    <w:name w:val="xl25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5">
    <w:name w:val="xl25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6">
    <w:name w:val="xl25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7">
    <w:name w:val="xl25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58">
    <w:name w:val="xl25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59">
    <w:name w:val="xl25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60">
    <w:name w:val="xl26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261">
    <w:name w:val="xl26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62">
    <w:name w:val="xl26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63">
    <w:name w:val="xl26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64">
    <w:name w:val="xl26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265">
    <w:name w:val="xl26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66">
    <w:name w:val="xl26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67">
    <w:name w:val="xl26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68">
    <w:name w:val="xl26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69">
    <w:name w:val="xl26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70">
    <w:name w:val="xl27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71">
    <w:name w:val="xl27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72">
    <w:name w:val="xl27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73">
    <w:name w:val="xl27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74">
    <w:name w:val="xl27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75">
    <w:name w:val="xl27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76">
    <w:name w:val="xl27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77">
    <w:name w:val="xl27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78">
    <w:name w:val="xl27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79">
    <w:name w:val="xl27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80">
    <w:name w:val="xl28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81">
    <w:name w:val="xl28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82">
    <w:name w:val="xl28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83">
    <w:name w:val="xl28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84">
    <w:name w:val="xl28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85">
    <w:name w:val="xl28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86">
    <w:name w:val="xl28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87">
    <w:name w:val="xl28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88">
    <w:name w:val="xl28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89">
    <w:name w:val="xl28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90">
    <w:name w:val="xl29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91">
    <w:name w:val="xl29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92">
    <w:name w:val="xl29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293">
    <w:name w:val="xl29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294">
    <w:name w:val="xl29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95">
    <w:name w:val="xl29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296">
    <w:name w:val="xl29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4"/>
      <w:szCs w:val="24"/>
    </w:rPr>
  </w:style>
  <w:style w:type="paragraph" w:customStyle="1" w:styleId="xl297">
    <w:name w:val="xl29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298">
    <w:name w:val="xl29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299">
    <w:name w:val="xl29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00">
    <w:name w:val="xl30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301">
    <w:name w:val="xl30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02">
    <w:name w:val="xl30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03">
    <w:name w:val="xl30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04">
    <w:name w:val="xl30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05">
    <w:name w:val="xl305"/>
    <w:basedOn w:val="Normal"/>
    <w:rsid w:val="003C3A62"/>
    <w:pPr>
      <w:spacing w:before="100" w:beforeAutospacing="1" w:after="100" w:afterAutospacing="1"/>
    </w:pPr>
    <w:rPr>
      <w:rFonts w:ascii="Times New Roman" w:hAnsi="Times New Roman"/>
      <w:b/>
      <w:bCs/>
      <w:sz w:val="24"/>
      <w:szCs w:val="24"/>
    </w:rPr>
  </w:style>
  <w:style w:type="paragraph" w:customStyle="1" w:styleId="xl306">
    <w:name w:val="xl30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07">
    <w:name w:val="xl30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08">
    <w:name w:val="xl30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09">
    <w:name w:val="xl30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10">
    <w:name w:val="xl31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311">
    <w:name w:val="xl31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12">
    <w:name w:val="xl312"/>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313">
    <w:name w:val="xl31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14">
    <w:name w:val="xl31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15">
    <w:name w:val="xl31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16">
    <w:name w:val="xl316"/>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17">
    <w:name w:val="xl31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18">
    <w:name w:val="xl318"/>
    <w:basedOn w:val="Normal"/>
    <w:rsid w:val="003C3A6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 w:val="24"/>
      <w:szCs w:val="24"/>
    </w:rPr>
  </w:style>
  <w:style w:type="paragraph" w:customStyle="1" w:styleId="xl319">
    <w:name w:val="xl31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320">
    <w:name w:val="xl320"/>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21">
    <w:name w:val="xl321"/>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character" w:customStyle="1" w:styleId="UnresolvedMention1">
    <w:name w:val="Unresolved Mention1"/>
    <w:basedOn w:val="DefaultParagraphFont"/>
    <w:uiPriority w:val="99"/>
    <w:semiHidden/>
    <w:unhideWhenUsed/>
    <w:rsid w:val="003C3A62"/>
    <w:rPr>
      <w:color w:val="605E5C"/>
      <w:shd w:val="clear" w:color="auto" w:fill="E1DFDD"/>
    </w:rPr>
  </w:style>
  <w:style w:type="paragraph" w:customStyle="1" w:styleId="xl131">
    <w:name w:val="xl131"/>
    <w:basedOn w:val="Normal"/>
    <w:rsid w:val="003C3A62"/>
    <w:pPr>
      <w:spacing w:before="100" w:beforeAutospacing="1" w:after="100" w:afterAutospacing="1"/>
      <w:textAlignment w:val="center"/>
    </w:pPr>
    <w:rPr>
      <w:rFonts w:ascii="Times New Roman" w:hAnsi="Times New Roman"/>
      <w:sz w:val="24"/>
      <w:szCs w:val="24"/>
    </w:rPr>
  </w:style>
  <w:style w:type="paragraph" w:customStyle="1" w:styleId="xl132">
    <w:name w:val="xl132"/>
    <w:basedOn w:val="Normal"/>
    <w:rsid w:val="003C3A62"/>
    <w:pPr>
      <w:spacing w:before="100" w:beforeAutospacing="1" w:after="100" w:afterAutospacing="1"/>
      <w:textAlignment w:val="center"/>
    </w:pPr>
    <w:rPr>
      <w:rFonts w:ascii="Times New Roman" w:hAnsi="Times New Roman"/>
      <w:sz w:val="24"/>
      <w:szCs w:val="24"/>
    </w:rPr>
  </w:style>
  <w:style w:type="paragraph" w:customStyle="1" w:styleId="xl133">
    <w:name w:val="xl133"/>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5">
    <w:name w:val="xl135"/>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36">
    <w:name w:val="xl136"/>
    <w:basedOn w:val="Normal"/>
    <w:rsid w:val="003C3A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7">
    <w:name w:val="xl137"/>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xl138">
    <w:name w:val="xl138"/>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39">
    <w:name w:val="xl139"/>
    <w:basedOn w:val="Normal"/>
    <w:rsid w:val="003C3A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HaNoingay">
    <w:name w:val="Ha Noi ngay"/>
    <w:basedOn w:val="Normal"/>
    <w:rsid w:val="003C3A62"/>
    <w:pPr>
      <w:spacing w:after="120"/>
      <w:jc w:val="right"/>
    </w:pPr>
    <w:rPr>
      <w:rFonts w:ascii="PdTime" w:hAnsi="PdTime"/>
      <w:i/>
      <w:sz w:val="24"/>
      <w:szCs w:val="20"/>
      <w:lang w:val="en-GB"/>
    </w:rPr>
  </w:style>
  <w:style w:type="character" w:customStyle="1" w:styleId="m3744325312952189998st1">
    <w:name w:val="m_3744325312952189998st1"/>
    <w:rsid w:val="003C3A62"/>
  </w:style>
  <w:style w:type="character" w:customStyle="1" w:styleId="UnresolvedMention2">
    <w:name w:val="Unresolved Mention2"/>
    <w:basedOn w:val="DefaultParagraphFont"/>
    <w:uiPriority w:val="99"/>
    <w:semiHidden/>
    <w:unhideWhenUsed/>
    <w:rsid w:val="003C3A62"/>
    <w:rPr>
      <w:color w:val="605E5C"/>
      <w:shd w:val="clear" w:color="auto" w:fill="E1DFDD"/>
    </w:rPr>
  </w:style>
  <w:style w:type="character" w:customStyle="1" w:styleId="jlqj4b">
    <w:name w:val="jlqj4b"/>
    <w:basedOn w:val="DefaultParagraphFont"/>
    <w:rsid w:val="003C3A62"/>
  </w:style>
  <w:style w:type="character" w:customStyle="1" w:styleId="Heading2Char1">
    <w:name w:val="Heading 2 Char1"/>
    <w:aliases w:val="Title Header2 Char1"/>
    <w:basedOn w:val="DefaultParagraphFont"/>
    <w:semiHidden/>
    <w:rsid w:val="003C3A62"/>
    <w:rPr>
      <w:rFonts w:asciiTheme="majorHAnsi" w:eastAsiaTheme="majorEastAsia" w:hAnsiTheme="majorHAnsi" w:cstheme="majorBidi"/>
      <w:color w:val="2F5496" w:themeColor="accent1" w:themeShade="BF"/>
      <w:sz w:val="26"/>
      <w:szCs w:val="26"/>
    </w:rPr>
  </w:style>
  <w:style w:type="paragraph" w:customStyle="1" w:styleId="Bullet2">
    <w:name w:val="Bullet2"/>
    <w:basedOn w:val="Normal"/>
    <w:rsid w:val="003C3A62"/>
    <w:pPr>
      <w:numPr>
        <w:numId w:val="25"/>
      </w:numPr>
      <w:tabs>
        <w:tab w:val="clear" w:pos="1440"/>
      </w:tabs>
      <w:spacing w:before="120" w:after="120" w:line="288" w:lineRule="auto"/>
      <w:ind w:left="1704"/>
      <w:jc w:val="both"/>
    </w:pPr>
    <w:rPr>
      <w:rFonts w:ascii="Times New Roman" w:hAnsi="Times New Roman" w:cs="Angsana New"/>
      <w:sz w:val="26"/>
      <w:szCs w:val="24"/>
      <w:lang w:bidi="th-TH"/>
    </w:rPr>
  </w:style>
  <w:style w:type="paragraph" w:customStyle="1" w:styleId="ColorfulList-Accent11">
    <w:name w:val="Colorful List - Accent 11"/>
    <w:basedOn w:val="Normal"/>
    <w:uiPriority w:val="34"/>
    <w:qFormat/>
    <w:rsid w:val="003C3A62"/>
    <w:pPr>
      <w:ind w:left="720"/>
      <w:contextualSpacing/>
    </w:pPr>
    <w:rPr>
      <w:rFonts w:ascii="Times New Roman" w:hAnsi="Times New Roman"/>
      <w:sz w:val="24"/>
      <w:szCs w:val="24"/>
    </w:rPr>
  </w:style>
  <w:style w:type="paragraph" w:customStyle="1" w:styleId="CharCharChar">
    <w:name w:val="Char Char Char"/>
    <w:basedOn w:val="Normal"/>
    <w:rsid w:val="003C3A62"/>
    <w:pPr>
      <w:spacing w:after="160" w:line="240" w:lineRule="exact"/>
    </w:pPr>
    <w:rPr>
      <w:rFonts w:ascii="Tahoma" w:eastAsia="PMingLiU" w:hAnsi="Tahoma"/>
      <w:sz w:val="20"/>
      <w:szCs w:val="20"/>
    </w:rPr>
  </w:style>
  <w:style w:type="character" w:customStyle="1" w:styleId="Khc">
    <w:name w:val="Khác_"/>
    <w:link w:val="Khc0"/>
    <w:rsid w:val="00421AD5"/>
    <w:rPr>
      <w:shd w:val="clear" w:color="auto" w:fill="FFFFFF"/>
    </w:rPr>
  </w:style>
  <w:style w:type="paragraph" w:customStyle="1" w:styleId="Khc0">
    <w:name w:val="Khác"/>
    <w:basedOn w:val="Normal"/>
    <w:link w:val="Khc"/>
    <w:rsid w:val="00421AD5"/>
    <w:pPr>
      <w:widowControl w:val="0"/>
      <w:shd w:val="clear" w:color="auto" w:fill="FFFFFF"/>
      <w:spacing w:after="160" w:line="271" w:lineRule="auto"/>
    </w:pPr>
    <w:rPr>
      <w:rFonts w:asciiTheme="minorHAnsi" w:eastAsiaTheme="minorHAnsi" w:hAnsiTheme="minorHAnsi" w:cstheme="minorBidi"/>
      <w:sz w:val="22"/>
      <w:szCs w:val="22"/>
      <w:lang w:val="en-GB"/>
    </w:rPr>
  </w:style>
  <w:style w:type="character" w:customStyle="1" w:styleId="y2iqfc">
    <w:name w:val="y2iqfc"/>
    <w:basedOn w:val="DefaultParagraphFont"/>
    <w:rsid w:val="00421AD5"/>
  </w:style>
  <w:style w:type="paragraph" w:customStyle="1" w:styleId="xl140">
    <w:name w:val="xl140"/>
    <w:basedOn w:val="Normal"/>
    <w:rsid w:val="00F05B3D"/>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sz w:val="20"/>
      <w:szCs w:val="20"/>
      <w:lang w:val="en-GB" w:eastAsia="en-GB"/>
    </w:rPr>
  </w:style>
  <w:style w:type="paragraph" w:customStyle="1" w:styleId="xl141">
    <w:name w:val="xl141"/>
    <w:basedOn w:val="Normal"/>
    <w:rsid w:val="00F05B3D"/>
    <w:pPr>
      <w:pBdr>
        <w:top w:val="single" w:sz="4" w:space="0" w:color="auto"/>
        <w:left w:val="single" w:sz="4" w:space="0" w:color="auto"/>
        <w:bottom w:val="single" w:sz="4" w:space="0" w:color="auto"/>
        <w:right w:val="single" w:sz="4" w:space="7" w:color="auto"/>
      </w:pBdr>
      <w:shd w:val="clear" w:color="000000" w:fill="FFFFFF"/>
      <w:spacing w:before="100" w:beforeAutospacing="1" w:after="100" w:afterAutospacing="1"/>
      <w:ind w:firstLineChars="100" w:firstLine="100"/>
      <w:jc w:val="right"/>
      <w:textAlignment w:val="center"/>
    </w:pPr>
    <w:rPr>
      <w:rFonts w:ascii="Times New Roman" w:hAnsi="Times New Roman"/>
      <w:color w:val="000000"/>
      <w:sz w:val="20"/>
      <w:szCs w:val="20"/>
      <w:lang w:val="en-GB" w:eastAsia="en-GB"/>
    </w:rPr>
  </w:style>
  <w:style w:type="paragraph" w:customStyle="1" w:styleId="xl142">
    <w:name w:val="xl142"/>
    <w:basedOn w:val="Normal"/>
    <w:rsid w:val="00F05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n-GB" w:eastAsia="en-GB"/>
    </w:rPr>
  </w:style>
  <w:style w:type="paragraph" w:customStyle="1" w:styleId="xl143">
    <w:name w:val="xl143"/>
    <w:basedOn w:val="Normal"/>
    <w:rsid w:val="00F05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n-GB" w:eastAsia="en-GB"/>
    </w:rPr>
  </w:style>
  <w:style w:type="paragraph" w:customStyle="1" w:styleId="xl144">
    <w:name w:val="xl144"/>
    <w:basedOn w:val="Normal"/>
    <w:rsid w:val="00F05B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n-GB" w:eastAsia="en-GB"/>
    </w:rPr>
  </w:style>
  <w:style w:type="paragraph" w:customStyle="1" w:styleId="xl145">
    <w:name w:val="xl145"/>
    <w:basedOn w:val="Normal"/>
    <w:rsid w:val="00F05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sz w:val="20"/>
      <w:szCs w:val="20"/>
      <w:lang w:val="en-GB" w:eastAsia="en-GB"/>
    </w:rPr>
  </w:style>
  <w:style w:type="paragraph" w:customStyle="1" w:styleId="xl146">
    <w:name w:val="xl146"/>
    <w:basedOn w:val="Normal"/>
    <w:rsid w:val="00F05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563C1"/>
      <w:sz w:val="20"/>
      <w:szCs w:val="20"/>
      <w:u w:val="single"/>
      <w:lang w:val="en-GB" w:eastAsia="en-GB"/>
    </w:rPr>
  </w:style>
</w:styles>
</file>

<file path=word/webSettings.xml><?xml version="1.0" encoding="utf-8"?>
<w:webSettings xmlns:r="http://schemas.openxmlformats.org/officeDocument/2006/relationships" xmlns:w="http://schemas.openxmlformats.org/wordprocessingml/2006/main">
  <w:divs>
    <w:div w:id="76904142">
      <w:bodyDiv w:val="1"/>
      <w:marLeft w:val="0"/>
      <w:marRight w:val="0"/>
      <w:marTop w:val="0"/>
      <w:marBottom w:val="0"/>
      <w:divBdr>
        <w:top w:val="none" w:sz="0" w:space="0" w:color="auto"/>
        <w:left w:val="none" w:sz="0" w:space="0" w:color="auto"/>
        <w:bottom w:val="none" w:sz="0" w:space="0" w:color="auto"/>
        <w:right w:val="none" w:sz="0" w:space="0" w:color="auto"/>
      </w:divBdr>
    </w:div>
    <w:div w:id="238446898">
      <w:bodyDiv w:val="1"/>
      <w:marLeft w:val="0"/>
      <w:marRight w:val="0"/>
      <w:marTop w:val="0"/>
      <w:marBottom w:val="0"/>
      <w:divBdr>
        <w:top w:val="none" w:sz="0" w:space="0" w:color="auto"/>
        <w:left w:val="none" w:sz="0" w:space="0" w:color="auto"/>
        <w:bottom w:val="none" w:sz="0" w:space="0" w:color="auto"/>
        <w:right w:val="none" w:sz="0" w:space="0" w:color="auto"/>
      </w:divBdr>
    </w:div>
    <w:div w:id="272984040">
      <w:bodyDiv w:val="1"/>
      <w:marLeft w:val="0"/>
      <w:marRight w:val="0"/>
      <w:marTop w:val="0"/>
      <w:marBottom w:val="0"/>
      <w:divBdr>
        <w:top w:val="none" w:sz="0" w:space="0" w:color="auto"/>
        <w:left w:val="none" w:sz="0" w:space="0" w:color="auto"/>
        <w:bottom w:val="none" w:sz="0" w:space="0" w:color="auto"/>
        <w:right w:val="none" w:sz="0" w:space="0" w:color="auto"/>
      </w:divBdr>
    </w:div>
    <w:div w:id="362560301">
      <w:bodyDiv w:val="1"/>
      <w:marLeft w:val="0"/>
      <w:marRight w:val="0"/>
      <w:marTop w:val="0"/>
      <w:marBottom w:val="0"/>
      <w:divBdr>
        <w:top w:val="none" w:sz="0" w:space="0" w:color="auto"/>
        <w:left w:val="none" w:sz="0" w:space="0" w:color="auto"/>
        <w:bottom w:val="none" w:sz="0" w:space="0" w:color="auto"/>
        <w:right w:val="none" w:sz="0" w:space="0" w:color="auto"/>
      </w:divBdr>
    </w:div>
    <w:div w:id="369261134">
      <w:bodyDiv w:val="1"/>
      <w:marLeft w:val="0"/>
      <w:marRight w:val="0"/>
      <w:marTop w:val="0"/>
      <w:marBottom w:val="0"/>
      <w:divBdr>
        <w:top w:val="none" w:sz="0" w:space="0" w:color="auto"/>
        <w:left w:val="none" w:sz="0" w:space="0" w:color="auto"/>
        <w:bottom w:val="none" w:sz="0" w:space="0" w:color="auto"/>
        <w:right w:val="none" w:sz="0" w:space="0" w:color="auto"/>
      </w:divBdr>
    </w:div>
    <w:div w:id="376126956">
      <w:bodyDiv w:val="1"/>
      <w:marLeft w:val="0"/>
      <w:marRight w:val="0"/>
      <w:marTop w:val="0"/>
      <w:marBottom w:val="0"/>
      <w:divBdr>
        <w:top w:val="none" w:sz="0" w:space="0" w:color="auto"/>
        <w:left w:val="none" w:sz="0" w:space="0" w:color="auto"/>
        <w:bottom w:val="none" w:sz="0" w:space="0" w:color="auto"/>
        <w:right w:val="none" w:sz="0" w:space="0" w:color="auto"/>
      </w:divBdr>
    </w:div>
    <w:div w:id="411313367">
      <w:bodyDiv w:val="1"/>
      <w:marLeft w:val="0"/>
      <w:marRight w:val="0"/>
      <w:marTop w:val="0"/>
      <w:marBottom w:val="0"/>
      <w:divBdr>
        <w:top w:val="none" w:sz="0" w:space="0" w:color="auto"/>
        <w:left w:val="none" w:sz="0" w:space="0" w:color="auto"/>
        <w:bottom w:val="none" w:sz="0" w:space="0" w:color="auto"/>
        <w:right w:val="none" w:sz="0" w:space="0" w:color="auto"/>
      </w:divBdr>
    </w:div>
    <w:div w:id="415519722">
      <w:bodyDiv w:val="1"/>
      <w:marLeft w:val="0"/>
      <w:marRight w:val="0"/>
      <w:marTop w:val="0"/>
      <w:marBottom w:val="0"/>
      <w:divBdr>
        <w:top w:val="none" w:sz="0" w:space="0" w:color="auto"/>
        <w:left w:val="none" w:sz="0" w:space="0" w:color="auto"/>
        <w:bottom w:val="none" w:sz="0" w:space="0" w:color="auto"/>
        <w:right w:val="none" w:sz="0" w:space="0" w:color="auto"/>
      </w:divBdr>
    </w:div>
    <w:div w:id="452286205">
      <w:bodyDiv w:val="1"/>
      <w:marLeft w:val="0"/>
      <w:marRight w:val="0"/>
      <w:marTop w:val="0"/>
      <w:marBottom w:val="0"/>
      <w:divBdr>
        <w:top w:val="none" w:sz="0" w:space="0" w:color="auto"/>
        <w:left w:val="none" w:sz="0" w:space="0" w:color="auto"/>
        <w:bottom w:val="none" w:sz="0" w:space="0" w:color="auto"/>
        <w:right w:val="none" w:sz="0" w:space="0" w:color="auto"/>
      </w:divBdr>
    </w:div>
    <w:div w:id="462234361">
      <w:bodyDiv w:val="1"/>
      <w:marLeft w:val="0"/>
      <w:marRight w:val="0"/>
      <w:marTop w:val="0"/>
      <w:marBottom w:val="0"/>
      <w:divBdr>
        <w:top w:val="none" w:sz="0" w:space="0" w:color="auto"/>
        <w:left w:val="none" w:sz="0" w:space="0" w:color="auto"/>
        <w:bottom w:val="none" w:sz="0" w:space="0" w:color="auto"/>
        <w:right w:val="none" w:sz="0" w:space="0" w:color="auto"/>
      </w:divBdr>
    </w:div>
    <w:div w:id="475608291">
      <w:bodyDiv w:val="1"/>
      <w:marLeft w:val="0"/>
      <w:marRight w:val="0"/>
      <w:marTop w:val="0"/>
      <w:marBottom w:val="0"/>
      <w:divBdr>
        <w:top w:val="none" w:sz="0" w:space="0" w:color="auto"/>
        <w:left w:val="none" w:sz="0" w:space="0" w:color="auto"/>
        <w:bottom w:val="none" w:sz="0" w:space="0" w:color="auto"/>
        <w:right w:val="none" w:sz="0" w:space="0" w:color="auto"/>
      </w:divBdr>
    </w:div>
    <w:div w:id="493642225">
      <w:bodyDiv w:val="1"/>
      <w:marLeft w:val="0"/>
      <w:marRight w:val="0"/>
      <w:marTop w:val="0"/>
      <w:marBottom w:val="0"/>
      <w:divBdr>
        <w:top w:val="none" w:sz="0" w:space="0" w:color="auto"/>
        <w:left w:val="none" w:sz="0" w:space="0" w:color="auto"/>
        <w:bottom w:val="none" w:sz="0" w:space="0" w:color="auto"/>
        <w:right w:val="none" w:sz="0" w:space="0" w:color="auto"/>
      </w:divBdr>
    </w:div>
    <w:div w:id="602960519">
      <w:bodyDiv w:val="1"/>
      <w:marLeft w:val="0"/>
      <w:marRight w:val="0"/>
      <w:marTop w:val="0"/>
      <w:marBottom w:val="0"/>
      <w:divBdr>
        <w:top w:val="none" w:sz="0" w:space="0" w:color="auto"/>
        <w:left w:val="none" w:sz="0" w:space="0" w:color="auto"/>
        <w:bottom w:val="none" w:sz="0" w:space="0" w:color="auto"/>
        <w:right w:val="none" w:sz="0" w:space="0" w:color="auto"/>
      </w:divBdr>
    </w:div>
    <w:div w:id="640421627">
      <w:bodyDiv w:val="1"/>
      <w:marLeft w:val="0"/>
      <w:marRight w:val="0"/>
      <w:marTop w:val="0"/>
      <w:marBottom w:val="0"/>
      <w:divBdr>
        <w:top w:val="none" w:sz="0" w:space="0" w:color="auto"/>
        <w:left w:val="none" w:sz="0" w:space="0" w:color="auto"/>
        <w:bottom w:val="none" w:sz="0" w:space="0" w:color="auto"/>
        <w:right w:val="none" w:sz="0" w:space="0" w:color="auto"/>
      </w:divBdr>
    </w:div>
    <w:div w:id="894895279">
      <w:bodyDiv w:val="1"/>
      <w:marLeft w:val="0"/>
      <w:marRight w:val="0"/>
      <w:marTop w:val="0"/>
      <w:marBottom w:val="0"/>
      <w:divBdr>
        <w:top w:val="none" w:sz="0" w:space="0" w:color="auto"/>
        <w:left w:val="none" w:sz="0" w:space="0" w:color="auto"/>
        <w:bottom w:val="none" w:sz="0" w:space="0" w:color="auto"/>
        <w:right w:val="none" w:sz="0" w:space="0" w:color="auto"/>
      </w:divBdr>
    </w:div>
    <w:div w:id="1073431675">
      <w:bodyDiv w:val="1"/>
      <w:marLeft w:val="0"/>
      <w:marRight w:val="0"/>
      <w:marTop w:val="0"/>
      <w:marBottom w:val="0"/>
      <w:divBdr>
        <w:top w:val="none" w:sz="0" w:space="0" w:color="auto"/>
        <w:left w:val="none" w:sz="0" w:space="0" w:color="auto"/>
        <w:bottom w:val="none" w:sz="0" w:space="0" w:color="auto"/>
        <w:right w:val="none" w:sz="0" w:space="0" w:color="auto"/>
      </w:divBdr>
    </w:div>
    <w:div w:id="1102334603">
      <w:bodyDiv w:val="1"/>
      <w:marLeft w:val="0"/>
      <w:marRight w:val="0"/>
      <w:marTop w:val="0"/>
      <w:marBottom w:val="0"/>
      <w:divBdr>
        <w:top w:val="none" w:sz="0" w:space="0" w:color="auto"/>
        <w:left w:val="none" w:sz="0" w:space="0" w:color="auto"/>
        <w:bottom w:val="none" w:sz="0" w:space="0" w:color="auto"/>
        <w:right w:val="none" w:sz="0" w:space="0" w:color="auto"/>
      </w:divBdr>
    </w:div>
    <w:div w:id="1174800274">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88731286">
      <w:bodyDiv w:val="1"/>
      <w:marLeft w:val="0"/>
      <w:marRight w:val="0"/>
      <w:marTop w:val="0"/>
      <w:marBottom w:val="0"/>
      <w:divBdr>
        <w:top w:val="none" w:sz="0" w:space="0" w:color="auto"/>
        <w:left w:val="none" w:sz="0" w:space="0" w:color="auto"/>
        <w:bottom w:val="none" w:sz="0" w:space="0" w:color="auto"/>
        <w:right w:val="none" w:sz="0" w:space="0" w:color="auto"/>
      </w:divBdr>
    </w:div>
    <w:div w:id="1322268117">
      <w:bodyDiv w:val="1"/>
      <w:marLeft w:val="0"/>
      <w:marRight w:val="0"/>
      <w:marTop w:val="0"/>
      <w:marBottom w:val="0"/>
      <w:divBdr>
        <w:top w:val="none" w:sz="0" w:space="0" w:color="auto"/>
        <w:left w:val="none" w:sz="0" w:space="0" w:color="auto"/>
        <w:bottom w:val="none" w:sz="0" w:space="0" w:color="auto"/>
        <w:right w:val="none" w:sz="0" w:space="0" w:color="auto"/>
      </w:divBdr>
    </w:div>
    <w:div w:id="1334916884">
      <w:bodyDiv w:val="1"/>
      <w:marLeft w:val="0"/>
      <w:marRight w:val="0"/>
      <w:marTop w:val="0"/>
      <w:marBottom w:val="0"/>
      <w:divBdr>
        <w:top w:val="none" w:sz="0" w:space="0" w:color="auto"/>
        <w:left w:val="none" w:sz="0" w:space="0" w:color="auto"/>
        <w:bottom w:val="none" w:sz="0" w:space="0" w:color="auto"/>
        <w:right w:val="none" w:sz="0" w:space="0" w:color="auto"/>
      </w:divBdr>
    </w:div>
    <w:div w:id="1335063214">
      <w:bodyDiv w:val="1"/>
      <w:marLeft w:val="0"/>
      <w:marRight w:val="0"/>
      <w:marTop w:val="0"/>
      <w:marBottom w:val="0"/>
      <w:divBdr>
        <w:top w:val="none" w:sz="0" w:space="0" w:color="auto"/>
        <w:left w:val="none" w:sz="0" w:space="0" w:color="auto"/>
        <w:bottom w:val="none" w:sz="0" w:space="0" w:color="auto"/>
        <w:right w:val="none" w:sz="0" w:space="0" w:color="auto"/>
      </w:divBdr>
    </w:div>
    <w:div w:id="1539009670">
      <w:bodyDiv w:val="1"/>
      <w:marLeft w:val="0"/>
      <w:marRight w:val="0"/>
      <w:marTop w:val="0"/>
      <w:marBottom w:val="0"/>
      <w:divBdr>
        <w:top w:val="none" w:sz="0" w:space="0" w:color="auto"/>
        <w:left w:val="none" w:sz="0" w:space="0" w:color="auto"/>
        <w:bottom w:val="none" w:sz="0" w:space="0" w:color="auto"/>
        <w:right w:val="none" w:sz="0" w:space="0" w:color="auto"/>
      </w:divBdr>
    </w:div>
    <w:div w:id="1579049765">
      <w:bodyDiv w:val="1"/>
      <w:marLeft w:val="0"/>
      <w:marRight w:val="0"/>
      <w:marTop w:val="0"/>
      <w:marBottom w:val="0"/>
      <w:divBdr>
        <w:top w:val="none" w:sz="0" w:space="0" w:color="auto"/>
        <w:left w:val="none" w:sz="0" w:space="0" w:color="auto"/>
        <w:bottom w:val="none" w:sz="0" w:space="0" w:color="auto"/>
        <w:right w:val="none" w:sz="0" w:space="0" w:color="auto"/>
      </w:divBdr>
    </w:div>
    <w:div w:id="1649549993">
      <w:bodyDiv w:val="1"/>
      <w:marLeft w:val="0"/>
      <w:marRight w:val="0"/>
      <w:marTop w:val="0"/>
      <w:marBottom w:val="0"/>
      <w:divBdr>
        <w:top w:val="none" w:sz="0" w:space="0" w:color="auto"/>
        <w:left w:val="none" w:sz="0" w:space="0" w:color="auto"/>
        <w:bottom w:val="none" w:sz="0" w:space="0" w:color="auto"/>
        <w:right w:val="none" w:sz="0" w:space="0" w:color="auto"/>
      </w:divBdr>
    </w:div>
    <w:div w:id="1946112010">
      <w:bodyDiv w:val="1"/>
      <w:marLeft w:val="0"/>
      <w:marRight w:val="0"/>
      <w:marTop w:val="0"/>
      <w:marBottom w:val="0"/>
      <w:divBdr>
        <w:top w:val="none" w:sz="0" w:space="0" w:color="auto"/>
        <w:left w:val="none" w:sz="0" w:space="0" w:color="auto"/>
        <w:bottom w:val="none" w:sz="0" w:space="0" w:color="auto"/>
        <w:right w:val="none" w:sz="0" w:space="0" w:color="auto"/>
      </w:divBdr>
    </w:div>
    <w:div w:id="2003006952">
      <w:bodyDiv w:val="1"/>
      <w:marLeft w:val="0"/>
      <w:marRight w:val="0"/>
      <w:marTop w:val="0"/>
      <w:marBottom w:val="0"/>
      <w:divBdr>
        <w:top w:val="none" w:sz="0" w:space="0" w:color="auto"/>
        <w:left w:val="none" w:sz="0" w:space="0" w:color="auto"/>
        <w:bottom w:val="none" w:sz="0" w:space="0" w:color="auto"/>
        <w:right w:val="none" w:sz="0" w:space="0" w:color="auto"/>
      </w:divBdr>
    </w:div>
    <w:div w:id="2106922395">
      <w:bodyDiv w:val="1"/>
      <w:marLeft w:val="0"/>
      <w:marRight w:val="0"/>
      <w:marTop w:val="0"/>
      <w:marBottom w:val="0"/>
      <w:divBdr>
        <w:top w:val="none" w:sz="0" w:space="0" w:color="auto"/>
        <w:left w:val="none" w:sz="0" w:space="0" w:color="auto"/>
        <w:bottom w:val="none" w:sz="0" w:space="0" w:color="auto"/>
        <w:right w:val="none" w:sz="0" w:space="0" w:color="auto"/>
      </w:divBdr>
    </w:div>
    <w:div w:id="21239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ramytclocdu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mytelocba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tquangco.sp@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uongvi72@gmail.com" TargetMode="External"/><Relationship Id="rId4" Type="http://schemas.openxmlformats.org/officeDocument/2006/relationships/settings" Target="settings.xml"/><Relationship Id="rId9" Type="http://schemas.openxmlformats.org/officeDocument/2006/relationships/hyperlink" Target="mailto:hungnm@hpet.vn" TargetMode="External"/><Relationship Id="rId14" Type="http://schemas.openxmlformats.org/officeDocument/2006/relationships/hyperlink" Target="mailto:ytelocqu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C3EB-72FC-424D-B567-9DCDCE7B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8061</Words>
  <Characters>45951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53905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HoangXuanSon</cp:lastModifiedBy>
  <cp:revision>2</cp:revision>
  <cp:lastPrinted>2021-09-28T06:29:00Z</cp:lastPrinted>
  <dcterms:created xsi:type="dcterms:W3CDTF">2021-10-12T07:23:00Z</dcterms:created>
  <dcterms:modified xsi:type="dcterms:W3CDTF">2021-10-12T07:23:00Z</dcterms:modified>
</cp:coreProperties>
</file>