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ED" w:rsidRPr="00D6475B" w:rsidRDefault="00B37756" w:rsidP="003F2844">
      <w:pPr>
        <w:pStyle w:val="Heading1"/>
        <w:rPr>
          <w:rFonts w:ascii="Times New Roman" w:hAnsi="Times New Roman"/>
        </w:rPr>
      </w:pPr>
      <w:r>
        <w:rPr>
          <w:b w:val="0"/>
        </w:rPr>
        <w:t xml:space="preserve">         </w:t>
      </w:r>
      <w:r w:rsidR="00A27F3E">
        <w:rPr>
          <w:b w:val="0"/>
        </w:rPr>
        <w:t xml:space="preserve">  </w:t>
      </w:r>
      <w:r>
        <w:rPr>
          <w:b w:val="0"/>
        </w:rPr>
        <w:t xml:space="preserve"> </w:t>
      </w:r>
      <w:r w:rsidRPr="00B37756">
        <w:rPr>
          <w:rFonts w:ascii="Times New Roman" w:hAnsi="Times New Roman"/>
          <w:b w:val="0"/>
        </w:rPr>
        <w:t>S</w:t>
      </w:r>
      <w:r w:rsidRPr="00B37756">
        <w:rPr>
          <w:rFonts w:ascii="Times New Roman" w:hAnsi="Times New Roman"/>
          <w:b w:val="0"/>
          <w:lang w:val="vi-VN"/>
        </w:rPr>
        <w:t>Ơ Y TẾ</w:t>
      </w:r>
      <w:r>
        <w:rPr>
          <w:rFonts w:ascii="Times New Roman" w:hAnsi="Times New Roman"/>
          <w:b w:val="0"/>
          <w:lang w:val="vi-VN"/>
        </w:rPr>
        <w:t xml:space="preserve"> L</w:t>
      </w:r>
      <w:r w:rsidR="00AB00ED" w:rsidRPr="00B37756">
        <w:rPr>
          <w:rFonts w:ascii="Times New Roman" w:hAnsi="Times New Roman"/>
          <w:b w:val="0"/>
          <w:lang w:val="vi-VN"/>
        </w:rPr>
        <w:t xml:space="preserve">ÂM </w:t>
      </w:r>
      <w:r>
        <w:rPr>
          <w:rFonts w:ascii="Times New Roman" w:hAnsi="Times New Roman"/>
          <w:b w:val="0"/>
        </w:rPr>
        <w:t>ĐỒNG</w:t>
      </w:r>
      <w:r w:rsidR="00AB00ED" w:rsidRPr="00B37756">
        <w:rPr>
          <w:rFonts w:ascii="Times New Roman" w:hAnsi="Times New Roman"/>
          <w:lang w:val="vi-VN"/>
        </w:rPr>
        <w:t xml:space="preserve">        </w:t>
      </w:r>
      <w:r w:rsidR="003F2844" w:rsidRPr="00B37756">
        <w:rPr>
          <w:rFonts w:ascii="Times New Roman" w:hAnsi="Times New Roman"/>
        </w:rPr>
        <w:t xml:space="preserve">       </w:t>
      </w:r>
      <w:r w:rsidR="00522514">
        <w:rPr>
          <w:rFonts w:ascii="Times New Roman" w:hAnsi="Times New Roman"/>
        </w:rPr>
        <w:t xml:space="preserve">           </w:t>
      </w:r>
      <w:r w:rsidR="00D6475B">
        <w:rPr>
          <w:rFonts w:ascii="Times New Roman" w:hAnsi="Times New Roman"/>
        </w:rPr>
        <w:t>CỘNG HÒA XÃ HỘI CHỦ NGHĨA VIỆT NAM</w:t>
      </w:r>
    </w:p>
    <w:p w:rsidR="00AB00ED" w:rsidRPr="00D6475B" w:rsidRDefault="00AB00ED" w:rsidP="003F2844">
      <w:pPr>
        <w:pStyle w:val="Heading1"/>
        <w:rPr>
          <w:rFonts w:ascii="Times New Roman" w:hAnsi="Times New Roman"/>
        </w:rPr>
      </w:pPr>
      <w:r w:rsidRPr="00B37756">
        <w:rPr>
          <w:rFonts w:ascii="Times New Roman" w:hAnsi="Times New Roman"/>
          <w:lang w:val="vi-VN"/>
        </w:rPr>
        <w:t xml:space="preserve">     </w:t>
      </w:r>
      <w:r w:rsidR="00B37756" w:rsidRPr="00B37756">
        <w:rPr>
          <w:rFonts w:ascii="Times New Roman" w:hAnsi="Times New Roman"/>
        </w:rPr>
        <w:t>TRUNG TÂM Y TẾ</w:t>
      </w:r>
      <w:r w:rsidR="00B37756">
        <w:rPr>
          <w:rFonts w:ascii="Times New Roman" w:hAnsi="Times New Roman"/>
          <w:lang w:val="vi-VN"/>
        </w:rPr>
        <w:t xml:space="preserve"> B</w:t>
      </w:r>
      <w:r w:rsidR="00B37756">
        <w:rPr>
          <w:rFonts w:ascii="Times New Roman" w:hAnsi="Times New Roman"/>
        </w:rPr>
        <w:t>ẢO</w:t>
      </w:r>
      <w:r w:rsidR="00B37756">
        <w:rPr>
          <w:rFonts w:ascii="Times New Roman" w:hAnsi="Times New Roman"/>
          <w:lang w:val="vi-VN"/>
        </w:rPr>
        <w:t xml:space="preserve"> L</w:t>
      </w:r>
      <w:r w:rsidRPr="00B37756">
        <w:rPr>
          <w:rFonts w:ascii="Times New Roman" w:hAnsi="Times New Roman"/>
          <w:lang w:val="vi-VN"/>
        </w:rPr>
        <w:t xml:space="preserve">ÂM                              </w:t>
      </w:r>
      <w:r w:rsidR="003F2844" w:rsidRPr="00B37756">
        <w:rPr>
          <w:rFonts w:ascii="Times New Roman" w:hAnsi="Times New Roman"/>
        </w:rPr>
        <w:t xml:space="preserve">     </w:t>
      </w:r>
      <w:r w:rsidR="00D6475B">
        <w:rPr>
          <w:rFonts w:ascii="Times New Roman" w:hAnsi="Times New Roman"/>
          <w:u w:val="single"/>
        </w:rPr>
        <w:t>Độc lập - Tự do - Hạnh phúc</w:t>
      </w:r>
    </w:p>
    <w:p w:rsidR="00AB00ED" w:rsidRPr="00B37756" w:rsidRDefault="00D77A17" w:rsidP="003F2844">
      <w:pPr>
        <w:pStyle w:val="Heading1"/>
        <w:rPr>
          <w:rFonts w:ascii="Times New Roman" w:hAnsi="Times New Roman"/>
          <w:lang w:val="vi-VN"/>
        </w:rPr>
      </w:pPr>
      <w:r>
        <w:rPr>
          <w:rFonts w:ascii="Times New Roman" w:hAnsi="Times New Roman"/>
          <w:noProof/>
        </w:rPr>
        <w:pict>
          <v:line id="_x0000_s1026" style="position:absolute;z-index:251660288" from="48.45pt,.75pt" to="123.25pt,.75pt"/>
        </w:pict>
      </w:r>
      <w:r w:rsidR="00AB00ED" w:rsidRPr="00B37756">
        <w:rPr>
          <w:rFonts w:ascii="Times New Roman" w:hAnsi="Times New Roman"/>
          <w:lang w:val="vi-VN"/>
        </w:rPr>
        <w:t xml:space="preserve">                               </w:t>
      </w:r>
    </w:p>
    <w:p w:rsidR="00AB00ED" w:rsidRPr="004C3292" w:rsidRDefault="00AB00ED" w:rsidP="003F2844">
      <w:pPr>
        <w:pStyle w:val="Heading1"/>
        <w:rPr>
          <w:rFonts w:ascii="Times New Roman" w:hAnsi="Times New Roman"/>
          <w:b w:val="0"/>
          <w:i/>
        </w:rPr>
      </w:pPr>
      <w:r w:rsidRPr="004C3292">
        <w:rPr>
          <w:rFonts w:ascii="Times New Roman" w:hAnsi="Times New Roman"/>
          <w:lang w:val="vi-VN"/>
        </w:rPr>
        <w:t xml:space="preserve">     </w:t>
      </w:r>
      <w:r w:rsidR="00522514">
        <w:rPr>
          <w:rFonts w:ascii="Times New Roman" w:hAnsi="Times New Roman"/>
        </w:rPr>
        <w:t xml:space="preserve">     </w:t>
      </w:r>
      <w:r w:rsidRPr="004C3292">
        <w:rPr>
          <w:rFonts w:ascii="Times New Roman" w:hAnsi="Times New Roman"/>
          <w:lang w:val="vi-VN"/>
        </w:rPr>
        <w:t xml:space="preserve"> </w:t>
      </w:r>
      <w:r w:rsidR="003F2844" w:rsidRPr="004C3292">
        <w:rPr>
          <w:rFonts w:ascii="Times New Roman" w:hAnsi="Times New Roman"/>
        </w:rPr>
        <w:t xml:space="preserve"> </w:t>
      </w:r>
      <w:r w:rsidR="004C3292">
        <w:rPr>
          <w:rFonts w:ascii="Times New Roman" w:hAnsi="Times New Roman"/>
          <w:lang w:val="vi-VN"/>
        </w:rPr>
        <w:t>S</w:t>
      </w:r>
      <w:r w:rsidR="004C3292">
        <w:rPr>
          <w:rFonts w:ascii="Times New Roman" w:hAnsi="Times New Roman"/>
        </w:rPr>
        <w:t>ố</w:t>
      </w:r>
      <w:r w:rsidR="00CD7C01">
        <w:rPr>
          <w:rFonts w:ascii="Times New Roman" w:hAnsi="Times New Roman"/>
          <w:lang w:val="vi-VN"/>
        </w:rPr>
        <w:t xml:space="preserve">: </w:t>
      </w:r>
      <w:r w:rsidR="00CD7C01">
        <w:rPr>
          <w:rFonts w:ascii="Times New Roman" w:hAnsi="Times New Roman"/>
        </w:rPr>
        <w:t>82</w:t>
      </w:r>
      <w:r w:rsidR="004C3292">
        <w:rPr>
          <w:rFonts w:ascii="Times New Roman" w:hAnsi="Times New Roman"/>
          <w:lang w:val="vi-VN"/>
        </w:rPr>
        <w:t>/</w:t>
      </w:r>
      <w:r w:rsidR="004C3292" w:rsidRPr="0022340F">
        <w:rPr>
          <w:rFonts w:ascii="Times New Roman" w:hAnsi="Times New Roman"/>
          <w:lang w:val="vi-VN"/>
        </w:rPr>
        <w:t xml:space="preserve">KH </w:t>
      </w:r>
      <w:r w:rsidR="004C3292" w:rsidRPr="0022340F">
        <w:rPr>
          <w:rFonts w:ascii="Times New Roman" w:hAnsi="Times New Roman"/>
        </w:rPr>
        <w:t xml:space="preserve">- </w:t>
      </w:r>
      <w:r w:rsidR="004C3292" w:rsidRPr="0022340F">
        <w:rPr>
          <w:rFonts w:ascii="Times New Roman" w:hAnsi="Times New Roman"/>
          <w:lang w:val="vi-VN"/>
        </w:rPr>
        <w:t>TTYT</w:t>
      </w:r>
      <w:r w:rsidRPr="004C3292">
        <w:rPr>
          <w:rFonts w:ascii="Times New Roman" w:hAnsi="Times New Roman"/>
          <w:lang w:val="vi-VN"/>
        </w:rPr>
        <w:t xml:space="preserve">                    </w:t>
      </w:r>
      <w:r w:rsidR="00CD7C01">
        <w:rPr>
          <w:rFonts w:ascii="Times New Roman" w:hAnsi="Times New Roman"/>
          <w:lang w:val="vi-VN"/>
        </w:rPr>
        <w:t xml:space="preserve">                               </w:t>
      </w:r>
      <w:r w:rsidR="003F2844" w:rsidRPr="004C3292">
        <w:rPr>
          <w:rFonts w:ascii="Times New Roman" w:hAnsi="Times New Roman"/>
        </w:rPr>
        <w:t xml:space="preserve"> </w:t>
      </w:r>
      <w:r w:rsidR="004C3292">
        <w:rPr>
          <w:rFonts w:ascii="Times New Roman" w:hAnsi="Times New Roman"/>
          <w:b w:val="0"/>
          <w:i/>
        </w:rPr>
        <w:t xml:space="preserve">Bảo Lâm, ngày </w:t>
      </w:r>
      <w:r w:rsidR="00CD7C01">
        <w:rPr>
          <w:rFonts w:ascii="Times New Roman" w:hAnsi="Times New Roman"/>
          <w:b w:val="0"/>
          <w:i/>
        </w:rPr>
        <w:t>26</w:t>
      </w:r>
      <w:r w:rsidR="004C3292">
        <w:rPr>
          <w:rFonts w:ascii="Times New Roman" w:hAnsi="Times New Roman"/>
          <w:b w:val="0"/>
          <w:i/>
        </w:rPr>
        <w:t xml:space="preserve"> tháng </w:t>
      </w:r>
      <w:r w:rsidR="00CD7C01">
        <w:rPr>
          <w:rFonts w:ascii="Times New Roman" w:hAnsi="Times New Roman"/>
          <w:b w:val="0"/>
          <w:i/>
        </w:rPr>
        <w:t xml:space="preserve">02 </w:t>
      </w:r>
      <w:r w:rsidR="004C3292">
        <w:rPr>
          <w:rFonts w:ascii="Times New Roman" w:hAnsi="Times New Roman"/>
          <w:b w:val="0"/>
          <w:i/>
        </w:rPr>
        <w:t>năm 2020</w:t>
      </w:r>
    </w:p>
    <w:p w:rsidR="00AB00ED" w:rsidRPr="00AB00ED" w:rsidRDefault="00AB00ED" w:rsidP="00AB00ED">
      <w:pPr>
        <w:spacing w:after="0"/>
        <w:ind w:firstLine="374"/>
        <w:rPr>
          <w:rFonts w:ascii="VNI-Times" w:hAnsi="VNI-Times" w:cs="Times New Roman"/>
          <w:i/>
          <w:sz w:val="26"/>
          <w:szCs w:val="26"/>
        </w:rPr>
      </w:pPr>
      <w:r w:rsidRPr="00AB00ED">
        <w:rPr>
          <w:rFonts w:ascii="VNI-Times" w:hAnsi="VNI-Times" w:cs="Times New Roman"/>
          <w:i/>
          <w:iCs/>
          <w:sz w:val="26"/>
          <w:szCs w:val="26"/>
          <w:lang w:val="vi-VN"/>
        </w:rPr>
        <w:t xml:space="preserve">                                                         </w:t>
      </w:r>
    </w:p>
    <w:p w:rsidR="00AB00ED" w:rsidRPr="00522514" w:rsidRDefault="00AB00ED" w:rsidP="00AB00ED">
      <w:pPr>
        <w:spacing w:after="0"/>
        <w:jc w:val="center"/>
        <w:rPr>
          <w:rFonts w:ascii="Times New Roman" w:hAnsi="Times New Roman" w:cs="Times New Roman"/>
          <w:sz w:val="28"/>
          <w:szCs w:val="28"/>
          <w:lang w:val="vi-VN"/>
        </w:rPr>
      </w:pPr>
      <w:r w:rsidRPr="007B43B2">
        <w:rPr>
          <w:rFonts w:ascii="Times New Roman" w:hAnsi="Times New Roman" w:cs="Times New Roman"/>
          <w:b/>
          <w:bCs/>
          <w:sz w:val="24"/>
          <w:szCs w:val="24"/>
          <w:lang w:val="vi-VN"/>
        </w:rPr>
        <w:t xml:space="preserve"> </w:t>
      </w:r>
      <w:r w:rsidRPr="00522514">
        <w:rPr>
          <w:rFonts w:ascii="Times New Roman" w:hAnsi="Times New Roman" w:cs="Times New Roman"/>
          <w:b/>
          <w:bCs/>
          <w:sz w:val="28"/>
          <w:szCs w:val="28"/>
        </w:rPr>
        <w:t>KẾ HOẠCH</w:t>
      </w:r>
      <w:r w:rsidR="00491118" w:rsidRPr="00522514">
        <w:rPr>
          <w:rFonts w:ascii="Times New Roman" w:hAnsi="Times New Roman" w:cs="Times New Roman"/>
          <w:b/>
          <w:bCs/>
          <w:sz w:val="28"/>
          <w:szCs w:val="28"/>
        </w:rPr>
        <w:t xml:space="preserve"> THỰC HIỆN</w:t>
      </w:r>
      <w:r w:rsidRPr="00522514">
        <w:rPr>
          <w:rFonts w:ascii="Times New Roman" w:hAnsi="Times New Roman" w:cs="Times New Roman"/>
          <w:sz w:val="28"/>
          <w:szCs w:val="28"/>
          <w:lang w:val="vi-VN"/>
        </w:rPr>
        <w:t xml:space="preserve"> </w:t>
      </w:r>
    </w:p>
    <w:p w:rsidR="00AB00ED" w:rsidRPr="00522514" w:rsidRDefault="00491118" w:rsidP="00AB00ED">
      <w:pPr>
        <w:spacing w:after="0"/>
        <w:jc w:val="center"/>
        <w:rPr>
          <w:rFonts w:ascii="Times New Roman" w:hAnsi="Times New Roman" w:cs="Times New Roman"/>
          <w:b/>
          <w:bCs/>
          <w:sz w:val="28"/>
          <w:szCs w:val="28"/>
        </w:rPr>
      </w:pPr>
      <w:r w:rsidRPr="00522514">
        <w:rPr>
          <w:rFonts w:ascii="Times New Roman" w:hAnsi="Times New Roman" w:cs="Times New Roman"/>
          <w:b/>
          <w:bCs/>
          <w:sz w:val="28"/>
          <w:szCs w:val="28"/>
        </w:rPr>
        <w:t xml:space="preserve">CHƯƠNG TRÌNH MỤC TIÊU Y TẾ - DÂN SỐ </w:t>
      </w:r>
      <w:r w:rsidR="004C3292" w:rsidRPr="00522514">
        <w:rPr>
          <w:rFonts w:ascii="Times New Roman" w:hAnsi="Times New Roman" w:cs="Times New Roman"/>
          <w:b/>
          <w:bCs/>
          <w:sz w:val="28"/>
          <w:szCs w:val="28"/>
          <w:lang w:val="vi-VN"/>
        </w:rPr>
        <w:t>NĂM 2020</w:t>
      </w:r>
    </w:p>
    <w:p w:rsidR="00491118" w:rsidRPr="00522514" w:rsidRDefault="00762A88" w:rsidP="00AB00ED">
      <w:pPr>
        <w:spacing w:after="0"/>
        <w:jc w:val="center"/>
        <w:rPr>
          <w:rFonts w:ascii="Times New Roman" w:hAnsi="Times New Roman" w:cs="Times New Roman"/>
          <w:b/>
          <w:bCs/>
          <w:sz w:val="28"/>
          <w:szCs w:val="28"/>
        </w:rPr>
      </w:pPr>
      <w:r w:rsidRPr="00522514">
        <w:rPr>
          <w:rFonts w:ascii="Times New Roman" w:hAnsi="Times New Roman" w:cs="Times New Roman"/>
          <w:b/>
          <w:bCs/>
          <w:sz w:val="28"/>
          <w:szCs w:val="28"/>
        </w:rPr>
        <w:t>(</w:t>
      </w:r>
      <w:r w:rsidR="00491118" w:rsidRPr="00522514">
        <w:rPr>
          <w:rFonts w:ascii="Times New Roman" w:hAnsi="Times New Roman" w:cs="Times New Roman"/>
          <w:b/>
          <w:bCs/>
          <w:sz w:val="28"/>
          <w:szCs w:val="28"/>
        </w:rPr>
        <w:t>Công</w:t>
      </w:r>
      <w:r w:rsidRPr="00522514">
        <w:rPr>
          <w:rFonts w:ascii="Times New Roman" w:hAnsi="Times New Roman" w:cs="Times New Roman"/>
          <w:b/>
          <w:bCs/>
          <w:sz w:val="28"/>
          <w:szCs w:val="28"/>
        </w:rPr>
        <w:t xml:space="preserve"> tác D</w:t>
      </w:r>
      <w:r w:rsidR="00491118" w:rsidRPr="00522514">
        <w:rPr>
          <w:rFonts w:ascii="Times New Roman" w:hAnsi="Times New Roman" w:cs="Times New Roman"/>
          <w:b/>
          <w:bCs/>
          <w:sz w:val="28"/>
          <w:szCs w:val="28"/>
        </w:rPr>
        <w:t>ân số</w:t>
      </w:r>
      <w:r w:rsidR="003F2844" w:rsidRPr="00522514">
        <w:rPr>
          <w:rFonts w:ascii="Times New Roman" w:hAnsi="Times New Roman" w:cs="Times New Roman"/>
          <w:b/>
          <w:bCs/>
          <w:sz w:val="28"/>
          <w:szCs w:val="28"/>
        </w:rPr>
        <w:t xml:space="preserve"> </w:t>
      </w:r>
      <w:r w:rsidR="00C2770B" w:rsidRPr="00522514">
        <w:rPr>
          <w:rFonts w:ascii="Times New Roman" w:hAnsi="Times New Roman" w:cs="Times New Roman"/>
          <w:b/>
          <w:bCs/>
          <w:sz w:val="28"/>
          <w:szCs w:val="28"/>
        </w:rPr>
        <w:t>- Kế hoạch hóa gia đình</w:t>
      </w:r>
      <w:r w:rsidR="00491118" w:rsidRPr="00522514">
        <w:rPr>
          <w:rFonts w:ascii="Times New Roman" w:hAnsi="Times New Roman" w:cs="Times New Roman"/>
          <w:b/>
          <w:bCs/>
          <w:sz w:val="28"/>
          <w:szCs w:val="28"/>
        </w:rPr>
        <w:t>)</w:t>
      </w:r>
    </w:p>
    <w:p w:rsidR="0039785F" w:rsidRDefault="0039785F" w:rsidP="00AB00ED">
      <w:pPr>
        <w:spacing w:after="0"/>
        <w:jc w:val="center"/>
        <w:rPr>
          <w:rFonts w:ascii="Times New Roman" w:hAnsi="Times New Roman" w:cs="Times New Roman"/>
          <w:b/>
          <w:bCs/>
          <w:sz w:val="28"/>
          <w:szCs w:val="28"/>
        </w:rPr>
      </w:pPr>
    </w:p>
    <w:p w:rsidR="00AB00ED" w:rsidRPr="00522514" w:rsidRDefault="0039785F" w:rsidP="00CC7E37">
      <w:pPr>
        <w:spacing w:after="0"/>
        <w:jc w:val="both"/>
        <w:rPr>
          <w:rFonts w:ascii="Times New Roman" w:hAnsi="Times New Roman" w:cs="Times New Roman"/>
          <w:bCs/>
          <w:sz w:val="26"/>
          <w:szCs w:val="26"/>
        </w:rPr>
      </w:pPr>
      <w:r>
        <w:rPr>
          <w:rFonts w:ascii="Times New Roman" w:hAnsi="Times New Roman" w:cs="Times New Roman"/>
          <w:b/>
          <w:bCs/>
          <w:sz w:val="28"/>
          <w:szCs w:val="28"/>
        </w:rPr>
        <w:tab/>
      </w:r>
      <w:r w:rsidRPr="00522514">
        <w:rPr>
          <w:rFonts w:ascii="Times New Roman" w:hAnsi="Times New Roman" w:cs="Times New Roman"/>
          <w:bCs/>
          <w:sz w:val="26"/>
          <w:szCs w:val="26"/>
        </w:rPr>
        <w:t xml:space="preserve">Căn cứ hướng dẫn kế hoạch sô: 01/HDKH </w:t>
      </w:r>
      <w:r w:rsidR="00CC7E37" w:rsidRPr="00522514">
        <w:rPr>
          <w:rFonts w:ascii="Times New Roman" w:hAnsi="Times New Roman" w:cs="Times New Roman"/>
          <w:bCs/>
          <w:sz w:val="26"/>
          <w:szCs w:val="26"/>
        </w:rPr>
        <w:t>-</w:t>
      </w:r>
      <w:r w:rsidRPr="00522514">
        <w:rPr>
          <w:rFonts w:ascii="Times New Roman" w:hAnsi="Times New Roman" w:cs="Times New Roman"/>
          <w:bCs/>
          <w:sz w:val="26"/>
          <w:szCs w:val="26"/>
        </w:rPr>
        <w:t xml:space="preserve"> CCDS </w:t>
      </w:r>
      <w:r w:rsidR="00CC7E37" w:rsidRPr="00522514">
        <w:rPr>
          <w:rFonts w:ascii="Times New Roman" w:hAnsi="Times New Roman" w:cs="Times New Roman"/>
          <w:bCs/>
          <w:sz w:val="26"/>
          <w:szCs w:val="26"/>
        </w:rPr>
        <w:t>ngày 14 tháng 2 năm 2020 của Chi cục Dân số - KHHGĐ tỉnh Lâm Đồng. V/v: Hướng dẫn thực hiện Chương trình mục tiêu Y tế - Dân số</w:t>
      </w:r>
      <w:r w:rsidR="00522514" w:rsidRPr="00522514">
        <w:rPr>
          <w:rFonts w:ascii="Times New Roman" w:hAnsi="Times New Roman" w:cs="Times New Roman"/>
          <w:bCs/>
          <w:sz w:val="26"/>
          <w:szCs w:val="26"/>
        </w:rPr>
        <w:t xml:space="preserve"> năm 2020;</w:t>
      </w:r>
    </w:p>
    <w:p w:rsidR="00C2770B" w:rsidRPr="00522514" w:rsidRDefault="00AB00ED" w:rsidP="00362C18">
      <w:pPr>
        <w:spacing w:after="0"/>
        <w:ind w:firstLine="720"/>
        <w:jc w:val="both"/>
        <w:rPr>
          <w:rFonts w:ascii="Times New Roman" w:hAnsi="Times New Roman" w:cs="Times New Roman"/>
          <w:sz w:val="26"/>
          <w:szCs w:val="26"/>
        </w:rPr>
      </w:pPr>
      <w:r w:rsidRPr="00522514">
        <w:rPr>
          <w:rFonts w:ascii="Times New Roman" w:hAnsi="Times New Roman" w:cs="Times New Roman"/>
          <w:sz w:val="26"/>
          <w:szCs w:val="26"/>
          <w:lang w:val="vi-VN"/>
        </w:rPr>
        <w:t xml:space="preserve">Trung tâm </w:t>
      </w:r>
      <w:r w:rsidR="00762A88" w:rsidRPr="00522514">
        <w:rPr>
          <w:rFonts w:ascii="Times New Roman" w:hAnsi="Times New Roman" w:cs="Times New Roman"/>
          <w:sz w:val="26"/>
          <w:szCs w:val="26"/>
        </w:rPr>
        <w:t>Y tế</w:t>
      </w:r>
      <w:r w:rsidRPr="00522514">
        <w:rPr>
          <w:rFonts w:ascii="Times New Roman" w:hAnsi="Times New Roman" w:cs="Times New Roman"/>
          <w:sz w:val="26"/>
          <w:szCs w:val="26"/>
          <w:lang w:val="vi-VN"/>
        </w:rPr>
        <w:t xml:space="preserve"> huyện Bả</w:t>
      </w:r>
      <w:r w:rsidR="00762A88" w:rsidRPr="00522514">
        <w:rPr>
          <w:rFonts w:ascii="Times New Roman" w:hAnsi="Times New Roman" w:cs="Times New Roman"/>
          <w:sz w:val="26"/>
          <w:szCs w:val="26"/>
          <w:lang w:val="vi-VN"/>
        </w:rPr>
        <w:t xml:space="preserve">o Lâm </w:t>
      </w:r>
      <w:r w:rsidR="00762A88" w:rsidRPr="00522514">
        <w:rPr>
          <w:rFonts w:ascii="Times New Roman" w:hAnsi="Times New Roman" w:cs="Times New Roman"/>
          <w:sz w:val="26"/>
          <w:szCs w:val="26"/>
        </w:rPr>
        <w:t>x</w:t>
      </w:r>
      <w:r w:rsidRPr="00522514">
        <w:rPr>
          <w:rFonts w:ascii="Times New Roman" w:hAnsi="Times New Roman" w:cs="Times New Roman"/>
          <w:sz w:val="26"/>
          <w:szCs w:val="26"/>
          <w:lang w:val="vi-VN"/>
        </w:rPr>
        <w:t xml:space="preserve">ây dựng kế hoạch </w:t>
      </w:r>
      <w:r w:rsidR="00C2770B" w:rsidRPr="00522514">
        <w:rPr>
          <w:rFonts w:ascii="Times New Roman" w:hAnsi="Times New Roman" w:cs="Times New Roman"/>
          <w:sz w:val="26"/>
          <w:szCs w:val="26"/>
        </w:rPr>
        <w:t>thực hiệ</w:t>
      </w:r>
      <w:r w:rsidR="00CC7E37" w:rsidRPr="00522514">
        <w:rPr>
          <w:rFonts w:ascii="Times New Roman" w:hAnsi="Times New Roman" w:cs="Times New Roman"/>
          <w:sz w:val="26"/>
          <w:szCs w:val="26"/>
        </w:rPr>
        <w:t>n C</w:t>
      </w:r>
      <w:r w:rsidR="00C2770B" w:rsidRPr="00522514">
        <w:rPr>
          <w:rFonts w:ascii="Times New Roman" w:hAnsi="Times New Roman" w:cs="Times New Roman"/>
          <w:sz w:val="26"/>
          <w:szCs w:val="26"/>
        </w:rPr>
        <w:t>hương trình mụ</w:t>
      </w:r>
      <w:r w:rsidR="00762A88" w:rsidRPr="00522514">
        <w:rPr>
          <w:rFonts w:ascii="Times New Roman" w:hAnsi="Times New Roman" w:cs="Times New Roman"/>
          <w:sz w:val="26"/>
          <w:szCs w:val="26"/>
        </w:rPr>
        <w:t>c tiêu Y</w:t>
      </w:r>
      <w:r w:rsidR="00C2770B" w:rsidRPr="00522514">
        <w:rPr>
          <w:rFonts w:ascii="Times New Roman" w:hAnsi="Times New Roman" w:cs="Times New Roman"/>
          <w:sz w:val="26"/>
          <w:szCs w:val="26"/>
        </w:rPr>
        <w:t xml:space="preserve"> tế</w:t>
      </w:r>
      <w:r w:rsidR="00762A88" w:rsidRPr="00522514">
        <w:rPr>
          <w:rFonts w:ascii="Times New Roman" w:hAnsi="Times New Roman" w:cs="Times New Roman"/>
          <w:sz w:val="26"/>
          <w:szCs w:val="26"/>
        </w:rPr>
        <w:t xml:space="preserve"> - D</w:t>
      </w:r>
      <w:r w:rsidR="00C2770B" w:rsidRPr="00522514">
        <w:rPr>
          <w:rFonts w:ascii="Times New Roman" w:hAnsi="Times New Roman" w:cs="Times New Roman"/>
          <w:sz w:val="26"/>
          <w:szCs w:val="26"/>
        </w:rPr>
        <w:t xml:space="preserve">ân số </w:t>
      </w:r>
      <w:r w:rsidR="00762A88" w:rsidRPr="00522514">
        <w:rPr>
          <w:rFonts w:ascii="Times New Roman" w:hAnsi="Times New Roman" w:cs="Times New Roman"/>
          <w:sz w:val="26"/>
          <w:szCs w:val="26"/>
          <w:lang w:val="vi-VN"/>
        </w:rPr>
        <w:t>năm 20</w:t>
      </w:r>
      <w:r w:rsidR="00762A88" w:rsidRPr="00522514">
        <w:rPr>
          <w:rFonts w:ascii="Times New Roman" w:hAnsi="Times New Roman" w:cs="Times New Roman"/>
          <w:sz w:val="26"/>
          <w:szCs w:val="26"/>
        </w:rPr>
        <w:t>20</w:t>
      </w:r>
      <w:r w:rsidRPr="00522514">
        <w:rPr>
          <w:rFonts w:ascii="Times New Roman" w:hAnsi="Times New Roman" w:cs="Times New Roman"/>
          <w:sz w:val="26"/>
          <w:szCs w:val="26"/>
          <w:lang w:val="vi-VN"/>
        </w:rPr>
        <w:t xml:space="preserve"> như sau:</w:t>
      </w:r>
    </w:p>
    <w:p w:rsidR="00904153" w:rsidRPr="00522514" w:rsidRDefault="00904153" w:rsidP="00C0298E">
      <w:pPr>
        <w:spacing w:before="120" w:after="120"/>
        <w:ind w:firstLine="720"/>
        <w:jc w:val="center"/>
        <w:rPr>
          <w:rFonts w:ascii="Times New Roman" w:hAnsi="Times New Roman" w:cs="Times New Roman"/>
          <w:b/>
          <w:sz w:val="26"/>
          <w:szCs w:val="26"/>
        </w:rPr>
      </w:pPr>
      <w:r w:rsidRPr="00522514">
        <w:rPr>
          <w:rFonts w:ascii="Times New Roman" w:hAnsi="Times New Roman" w:cs="Times New Roman"/>
          <w:b/>
          <w:sz w:val="26"/>
          <w:szCs w:val="26"/>
        </w:rPr>
        <w:t>Phần thứ nhất</w:t>
      </w:r>
    </w:p>
    <w:p w:rsidR="00C2770B" w:rsidRPr="00522514" w:rsidRDefault="00904153" w:rsidP="00C0298E">
      <w:pPr>
        <w:spacing w:before="120" w:after="120"/>
        <w:ind w:firstLine="720"/>
        <w:jc w:val="center"/>
        <w:rPr>
          <w:rFonts w:ascii="Times New Roman" w:hAnsi="Times New Roman" w:cs="Times New Roman"/>
          <w:b/>
          <w:sz w:val="26"/>
          <w:szCs w:val="26"/>
        </w:rPr>
      </w:pPr>
      <w:r w:rsidRPr="00522514">
        <w:rPr>
          <w:rFonts w:ascii="Times New Roman" w:hAnsi="Times New Roman" w:cs="Times New Roman"/>
          <w:b/>
          <w:sz w:val="26"/>
          <w:szCs w:val="26"/>
        </w:rPr>
        <w:t>MỤC TIÊU, CHỈ TIÊU KẾ HOẠ</w:t>
      </w:r>
      <w:r w:rsidR="004C3292" w:rsidRPr="00522514">
        <w:rPr>
          <w:rFonts w:ascii="Times New Roman" w:hAnsi="Times New Roman" w:cs="Times New Roman"/>
          <w:b/>
          <w:sz w:val="26"/>
          <w:szCs w:val="26"/>
        </w:rPr>
        <w:t>CH NĂM 2020</w:t>
      </w:r>
    </w:p>
    <w:p w:rsidR="008A45D3" w:rsidRPr="00522514" w:rsidRDefault="008A45D3" w:rsidP="008A45D3">
      <w:pPr>
        <w:pStyle w:val="ListParagraph"/>
        <w:numPr>
          <w:ilvl w:val="0"/>
          <w:numId w:val="4"/>
        </w:numPr>
        <w:spacing w:before="120" w:after="120"/>
        <w:rPr>
          <w:rFonts w:ascii="Times New Roman" w:hAnsi="Times New Roman" w:cs="Times New Roman"/>
          <w:b/>
          <w:sz w:val="26"/>
          <w:szCs w:val="26"/>
        </w:rPr>
      </w:pPr>
      <w:r w:rsidRPr="00522514">
        <w:rPr>
          <w:rFonts w:ascii="Times New Roman" w:hAnsi="Times New Roman" w:cs="Times New Roman"/>
          <w:b/>
          <w:sz w:val="26"/>
          <w:szCs w:val="26"/>
        </w:rPr>
        <w:t>Mục tiêu năm 2020</w:t>
      </w:r>
    </w:p>
    <w:p w:rsidR="008A45D3" w:rsidRPr="00522514" w:rsidRDefault="008A45D3" w:rsidP="008A45D3">
      <w:pPr>
        <w:spacing w:before="120" w:after="120"/>
        <w:ind w:firstLine="720"/>
        <w:jc w:val="both"/>
        <w:rPr>
          <w:rFonts w:ascii="Times New Roman" w:hAnsi="Times New Roman" w:cs="Times New Roman"/>
          <w:sz w:val="26"/>
          <w:szCs w:val="26"/>
        </w:rPr>
      </w:pPr>
      <w:r w:rsidRPr="00522514">
        <w:rPr>
          <w:rFonts w:ascii="Times New Roman" w:hAnsi="Times New Roman" w:cs="Times New Roman"/>
          <w:sz w:val="26"/>
          <w:szCs w:val="26"/>
        </w:rPr>
        <w:t>Chủ động duy trì vững chắc mức sinh thay thế, giảm chênh lệch mức sinh giữa các vùng, đối tượng; đưa tỷ số giới tính khi sinh về mức cân bằng tự nhiên; nâng cao chất lượng dân số và chăm sóc sức khỏe người cao tuổi góp phần phát triển nhanh, bền vững.</w:t>
      </w:r>
    </w:p>
    <w:p w:rsidR="00C2770B" w:rsidRPr="00522514" w:rsidRDefault="00904153" w:rsidP="008B6844">
      <w:pPr>
        <w:pStyle w:val="ListParagraph"/>
        <w:numPr>
          <w:ilvl w:val="0"/>
          <w:numId w:val="4"/>
        </w:numPr>
        <w:spacing w:before="120" w:after="120"/>
        <w:rPr>
          <w:rFonts w:ascii="Times New Roman" w:hAnsi="Times New Roman" w:cs="Times New Roman"/>
          <w:b/>
          <w:bCs/>
          <w:sz w:val="26"/>
          <w:szCs w:val="26"/>
        </w:rPr>
      </w:pPr>
      <w:r w:rsidRPr="00522514">
        <w:rPr>
          <w:rFonts w:ascii="Times New Roman" w:hAnsi="Times New Roman" w:cs="Times New Roman"/>
          <w:b/>
          <w:bCs/>
          <w:sz w:val="26"/>
          <w:szCs w:val="26"/>
        </w:rPr>
        <w:t>Ch</w:t>
      </w:r>
      <w:r w:rsidR="00C2770B" w:rsidRPr="00522514">
        <w:rPr>
          <w:rFonts w:ascii="Times New Roman" w:hAnsi="Times New Roman" w:cs="Times New Roman"/>
          <w:b/>
          <w:bCs/>
          <w:sz w:val="26"/>
          <w:szCs w:val="26"/>
        </w:rPr>
        <w:t>ỉ</w:t>
      </w:r>
      <w:r w:rsidRPr="00522514">
        <w:rPr>
          <w:rFonts w:ascii="Times New Roman" w:hAnsi="Times New Roman" w:cs="Times New Roman"/>
          <w:b/>
          <w:bCs/>
          <w:sz w:val="26"/>
          <w:szCs w:val="26"/>
        </w:rPr>
        <w:t xml:space="preserve"> tiêu kế hoạch năm 20</w:t>
      </w:r>
      <w:r w:rsidR="004C3292" w:rsidRPr="00522514">
        <w:rPr>
          <w:rFonts w:ascii="Times New Roman" w:hAnsi="Times New Roman" w:cs="Times New Roman"/>
          <w:b/>
          <w:bCs/>
          <w:sz w:val="26"/>
          <w:szCs w:val="26"/>
        </w:rPr>
        <w:t>20</w:t>
      </w:r>
    </w:p>
    <w:p w:rsidR="00C2770B" w:rsidRPr="00522514" w:rsidRDefault="008A45D3" w:rsidP="008B6844">
      <w:pPr>
        <w:spacing w:before="120" w:after="120"/>
        <w:ind w:firstLine="720"/>
        <w:rPr>
          <w:rFonts w:ascii="Times New Roman" w:hAnsi="Times New Roman" w:cs="Times New Roman"/>
          <w:b/>
          <w:bCs/>
          <w:sz w:val="26"/>
          <w:szCs w:val="26"/>
        </w:rPr>
      </w:pPr>
      <w:r w:rsidRPr="00522514">
        <w:rPr>
          <w:rFonts w:ascii="Times New Roman" w:hAnsi="Times New Roman" w:cs="Times New Roman"/>
          <w:b/>
          <w:bCs/>
          <w:sz w:val="26"/>
          <w:szCs w:val="26"/>
        </w:rPr>
        <w:t>2.1</w:t>
      </w:r>
      <w:r w:rsidR="00C2770B" w:rsidRPr="00522514">
        <w:rPr>
          <w:rFonts w:ascii="Times New Roman" w:hAnsi="Times New Roman" w:cs="Times New Roman"/>
          <w:b/>
          <w:bCs/>
          <w:sz w:val="26"/>
          <w:szCs w:val="26"/>
        </w:rPr>
        <w:t>.</w:t>
      </w:r>
      <w:r w:rsidR="00904153" w:rsidRPr="00522514">
        <w:rPr>
          <w:rFonts w:ascii="Times New Roman" w:hAnsi="Times New Roman" w:cs="Times New Roman"/>
          <w:b/>
          <w:bCs/>
          <w:sz w:val="26"/>
          <w:szCs w:val="26"/>
        </w:rPr>
        <w:t>Chỉ tiêu cơ bản:</w:t>
      </w:r>
    </w:p>
    <w:p w:rsidR="00C2770B" w:rsidRPr="00522514" w:rsidRDefault="00C2770B" w:rsidP="008B6844">
      <w:pPr>
        <w:spacing w:before="120" w:after="120"/>
        <w:ind w:firstLine="720"/>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xml:space="preserve">- Dân số </w:t>
      </w:r>
      <w:r w:rsidR="00280DB7" w:rsidRPr="00522514">
        <w:rPr>
          <w:rFonts w:ascii="Times New Roman" w:hAnsi="Times New Roman" w:cs="Times New Roman"/>
          <w:bCs/>
          <w:sz w:val="26"/>
          <w:szCs w:val="26"/>
        </w:rPr>
        <w:t>trung bình: 119,430</w:t>
      </w:r>
      <w:r w:rsidR="00904153" w:rsidRPr="00522514">
        <w:rPr>
          <w:rFonts w:ascii="Times New Roman" w:hAnsi="Times New Roman" w:cs="Times New Roman"/>
          <w:bCs/>
          <w:sz w:val="26"/>
          <w:szCs w:val="26"/>
        </w:rPr>
        <w:t xml:space="preserve"> người</w:t>
      </w:r>
    </w:p>
    <w:p w:rsidR="00C2770B" w:rsidRPr="00522514" w:rsidRDefault="00C2770B" w:rsidP="008B6844">
      <w:pPr>
        <w:spacing w:before="120" w:after="120"/>
        <w:ind w:firstLine="720"/>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Mức giảm tỷ lệ sinh:</w:t>
      </w:r>
      <w:r w:rsidR="00904153" w:rsidRPr="00522514">
        <w:rPr>
          <w:rFonts w:ascii="Times New Roman" w:hAnsi="Times New Roman" w:cs="Times New Roman"/>
          <w:bCs/>
          <w:sz w:val="26"/>
          <w:szCs w:val="26"/>
          <w:lang w:val="vi-VN"/>
        </w:rPr>
        <w:t xml:space="preserve"> </w:t>
      </w:r>
      <w:r w:rsidR="00280DB7" w:rsidRPr="00522514">
        <w:rPr>
          <w:rFonts w:ascii="Times New Roman" w:hAnsi="Times New Roman" w:cs="Times New Roman"/>
          <w:bCs/>
          <w:sz w:val="26"/>
          <w:szCs w:val="26"/>
        </w:rPr>
        <w:t>0,36</w:t>
      </w:r>
      <w:r w:rsidR="00904153" w:rsidRPr="00522514">
        <w:rPr>
          <w:rFonts w:ascii="Times New Roman" w:hAnsi="Times New Roman" w:cs="Times New Roman"/>
          <w:bCs/>
          <w:sz w:val="26"/>
          <w:szCs w:val="26"/>
        </w:rPr>
        <w:t>%o</w:t>
      </w:r>
    </w:p>
    <w:p w:rsidR="00C2770B" w:rsidRPr="00522514" w:rsidRDefault="00C2770B" w:rsidP="008B6844">
      <w:pPr>
        <w:spacing w:before="120" w:after="120"/>
        <w:ind w:firstLine="720"/>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Tỷ lệ tăng dân số tự</w:t>
      </w:r>
      <w:r w:rsidR="00280DB7" w:rsidRPr="00522514">
        <w:rPr>
          <w:rFonts w:ascii="Times New Roman" w:hAnsi="Times New Roman" w:cs="Times New Roman"/>
          <w:bCs/>
          <w:sz w:val="26"/>
          <w:szCs w:val="26"/>
        </w:rPr>
        <w:t xml:space="preserve"> nhiên: 11,0</w:t>
      </w:r>
      <w:r w:rsidR="00EF16A7" w:rsidRPr="00522514">
        <w:rPr>
          <w:rFonts w:ascii="Times New Roman" w:hAnsi="Times New Roman" w:cs="Times New Roman"/>
          <w:bCs/>
          <w:sz w:val="26"/>
          <w:szCs w:val="26"/>
        </w:rPr>
        <w:t>%</w:t>
      </w:r>
    </w:p>
    <w:p w:rsidR="00A46727" w:rsidRPr="00522514" w:rsidRDefault="00EF16A7" w:rsidP="00A46727">
      <w:pPr>
        <w:spacing w:before="120" w:after="120"/>
        <w:ind w:firstLine="720"/>
        <w:rPr>
          <w:rFonts w:ascii="Times New Roman" w:hAnsi="Times New Roman" w:cs="Times New Roman"/>
          <w:bCs/>
          <w:sz w:val="26"/>
          <w:szCs w:val="26"/>
        </w:rPr>
      </w:pPr>
      <w:r w:rsidRPr="00522514">
        <w:rPr>
          <w:rFonts w:ascii="Times New Roman" w:hAnsi="Times New Roman" w:cs="Times New Roman"/>
          <w:bCs/>
          <w:sz w:val="26"/>
          <w:szCs w:val="26"/>
        </w:rPr>
        <w:tab/>
        <w:t>- Tỷ lệ sinh: 15,5</w:t>
      </w:r>
      <w:r w:rsidR="00A46727" w:rsidRPr="00522514">
        <w:rPr>
          <w:rFonts w:ascii="Times New Roman" w:hAnsi="Times New Roman" w:cs="Times New Roman"/>
          <w:bCs/>
          <w:sz w:val="26"/>
          <w:szCs w:val="26"/>
        </w:rPr>
        <w:t>%o</w:t>
      </w:r>
    </w:p>
    <w:p w:rsidR="00EF16A7" w:rsidRPr="00522514" w:rsidRDefault="00A46727" w:rsidP="008B6844">
      <w:pPr>
        <w:spacing w:before="120" w:after="120"/>
        <w:ind w:firstLine="720"/>
        <w:rPr>
          <w:rFonts w:ascii="Times New Roman" w:hAnsi="Times New Roman" w:cs="Times New Roman"/>
          <w:bCs/>
          <w:sz w:val="26"/>
          <w:szCs w:val="26"/>
        </w:rPr>
      </w:pPr>
      <w:r w:rsidRPr="00522514">
        <w:rPr>
          <w:rFonts w:ascii="Times New Roman" w:hAnsi="Times New Roman" w:cs="Times New Roman"/>
          <w:bCs/>
          <w:sz w:val="26"/>
          <w:szCs w:val="26"/>
        </w:rPr>
        <w:tab/>
        <w:t>- Tổng tỷ suất sinh: 2,14 con</w:t>
      </w:r>
    </w:p>
    <w:p w:rsidR="00904153" w:rsidRPr="00522514" w:rsidRDefault="00C2770B" w:rsidP="008B6844">
      <w:pPr>
        <w:spacing w:before="120" w:after="120"/>
        <w:ind w:firstLine="720"/>
        <w:rPr>
          <w:rFonts w:ascii="Times New Roman" w:hAnsi="Times New Roman" w:cs="Times New Roman"/>
          <w:b/>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Tỷ số giới t</w:t>
      </w:r>
      <w:r w:rsidR="00280DB7" w:rsidRPr="00522514">
        <w:rPr>
          <w:rFonts w:ascii="Times New Roman" w:hAnsi="Times New Roman" w:cs="Times New Roman"/>
          <w:bCs/>
          <w:sz w:val="26"/>
          <w:szCs w:val="26"/>
        </w:rPr>
        <w:t>ính khi sinh (trai/100 gái): 120,8</w:t>
      </w:r>
      <w:r w:rsidR="00904153" w:rsidRPr="00522514">
        <w:rPr>
          <w:rFonts w:ascii="Times New Roman" w:hAnsi="Times New Roman" w:cs="Times New Roman"/>
          <w:bCs/>
          <w:sz w:val="26"/>
          <w:szCs w:val="26"/>
        </w:rPr>
        <w:t>/100</w:t>
      </w:r>
    </w:p>
    <w:p w:rsidR="00904153" w:rsidRPr="00522514" w:rsidRDefault="008A45D3" w:rsidP="008B6844">
      <w:pPr>
        <w:pStyle w:val="ListParagraph"/>
        <w:spacing w:before="120" w:after="120"/>
        <w:ind w:left="810"/>
        <w:jc w:val="both"/>
        <w:rPr>
          <w:rFonts w:ascii="Times New Roman" w:hAnsi="Times New Roman" w:cs="Times New Roman"/>
          <w:b/>
          <w:bCs/>
          <w:sz w:val="26"/>
          <w:szCs w:val="26"/>
        </w:rPr>
      </w:pPr>
      <w:r w:rsidRPr="00522514">
        <w:rPr>
          <w:rFonts w:ascii="Times New Roman" w:hAnsi="Times New Roman" w:cs="Times New Roman"/>
          <w:b/>
          <w:bCs/>
          <w:sz w:val="26"/>
          <w:szCs w:val="26"/>
        </w:rPr>
        <w:t>2</w:t>
      </w:r>
      <w:r w:rsidR="00904153" w:rsidRPr="00522514">
        <w:rPr>
          <w:rFonts w:ascii="Times New Roman" w:hAnsi="Times New Roman" w:cs="Times New Roman"/>
          <w:b/>
          <w:bCs/>
          <w:sz w:val="26"/>
          <w:szCs w:val="26"/>
        </w:rPr>
        <w:t>.2. Chỉ tiêu chuyên môn:</w:t>
      </w:r>
    </w:p>
    <w:p w:rsidR="00904153"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xml:space="preserve">- Tỷ </w:t>
      </w:r>
      <w:r w:rsidR="008E1F6D" w:rsidRPr="00522514">
        <w:rPr>
          <w:rFonts w:ascii="Times New Roman" w:hAnsi="Times New Roman" w:cs="Times New Roman"/>
          <w:bCs/>
          <w:sz w:val="26"/>
          <w:szCs w:val="26"/>
        </w:rPr>
        <w:t>suất tử vong mẹ (chết mẹ/100.000 trẻ đẻ sống): &lt;46,3</w:t>
      </w:r>
    </w:p>
    <w:p w:rsidR="008E1F6D"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w:t>
      </w:r>
      <w:r w:rsidR="008E1F6D" w:rsidRPr="00522514">
        <w:rPr>
          <w:rFonts w:ascii="Times New Roman" w:hAnsi="Times New Roman" w:cs="Times New Roman"/>
          <w:bCs/>
          <w:sz w:val="26"/>
          <w:szCs w:val="26"/>
        </w:rPr>
        <w:t xml:space="preserve"> Tỷ suất tử vong trẻ dưới 1 tuổi (chết trẻ &lt;1 tuổi/1.000 trẻ đẻ sống): 7,6</w:t>
      </w:r>
    </w:p>
    <w:p w:rsidR="008E1F6D" w:rsidRPr="00522514" w:rsidRDefault="008E1F6D"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t>- Tỷ suất tử vong trẻ dưới 5 tuổi: 16,6</w:t>
      </w:r>
    </w:p>
    <w:p w:rsidR="00904153"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904153" w:rsidRPr="00522514">
        <w:rPr>
          <w:rFonts w:ascii="Times New Roman" w:hAnsi="Times New Roman" w:cs="Times New Roman"/>
          <w:bCs/>
          <w:sz w:val="26"/>
          <w:szCs w:val="26"/>
        </w:rPr>
        <w:t xml:space="preserve">- </w:t>
      </w:r>
      <w:r w:rsidR="00704E43" w:rsidRPr="00522514">
        <w:rPr>
          <w:rFonts w:ascii="Times New Roman" w:hAnsi="Times New Roman" w:cs="Times New Roman"/>
          <w:bCs/>
          <w:sz w:val="26"/>
          <w:szCs w:val="26"/>
        </w:rPr>
        <w:t>Tỷ lệ bà mẹ mang thai được sàng lọc trướ</w:t>
      </w:r>
      <w:r w:rsidR="0036798B" w:rsidRPr="00522514">
        <w:rPr>
          <w:rFonts w:ascii="Times New Roman" w:hAnsi="Times New Roman" w:cs="Times New Roman"/>
          <w:bCs/>
          <w:sz w:val="26"/>
          <w:szCs w:val="26"/>
        </w:rPr>
        <w:t>c sinh: 46,6</w:t>
      </w:r>
      <w:r w:rsidR="00704E43" w:rsidRPr="00522514">
        <w:rPr>
          <w:rFonts w:ascii="Times New Roman" w:hAnsi="Times New Roman" w:cs="Times New Roman"/>
          <w:bCs/>
          <w:sz w:val="26"/>
          <w:szCs w:val="26"/>
        </w:rPr>
        <w:t xml:space="preserve">% </w:t>
      </w:r>
    </w:p>
    <w:p w:rsidR="0036798B"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704E43" w:rsidRPr="00522514">
        <w:rPr>
          <w:rFonts w:ascii="Times New Roman" w:hAnsi="Times New Roman" w:cs="Times New Roman"/>
          <w:bCs/>
          <w:sz w:val="26"/>
          <w:szCs w:val="26"/>
        </w:rPr>
        <w:t>- Tỷ lệ trẻ em mới sinh ra được sàng lọ</w:t>
      </w:r>
      <w:r w:rsidR="0036798B" w:rsidRPr="00522514">
        <w:rPr>
          <w:rFonts w:ascii="Times New Roman" w:hAnsi="Times New Roman" w:cs="Times New Roman"/>
          <w:bCs/>
          <w:sz w:val="26"/>
          <w:szCs w:val="26"/>
        </w:rPr>
        <w:t>c sơ sinh: 51,2</w:t>
      </w:r>
      <w:r w:rsidR="00704E43" w:rsidRPr="00522514">
        <w:rPr>
          <w:rFonts w:ascii="Times New Roman" w:hAnsi="Times New Roman" w:cs="Times New Roman"/>
          <w:bCs/>
          <w:sz w:val="26"/>
          <w:szCs w:val="26"/>
        </w:rPr>
        <w:t>%</w:t>
      </w:r>
    </w:p>
    <w:p w:rsidR="00235DD3" w:rsidRPr="00522514" w:rsidRDefault="00235DD3"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t>- Tổng số người mới sử dụng BPTT hiện đại: 7.720</w:t>
      </w:r>
    </w:p>
    <w:p w:rsidR="00235DD3" w:rsidRPr="00522514" w:rsidRDefault="00235DD3"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t>- Tỷ lệ sử sử dụng biện pháp tránh thai (CPR): 77,24</w:t>
      </w:r>
    </w:p>
    <w:p w:rsidR="00704E43"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704E43" w:rsidRPr="00522514">
        <w:rPr>
          <w:rFonts w:ascii="Times New Roman" w:hAnsi="Times New Roman" w:cs="Times New Roman"/>
          <w:bCs/>
          <w:sz w:val="26"/>
          <w:szCs w:val="26"/>
        </w:rPr>
        <w:t>- Tỷ lệ người cao tuổi được lập hồ sơ quản lý sức khỏ</w:t>
      </w:r>
      <w:r w:rsidR="00024F01" w:rsidRPr="00522514">
        <w:rPr>
          <w:rFonts w:ascii="Times New Roman" w:hAnsi="Times New Roman" w:cs="Times New Roman"/>
          <w:bCs/>
          <w:sz w:val="26"/>
          <w:szCs w:val="26"/>
        </w:rPr>
        <w:t>e: 40</w:t>
      </w:r>
      <w:r w:rsidR="00704E43" w:rsidRPr="00522514">
        <w:rPr>
          <w:rFonts w:ascii="Times New Roman" w:hAnsi="Times New Roman" w:cs="Times New Roman"/>
          <w:bCs/>
          <w:sz w:val="26"/>
          <w:szCs w:val="26"/>
        </w:rPr>
        <w:t>%</w:t>
      </w:r>
    </w:p>
    <w:p w:rsidR="00704E43" w:rsidRPr="0052251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704E43" w:rsidRPr="00522514">
        <w:rPr>
          <w:rFonts w:ascii="Times New Roman" w:hAnsi="Times New Roman" w:cs="Times New Roman"/>
          <w:bCs/>
          <w:sz w:val="26"/>
          <w:szCs w:val="26"/>
        </w:rPr>
        <w:t>- Tỷ lệ người cao tuổi được chăm sóc dự phòng toàn diệ</w:t>
      </w:r>
      <w:r w:rsidR="00024F01" w:rsidRPr="00522514">
        <w:rPr>
          <w:rFonts w:ascii="Times New Roman" w:hAnsi="Times New Roman" w:cs="Times New Roman"/>
          <w:bCs/>
          <w:sz w:val="26"/>
          <w:szCs w:val="26"/>
        </w:rPr>
        <w:t>n, khám SK</w:t>
      </w:r>
      <w:r w:rsidR="00704E43" w:rsidRPr="00522514">
        <w:rPr>
          <w:rFonts w:ascii="Times New Roman" w:hAnsi="Times New Roman" w:cs="Times New Roman"/>
          <w:bCs/>
          <w:sz w:val="26"/>
          <w:szCs w:val="26"/>
        </w:rPr>
        <w:t xml:space="preserve"> định kỳ</w:t>
      </w:r>
      <w:r w:rsidR="00024F01" w:rsidRPr="00522514">
        <w:rPr>
          <w:rFonts w:ascii="Times New Roman" w:hAnsi="Times New Roman" w:cs="Times New Roman"/>
          <w:bCs/>
          <w:sz w:val="26"/>
          <w:szCs w:val="26"/>
        </w:rPr>
        <w:t xml:space="preserve"> ít nhất 1 lần/năm</w:t>
      </w:r>
      <w:r w:rsidR="001938F6" w:rsidRPr="00522514">
        <w:rPr>
          <w:rFonts w:ascii="Times New Roman" w:hAnsi="Times New Roman" w:cs="Times New Roman"/>
          <w:bCs/>
          <w:sz w:val="26"/>
          <w:szCs w:val="26"/>
        </w:rPr>
        <w:t xml:space="preserve">: </w:t>
      </w:r>
      <w:r w:rsidR="00024F01" w:rsidRPr="00522514">
        <w:rPr>
          <w:rFonts w:ascii="Times New Roman" w:hAnsi="Times New Roman" w:cs="Times New Roman"/>
          <w:bCs/>
          <w:sz w:val="26"/>
          <w:szCs w:val="26"/>
        </w:rPr>
        <w:t>40</w:t>
      </w:r>
      <w:r w:rsidR="00704E43" w:rsidRPr="00522514">
        <w:rPr>
          <w:rFonts w:ascii="Times New Roman" w:hAnsi="Times New Roman" w:cs="Times New Roman"/>
          <w:bCs/>
          <w:sz w:val="26"/>
          <w:szCs w:val="26"/>
        </w:rPr>
        <w:t>%</w:t>
      </w:r>
    </w:p>
    <w:p w:rsidR="00FE7AD4" w:rsidRDefault="00C2770B" w:rsidP="008B6844">
      <w:pPr>
        <w:pStyle w:val="ListParagraph"/>
        <w:spacing w:before="120" w:after="120"/>
        <w:ind w:left="810"/>
        <w:jc w:val="both"/>
        <w:rPr>
          <w:rFonts w:ascii="Times New Roman" w:hAnsi="Times New Roman" w:cs="Times New Roman"/>
          <w:bCs/>
          <w:sz w:val="26"/>
          <w:szCs w:val="26"/>
        </w:rPr>
      </w:pPr>
      <w:r w:rsidRPr="00522514">
        <w:rPr>
          <w:rFonts w:ascii="Times New Roman" w:hAnsi="Times New Roman" w:cs="Times New Roman"/>
          <w:bCs/>
          <w:sz w:val="26"/>
          <w:szCs w:val="26"/>
        </w:rPr>
        <w:tab/>
      </w:r>
      <w:r w:rsidR="00704E43" w:rsidRPr="00522514">
        <w:rPr>
          <w:rFonts w:ascii="Times New Roman" w:hAnsi="Times New Roman" w:cs="Times New Roman"/>
          <w:bCs/>
          <w:sz w:val="26"/>
          <w:szCs w:val="26"/>
        </w:rPr>
        <w:t xml:space="preserve">- </w:t>
      </w:r>
      <w:r w:rsidR="00F3516E" w:rsidRPr="00522514">
        <w:rPr>
          <w:rFonts w:ascii="Times New Roman" w:hAnsi="Times New Roman" w:cs="Times New Roman"/>
          <w:bCs/>
          <w:sz w:val="26"/>
          <w:szCs w:val="26"/>
        </w:rPr>
        <w:t>Tăng thêm tỷ lệ cặp nam, nữ thanh niên được tư vấn, khám sức khỏe trước khi kết hôn: 10% so với năm 2019.</w:t>
      </w:r>
    </w:p>
    <w:p w:rsidR="00DA6560" w:rsidRPr="00522514" w:rsidRDefault="00DA6560" w:rsidP="008B6844">
      <w:pPr>
        <w:pStyle w:val="ListParagraph"/>
        <w:spacing w:before="120" w:after="120"/>
        <w:ind w:left="810"/>
        <w:jc w:val="both"/>
        <w:rPr>
          <w:rFonts w:ascii="Times New Roman" w:hAnsi="Times New Roman" w:cs="Times New Roman"/>
          <w:bCs/>
          <w:sz w:val="26"/>
          <w:szCs w:val="26"/>
        </w:rPr>
      </w:pPr>
    </w:p>
    <w:p w:rsidR="00FE7AD4" w:rsidRPr="00522514" w:rsidRDefault="00FE7AD4" w:rsidP="008B6844">
      <w:pPr>
        <w:tabs>
          <w:tab w:val="left" w:pos="567"/>
        </w:tabs>
        <w:spacing w:before="120" w:after="120"/>
        <w:jc w:val="center"/>
        <w:rPr>
          <w:rFonts w:ascii="Times New Roman" w:hAnsi="Times New Roman" w:cs="Times New Roman"/>
          <w:b/>
          <w:sz w:val="26"/>
          <w:szCs w:val="26"/>
        </w:rPr>
      </w:pPr>
      <w:r w:rsidRPr="00522514">
        <w:rPr>
          <w:rFonts w:ascii="Times New Roman" w:hAnsi="Times New Roman" w:cs="Times New Roman"/>
          <w:b/>
          <w:sz w:val="26"/>
          <w:szCs w:val="26"/>
        </w:rPr>
        <w:lastRenderedPageBreak/>
        <w:t>Phần thứ hai</w:t>
      </w:r>
    </w:p>
    <w:p w:rsidR="00FE7AD4" w:rsidRPr="00522514" w:rsidRDefault="00FE7AD4" w:rsidP="00C0298E">
      <w:pPr>
        <w:tabs>
          <w:tab w:val="left" w:pos="567"/>
        </w:tabs>
        <w:spacing w:before="120" w:after="120"/>
        <w:jc w:val="center"/>
        <w:rPr>
          <w:rFonts w:ascii="Times New Roman" w:hAnsi="Times New Roman" w:cs="Times New Roman"/>
          <w:b/>
          <w:sz w:val="26"/>
          <w:szCs w:val="26"/>
        </w:rPr>
      </w:pPr>
      <w:r w:rsidRPr="00522514">
        <w:rPr>
          <w:rFonts w:ascii="Times New Roman" w:hAnsi="Times New Roman" w:cs="Times New Roman"/>
          <w:b/>
          <w:sz w:val="26"/>
          <w:szCs w:val="26"/>
        </w:rPr>
        <w:t xml:space="preserve">HƯỚNG DẪN THỰC HIỆN KẾ HOẠCH </w:t>
      </w:r>
      <w:r w:rsidRPr="00522514">
        <w:rPr>
          <w:rFonts w:ascii="Times New Roman" w:hAnsi="Times New Roman" w:cs="Times New Roman"/>
          <w:b/>
          <w:sz w:val="26"/>
          <w:szCs w:val="26"/>
          <w:lang w:val="vi-VN"/>
        </w:rPr>
        <w:t xml:space="preserve"> HOẠT ĐỘNG</w:t>
      </w:r>
      <w:r w:rsidRPr="00522514">
        <w:rPr>
          <w:rFonts w:ascii="Times New Roman" w:hAnsi="Times New Roman" w:cs="Times New Roman"/>
          <w:b/>
          <w:sz w:val="26"/>
          <w:szCs w:val="26"/>
        </w:rPr>
        <w:t xml:space="preserve"> </w:t>
      </w:r>
    </w:p>
    <w:p w:rsidR="00FE7AD4" w:rsidRPr="00522514" w:rsidRDefault="002D2258" w:rsidP="00FE7AD4">
      <w:pPr>
        <w:tabs>
          <w:tab w:val="left" w:pos="567"/>
        </w:tabs>
        <w:spacing w:before="80" w:after="80"/>
        <w:jc w:val="both"/>
        <w:rPr>
          <w:rFonts w:ascii="Times New Roman" w:eastAsia="Calibri" w:hAnsi="Times New Roman" w:cs="Times New Roman"/>
          <w:b/>
          <w:sz w:val="26"/>
          <w:szCs w:val="26"/>
          <w:lang w:val="sv-FI"/>
        </w:rPr>
      </w:pPr>
      <w:r w:rsidRPr="00522514">
        <w:rPr>
          <w:rFonts w:ascii="Times New Roman" w:eastAsia="Calibri" w:hAnsi="Times New Roman" w:cs="Times New Roman"/>
          <w:b/>
          <w:sz w:val="26"/>
          <w:szCs w:val="26"/>
          <w:lang w:val="sv-FI"/>
        </w:rPr>
        <w:tab/>
      </w:r>
      <w:r w:rsidR="00FE7AD4" w:rsidRPr="00522514">
        <w:rPr>
          <w:rFonts w:ascii="Times New Roman" w:eastAsia="Calibri" w:hAnsi="Times New Roman" w:cs="Times New Roman"/>
          <w:b/>
          <w:sz w:val="26"/>
          <w:szCs w:val="26"/>
          <w:lang w:val="sv-FI"/>
        </w:rPr>
        <w:t xml:space="preserve">1. </w:t>
      </w:r>
      <w:r w:rsidR="009C64E2" w:rsidRPr="00522514">
        <w:rPr>
          <w:rFonts w:ascii="Times New Roman" w:eastAsia="Calibri" w:hAnsi="Times New Roman" w:cs="Times New Roman"/>
          <w:b/>
          <w:sz w:val="26"/>
          <w:szCs w:val="26"/>
          <w:lang w:val="sv-FI"/>
        </w:rPr>
        <w:t>Nội dung về quy mô dân số và mức sinh</w:t>
      </w:r>
      <w:r w:rsidR="00FE7AD4" w:rsidRPr="00522514">
        <w:rPr>
          <w:rFonts w:ascii="Times New Roman" w:eastAsia="Calibri" w:hAnsi="Times New Roman" w:cs="Times New Roman"/>
          <w:b/>
          <w:sz w:val="26"/>
          <w:szCs w:val="26"/>
          <w:lang w:val="sv-FI"/>
        </w:rPr>
        <w:t xml:space="preserve">: </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Tiếp tục thực hiện cuộc vận động mỗi cặp vợ chồng nên có hai con, bảo đảm quyề</w:t>
      </w:r>
      <w:r w:rsidR="00112C55" w:rsidRPr="00522514">
        <w:rPr>
          <w:rFonts w:ascii="Times New Roman" w:eastAsia="Calibri" w:hAnsi="Times New Roman" w:cs="Times New Roman"/>
          <w:sz w:val="26"/>
          <w:szCs w:val="26"/>
          <w:lang w:val="sv-FI"/>
        </w:rPr>
        <w:t>n,</w:t>
      </w:r>
      <w:r w:rsidRPr="00522514">
        <w:rPr>
          <w:rFonts w:ascii="Times New Roman" w:eastAsia="Calibri" w:hAnsi="Times New Roman" w:cs="Times New Roman"/>
          <w:sz w:val="26"/>
          <w:szCs w:val="26"/>
          <w:lang w:val="sv-FI"/>
        </w:rPr>
        <w:t xml:space="preserve"> trách nhiệm trong việc sinh con và nuôi dạy con tốt. Tập trung vận động sinh ít con hơn ở vùng, đối tượng có mức sinh cao; sinh đủ 2 con ở những nơi có mức sinh thấp, duy trì </w:t>
      </w:r>
      <w:r w:rsidR="008A0157" w:rsidRPr="00522514">
        <w:rPr>
          <w:rFonts w:ascii="Times New Roman" w:eastAsia="Calibri" w:hAnsi="Times New Roman" w:cs="Times New Roman"/>
          <w:sz w:val="26"/>
          <w:szCs w:val="26"/>
          <w:lang w:val="sv-FI"/>
        </w:rPr>
        <w:t>kết quả ở nơi đã đạt mức sinh thay thế</w:t>
      </w:r>
      <w:r w:rsidRPr="00522514">
        <w:rPr>
          <w:rFonts w:ascii="Times New Roman" w:eastAsia="Calibri" w:hAnsi="Times New Roman" w:cs="Times New Roman"/>
          <w:sz w:val="26"/>
          <w:szCs w:val="26"/>
          <w:lang w:val="sv-FI"/>
        </w:rPr>
        <w:t>.</w:t>
      </w:r>
    </w:p>
    <w:p w:rsidR="008A0157"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Cung cấp đầy đủ, kịp thời các PTTT và dịch vụ KHHGĐ an toàn, hiệu quả</w:t>
      </w:r>
      <w:r w:rsidR="008A0157" w:rsidRPr="00522514">
        <w:rPr>
          <w:rFonts w:ascii="Times New Roman" w:eastAsia="Calibri" w:hAnsi="Times New Roman" w:cs="Times New Roman"/>
          <w:sz w:val="26"/>
          <w:szCs w:val="26"/>
          <w:lang w:val="sv-FI"/>
        </w:rPr>
        <w:t>,</w:t>
      </w:r>
      <w:r w:rsidRPr="00522514">
        <w:rPr>
          <w:rFonts w:ascii="Times New Roman" w:eastAsia="Calibri" w:hAnsi="Times New Roman" w:cs="Times New Roman"/>
          <w:sz w:val="26"/>
          <w:szCs w:val="26"/>
          <w:lang w:val="sv-FI"/>
        </w:rPr>
        <w:t xml:space="preserve"> thuận tiện với chất lượng ngày càng tốt hơn cho các đối tượng</w:t>
      </w:r>
      <w:r w:rsidR="008A0157" w:rsidRPr="00522514">
        <w:rPr>
          <w:rFonts w:ascii="Times New Roman" w:eastAsia="Calibri" w:hAnsi="Times New Roman" w:cs="Times New Roman"/>
          <w:sz w:val="26"/>
          <w:szCs w:val="26"/>
          <w:lang w:val="sv-FI"/>
        </w:rPr>
        <w:t xml:space="preserve"> chính sách, đồng bào dân tộc thiểu số</w:t>
      </w:r>
      <w:r w:rsidRPr="00522514">
        <w:rPr>
          <w:rFonts w:ascii="Times New Roman" w:eastAsia="Calibri" w:hAnsi="Times New Roman" w:cs="Times New Roman"/>
          <w:sz w:val="26"/>
          <w:szCs w:val="26"/>
          <w:lang w:val="sv-FI"/>
        </w:rPr>
        <w:t xml:space="preserve">, </w:t>
      </w:r>
      <w:r w:rsidR="008A0157" w:rsidRPr="00522514">
        <w:rPr>
          <w:rFonts w:ascii="Times New Roman" w:eastAsia="Calibri" w:hAnsi="Times New Roman" w:cs="Times New Roman"/>
          <w:sz w:val="26"/>
          <w:szCs w:val="26"/>
          <w:lang w:val="sv-FI"/>
        </w:rPr>
        <w:t>vùng khó khăn, vùng có mức sinh cao.</w:t>
      </w:r>
    </w:p>
    <w:p w:rsidR="00D10647" w:rsidRPr="00522514" w:rsidRDefault="00D10647"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Triển khai đồng bộ các giảo pháp về truyền thông giáo dục, mở rộng và đa dạng hóa các kênh cung cấp dịch vụ CSSKSS và sử dụng BPTT nhằm cải thiện rõ rệt tình trạng sức khỏe sinh sản</w:t>
      </w:r>
      <w:r w:rsidR="007B0224" w:rsidRPr="00522514">
        <w:rPr>
          <w:rFonts w:ascii="Times New Roman" w:eastAsia="Calibri" w:hAnsi="Times New Roman" w:cs="Times New Roman"/>
          <w:sz w:val="26"/>
          <w:szCs w:val="26"/>
          <w:lang w:val="sv-FI"/>
        </w:rPr>
        <w:t xml:space="preserve"> của VTN - TN, đặc biệt là thanh niên công nhân các khu công nghiệp thông qua chương trình can thiệp giảm thiểu tình trạng có thai ngoài ý muốn và phá thai không an toàn.</w:t>
      </w:r>
    </w:p>
    <w:p w:rsidR="007B0224" w:rsidRPr="00522514" w:rsidRDefault="007B022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Đối với địa bàn vùng sâu, vùng xa</w:t>
      </w:r>
      <w:r w:rsidR="001134E2" w:rsidRPr="00522514">
        <w:rPr>
          <w:rFonts w:ascii="Times New Roman" w:eastAsia="Calibri" w:hAnsi="Times New Roman" w:cs="Times New Roman"/>
          <w:sz w:val="26"/>
          <w:szCs w:val="26"/>
          <w:lang w:val="sv-FI"/>
        </w:rPr>
        <w:t>, vùng khó khăn, vùng dân tộc thiểu số, tổ chức các loại hình cung cấp dịch vụ phù hợp; tư vấn, kiểm tra sức khỏe, phát hiện sớm, phòng, tránh các yếu tố là nguy cơ dẫn đến sinh con dị tật, mắc các bệnh, tật ảnh hưởng đến việc suy giảm nòi giống.</w:t>
      </w:r>
    </w:p>
    <w:p w:rsidR="00FE7AD4" w:rsidRPr="00522514" w:rsidRDefault="002D2258" w:rsidP="00C95010">
      <w:pPr>
        <w:tabs>
          <w:tab w:val="left" w:pos="567"/>
        </w:tabs>
        <w:spacing w:before="120" w:after="120"/>
        <w:jc w:val="both"/>
        <w:rPr>
          <w:rFonts w:ascii="Times New Roman" w:hAnsi="Times New Roman" w:cs="Times New Roman"/>
          <w:sz w:val="26"/>
          <w:szCs w:val="26"/>
          <w:lang w:val="sv-FI"/>
        </w:rPr>
      </w:pPr>
      <w:r w:rsidRPr="00522514">
        <w:rPr>
          <w:rFonts w:ascii="Times New Roman" w:hAnsi="Times New Roman" w:cs="Times New Roman"/>
          <w:b/>
          <w:sz w:val="26"/>
          <w:szCs w:val="26"/>
          <w:lang w:val="sv-FI"/>
        </w:rPr>
        <w:tab/>
      </w:r>
      <w:r w:rsidR="00FE7AD4" w:rsidRPr="00522514">
        <w:rPr>
          <w:rFonts w:ascii="Times New Roman" w:hAnsi="Times New Roman" w:cs="Times New Roman"/>
          <w:b/>
          <w:sz w:val="26"/>
          <w:szCs w:val="26"/>
          <w:lang w:val="sv-FI"/>
        </w:rPr>
        <w:t>1.1. Nguồn các phương tiện tránh thai:</w:t>
      </w:r>
      <w:r w:rsidR="00FE7AD4" w:rsidRPr="00522514">
        <w:rPr>
          <w:rFonts w:ascii="Times New Roman" w:hAnsi="Times New Roman" w:cs="Times New Roman"/>
          <w:sz w:val="26"/>
          <w:szCs w:val="26"/>
          <w:lang w:val="sv-FI"/>
        </w:rPr>
        <w:t xml:space="preserve"> </w:t>
      </w:r>
    </w:p>
    <w:p w:rsidR="00FE7AD4" w:rsidRPr="00522514" w:rsidRDefault="008611F7"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hAnsi="Times New Roman" w:cs="Times New Roman"/>
          <w:sz w:val="26"/>
          <w:szCs w:val="26"/>
          <w:lang w:val="sv-FI"/>
        </w:rPr>
        <w:tab/>
        <w:t>Các PTTT</w:t>
      </w:r>
      <w:r w:rsidR="00FE7AD4" w:rsidRPr="00522514">
        <w:rPr>
          <w:rFonts w:ascii="Times New Roman" w:hAnsi="Times New Roman" w:cs="Times New Roman"/>
          <w:sz w:val="26"/>
          <w:szCs w:val="26"/>
          <w:lang w:val="sv-FI"/>
        </w:rPr>
        <w:t xml:space="preserve"> chủ yếu để cấp miễn phí và tiếp thị xã hội (TTXH) gồm dụng cụ tử cung, thuốc cấy tránh thai, thuốc tiêm tránh thai, viên uống tránh thai và bao cao su. Đ</w:t>
      </w:r>
      <w:r w:rsidR="00FE7AD4" w:rsidRPr="00522514">
        <w:rPr>
          <w:rFonts w:ascii="Times New Roman" w:eastAsia="Calibri" w:hAnsi="Times New Roman" w:cs="Times New Roman"/>
          <w:sz w:val="26"/>
          <w:szCs w:val="26"/>
          <w:lang w:val="sv-FI"/>
        </w:rPr>
        <w:t xml:space="preserve">ảm bảo theo chỉ tiêu chuyên môn, bảo quản, vận chuyển và cung ứng đủ, kịp thời PTTT theo yêu cầu xã, TT. </w:t>
      </w:r>
    </w:p>
    <w:p w:rsidR="00FE7AD4" w:rsidRPr="00522514" w:rsidRDefault="00522514" w:rsidP="00C95010">
      <w:pPr>
        <w:tabs>
          <w:tab w:val="left" w:pos="567"/>
        </w:tabs>
        <w:spacing w:before="120" w:after="120"/>
        <w:jc w:val="both"/>
        <w:rPr>
          <w:rFonts w:ascii="Times New Roman" w:eastAsia="Calibri" w:hAnsi="Times New Roman" w:cs="Times New Roman"/>
          <w:b/>
          <w:sz w:val="26"/>
          <w:szCs w:val="26"/>
          <w:lang w:val="sv-FI"/>
        </w:rPr>
      </w:pPr>
      <w:r w:rsidRPr="00522514">
        <w:rPr>
          <w:rFonts w:ascii="Times New Roman" w:eastAsia="Calibri" w:hAnsi="Times New Roman" w:cs="Times New Roman"/>
          <w:sz w:val="26"/>
          <w:szCs w:val="26"/>
          <w:lang w:val="sv-FI"/>
        </w:rPr>
        <w:tab/>
      </w:r>
      <w:r w:rsidR="00FE7AD4" w:rsidRPr="00522514">
        <w:rPr>
          <w:rFonts w:ascii="Times New Roman" w:eastAsia="Calibri" w:hAnsi="Times New Roman" w:cs="Times New Roman"/>
          <w:b/>
          <w:sz w:val="26"/>
          <w:szCs w:val="26"/>
          <w:lang w:val="sv-FI"/>
        </w:rPr>
        <w:t>1.2. Cung ứng phương tiện tránh thai:</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r>
      <w:r w:rsidR="005C02A8" w:rsidRPr="00522514">
        <w:rPr>
          <w:rFonts w:ascii="Times New Roman" w:eastAsia="Calibri" w:hAnsi="Times New Roman" w:cs="Times New Roman"/>
          <w:sz w:val="26"/>
          <w:szCs w:val="26"/>
          <w:lang w:val="sv-FI"/>
        </w:rPr>
        <w:t xml:space="preserve">1.2.1. </w:t>
      </w:r>
      <w:r w:rsidRPr="00522514">
        <w:rPr>
          <w:rFonts w:ascii="Times New Roman" w:eastAsia="Calibri" w:hAnsi="Times New Roman" w:cs="Times New Roman"/>
          <w:sz w:val="26"/>
          <w:szCs w:val="26"/>
          <w:lang w:val="sv-FI"/>
        </w:rPr>
        <w:t>Thúc đẩy cung ứng PTTT chuyể</w:t>
      </w:r>
      <w:r w:rsidR="005C02A8" w:rsidRPr="00522514">
        <w:rPr>
          <w:rFonts w:ascii="Times New Roman" w:eastAsia="Calibri" w:hAnsi="Times New Roman" w:cs="Times New Roman"/>
          <w:sz w:val="26"/>
          <w:szCs w:val="26"/>
          <w:lang w:val="sv-FI"/>
        </w:rPr>
        <w:t>n</w:t>
      </w:r>
      <w:r w:rsidRPr="00522514">
        <w:rPr>
          <w:rFonts w:ascii="Times New Roman" w:eastAsia="Calibri" w:hAnsi="Times New Roman" w:cs="Times New Roman"/>
          <w:sz w:val="26"/>
          <w:szCs w:val="26"/>
          <w:lang w:val="sv-FI"/>
        </w:rPr>
        <w:t xml:space="preserve"> từ cấp miễn phí sang </w:t>
      </w:r>
      <w:r w:rsidR="005C02A8" w:rsidRPr="00522514">
        <w:rPr>
          <w:rFonts w:ascii="Times New Roman" w:eastAsia="Calibri" w:hAnsi="Times New Roman" w:cs="Times New Roman"/>
          <w:sz w:val="26"/>
          <w:szCs w:val="26"/>
          <w:lang w:val="sv-FI"/>
        </w:rPr>
        <w:t>TTXH</w:t>
      </w:r>
      <w:r w:rsidRPr="00522514">
        <w:rPr>
          <w:rFonts w:ascii="Times New Roman" w:eastAsia="Calibri" w:hAnsi="Times New Roman" w:cs="Times New Roman"/>
          <w:sz w:val="26"/>
          <w:szCs w:val="26"/>
          <w:lang w:val="sv-FI"/>
        </w:rPr>
        <w:t>, xã hội hóa và thị trường thương mại. Mở rộng các kênh cung ứng PTTT, tiến tớ</w:t>
      </w:r>
      <w:r w:rsidR="00897EB1" w:rsidRPr="00522514">
        <w:rPr>
          <w:rFonts w:ascii="Times New Roman" w:eastAsia="Calibri" w:hAnsi="Times New Roman" w:cs="Times New Roman"/>
          <w:sz w:val="26"/>
          <w:szCs w:val="26"/>
          <w:lang w:val="sv-FI"/>
        </w:rPr>
        <w:t xml:space="preserve">i các PTTT phi lâm sàng </w:t>
      </w:r>
      <w:r w:rsidRPr="00522514">
        <w:rPr>
          <w:rFonts w:ascii="Times New Roman" w:eastAsia="Calibri" w:hAnsi="Times New Roman" w:cs="Times New Roman"/>
          <w:sz w:val="26"/>
          <w:szCs w:val="26"/>
          <w:lang w:val="sv-FI"/>
        </w:rPr>
        <w:t xml:space="preserve">được đối tượng chấp nhận thông qua các kênh </w:t>
      </w:r>
      <w:r w:rsidR="00515779" w:rsidRPr="00522514">
        <w:rPr>
          <w:rFonts w:ascii="Times New Roman" w:eastAsia="Calibri" w:hAnsi="Times New Roman" w:cs="Times New Roman"/>
          <w:sz w:val="26"/>
          <w:szCs w:val="26"/>
          <w:lang w:val="sv-FI"/>
        </w:rPr>
        <w:t>TTXH</w:t>
      </w:r>
      <w:r w:rsidRPr="00522514">
        <w:rPr>
          <w:rFonts w:ascii="Times New Roman" w:eastAsia="Calibri" w:hAnsi="Times New Roman" w:cs="Times New Roman"/>
          <w:sz w:val="26"/>
          <w:szCs w:val="26"/>
          <w:lang w:val="sv-FI"/>
        </w:rPr>
        <w:t xml:space="preserve">, xã hội hóa hoặc thị trường thương mại. </w:t>
      </w:r>
    </w:p>
    <w:p w:rsidR="00FE7AD4" w:rsidRPr="00522514" w:rsidRDefault="007C45BB" w:rsidP="00C95010">
      <w:pPr>
        <w:tabs>
          <w:tab w:val="left" w:pos="567"/>
        </w:tabs>
        <w:spacing w:before="120" w:after="120"/>
        <w:jc w:val="both"/>
        <w:rPr>
          <w:rFonts w:ascii="Times New Roman" w:hAnsi="Times New Roman" w:cs="Times New Roman"/>
          <w:sz w:val="26"/>
          <w:szCs w:val="26"/>
          <w:lang w:val="sv-FI"/>
        </w:rPr>
      </w:pPr>
      <w:r w:rsidRPr="00522514">
        <w:rPr>
          <w:rFonts w:ascii="Times New Roman" w:hAnsi="Times New Roman" w:cs="Times New Roman"/>
          <w:sz w:val="26"/>
          <w:szCs w:val="26"/>
          <w:lang w:val="sv-FI"/>
        </w:rPr>
        <w:tab/>
        <w:t>a) Kênh p</w:t>
      </w:r>
      <w:r w:rsidR="00FE7AD4" w:rsidRPr="00522514">
        <w:rPr>
          <w:rFonts w:ascii="Times New Roman" w:hAnsi="Times New Roman" w:cs="Times New Roman"/>
          <w:sz w:val="26"/>
          <w:szCs w:val="26"/>
          <w:lang w:val="sv-FI"/>
        </w:rPr>
        <w:t>hương tiện tránh thai cấp miễn phí</w:t>
      </w:r>
    </w:p>
    <w:p w:rsidR="007C45BB"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Đối tượ</w:t>
      </w:r>
      <w:r w:rsidR="007C45BB" w:rsidRPr="00522514">
        <w:rPr>
          <w:rFonts w:ascii="Times New Roman" w:eastAsia="Calibri" w:hAnsi="Times New Roman" w:cs="Times New Roman"/>
          <w:sz w:val="26"/>
          <w:szCs w:val="26"/>
          <w:lang w:val="sv-FI"/>
        </w:rPr>
        <w:t xml:space="preserve">ng </w:t>
      </w:r>
      <w:r w:rsidRPr="00522514">
        <w:rPr>
          <w:rFonts w:ascii="Times New Roman" w:eastAsia="Calibri" w:hAnsi="Times New Roman" w:cs="Times New Roman"/>
          <w:sz w:val="26"/>
          <w:szCs w:val="26"/>
          <w:lang w:val="sv-FI"/>
        </w:rPr>
        <w:t xml:space="preserve">được cấp miễn phí PTTT là người có đăng ký sử dụng và thuộc </w:t>
      </w:r>
      <w:r w:rsidR="007C45BB" w:rsidRPr="00522514">
        <w:rPr>
          <w:rFonts w:ascii="Times New Roman" w:eastAsia="Calibri" w:hAnsi="Times New Roman" w:cs="Times New Roman"/>
          <w:sz w:val="26"/>
          <w:szCs w:val="26"/>
          <w:lang w:val="sv-FI"/>
        </w:rPr>
        <w:t>đối tượng được quy định tại Thông tư 26/2018/TT-BTC ngày 21/3/2018 của Bộ Tài chính về quản lý và sử dụng kinh phí sự nghiệp thực hiện Chương trình mục tiêu Y tế - Dân số giai đoạn 2016-2020 (sau đây viết tắt là Thông tư 26)</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Cán bộ dân số</w:t>
      </w:r>
      <w:r w:rsidR="007C45BB" w:rsidRPr="00522514">
        <w:rPr>
          <w:rFonts w:ascii="Times New Roman" w:eastAsia="Calibri" w:hAnsi="Times New Roman" w:cs="Times New Roman"/>
          <w:sz w:val="26"/>
          <w:szCs w:val="26"/>
          <w:lang w:val="sv-FI"/>
        </w:rPr>
        <w:t xml:space="preserve"> </w:t>
      </w:r>
      <w:r w:rsidRPr="00522514">
        <w:rPr>
          <w:rFonts w:ascii="Times New Roman" w:eastAsia="Calibri" w:hAnsi="Times New Roman" w:cs="Times New Roman"/>
          <w:sz w:val="26"/>
          <w:szCs w:val="26"/>
          <w:lang w:val="sv-FI"/>
        </w:rPr>
        <w:t xml:space="preserve">xã và cộng tác viên dân số lập danh sách </w:t>
      </w:r>
      <w:r w:rsidR="007C45BB" w:rsidRPr="00522514">
        <w:rPr>
          <w:rFonts w:ascii="Times New Roman" w:eastAsia="Calibri" w:hAnsi="Times New Roman" w:cs="Times New Roman"/>
          <w:sz w:val="26"/>
          <w:szCs w:val="26"/>
          <w:lang w:val="sv-FI"/>
        </w:rPr>
        <w:t>người đăng ký</w:t>
      </w:r>
      <w:r w:rsidRPr="00522514">
        <w:rPr>
          <w:rFonts w:ascii="Times New Roman" w:eastAsia="Calibri" w:hAnsi="Times New Roman" w:cs="Times New Roman"/>
          <w:sz w:val="26"/>
          <w:szCs w:val="26"/>
          <w:lang w:val="sv-FI"/>
        </w:rPr>
        <w:t xml:space="preserve"> sử dụng BPTT </w:t>
      </w:r>
      <w:r w:rsidR="007C45BB" w:rsidRPr="00522514">
        <w:rPr>
          <w:rFonts w:ascii="Times New Roman" w:eastAsia="Calibri" w:hAnsi="Times New Roman" w:cs="Times New Roman"/>
          <w:sz w:val="26"/>
          <w:szCs w:val="26"/>
          <w:lang w:val="sv-FI"/>
        </w:rPr>
        <w:t xml:space="preserve">thuộc đối tượng được cấp miễn phí PTTT </w:t>
      </w:r>
      <w:r w:rsidRPr="00522514">
        <w:rPr>
          <w:rFonts w:ascii="Times New Roman" w:eastAsia="Calibri" w:hAnsi="Times New Roman" w:cs="Times New Roman"/>
          <w:sz w:val="26"/>
          <w:szCs w:val="26"/>
          <w:lang w:val="sv-FI"/>
        </w:rPr>
        <w:t xml:space="preserve">để trình Ủy ban nhân dân cấp xã phê duyệt và </w:t>
      </w:r>
      <w:r w:rsidR="007C45BB" w:rsidRPr="00522514">
        <w:rPr>
          <w:rFonts w:ascii="Times New Roman" w:eastAsia="Calibri" w:hAnsi="Times New Roman" w:cs="Times New Roman"/>
          <w:sz w:val="26"/>
          <w:szCs w:val="26"/>
          <w:lang w:val="sv-FI"/>
        </w:rPr>
        <w:t>thực hiện việc cấp</w:t>
      </w:r>
      <w:r w:rsidRPr="00522514">
        <w:rPr>
          <w:rFonts w:ascii="Times New Roman" w:eastAsia="Calibri" w:hAnsi="Times New Roman" w:cs="Times New Roman"/>
          <w:sz w:val="26"/>
          <w:szCs w:val="26"/>
          <w:lang w:val="sv-FI"/>
        </w:rPr>
        <w:t xml:space="preserve"> PTTT miễn phí </w:t>
      </w:r>
      <w:r w:rsidR="007C45BB" w:rsidRPr="00522514">
        <w:rPr>
          <w:rFonts w:ascii="Times New Roman" w:eastAsia="Calibri" w:hAnsi="Times New Roman" w:cs="Times New Roman"/>
          <w:sz w:val="26"/>
          <w:szCs w:val="26"/>
          <w:lang w:val="sv-FI"/>
        </w:rPr>
        <w:t xml:space="preserve">cho </w:t>
      </w:r>
      <w:r w:rsidRPr="00522514">
        <w:rPr>
          <w:rFonts w:ascii="Times New Roman" w:eastAsia="Calibri" w:hAnsi="Times New Roman" w:cs="Times New Roman"/>
          <w:sz w:val="26"/>
          <w:szCs w:val="26"/>
          <w:lang w:val="sv-FI"/>
        </w:rPr>
        <w:t xml:space="preserve">đối tượng. Việc ghi chép, thống kê danh sách đối tượng được cấp PTTT miễn phí sẽ </w:t>
      </w:r>
      <w:r w:rsidR="007C45BB" w:rsidRPr="00522514">
        <w:rPr>
          <w:rFonts w:ascii="Times New Roman" w:eastAsia="Calibri" w:hAnsi="Times New Roman" w:cs="Times New Roman"/>
          <w:sz w:val="26"/>
          <w:szCs w:val="26"/>
          <w:lang w:val="sv-FI"/>
        </w:rPr>
        <w:t>thực hiện theo hướng dẫn tại Công văn số 132/TCDS-QMDS ngày 25/3/2019 của Tổng cục Dân số</w:t>
      </w:r>
      <w:r w:rsidRPr="00522514">
        <w:rPr>
          <w:rFonts w:ascii="Times New Roman" w:eastAsia="Calibri" w:hAnsi="Times New Roman" w:cs="Times New Roman"/>
          <w:sz w:val="26"/>
          <w:szCs w:val="26"/>
          <w:lang w:val="sv-FI"/>
        </w:rPr>
        <w:t xml:space="preserve">. </w:t>
      </w:r>
    </w:p>
    <w:p w:rsidR="00FE7AD4" w:rsidRPr="00522514" w:rsidRDefault="007E3FDF"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b</w:t>
      </w:r>
      <w:r w:rsidR="00FE7AD4" w:rsidRPr="00522514">
        <w:rPr>
          <w:rFonts w:ascii="Times New Roman" w:eastAsia="Calibri" w:hAnsi="Times New Roman" w:cs="Times New Roman"/>
          <w:sz w:val="26"/>
          <w:szCs w:val="26"/>
          <w:lang w:val="sv-FI"/>
        </w:rPr>
        <w:t>) Kênh Phương tiện tránh thai tiếp thị xã hội</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xml:space="preserve">Tiếp tục thực hiện TTXH các PTTT phù hợp cho đối tượng có nhu cầu sử dụng để tránh thai </w:t>
      </w:r>
      <w:r w:rsidR="00897EB1" w:rsidRPr="00522514">
        <w:rPr>
          <w:rFonts w:ascii="Times New Roman" w:eastAsia="Calibri" w:hAnsi="Times New Roman" w:cs="Times New Roman"/>
          <w:sz w:val="26"/>
          <w:szCs w:val="26"/>
          <w:lang w:val="sv-FI"/>
        </w:rPr>
        <w:t>thông qua mạ</w:t>
      </w:r>
      <w:r w:rsidRPr="00522514">
        <w:rPr>
          <w:rFonts w:ascii="Times New Roman" w:eastAsia="Calibri" w:hAnsi="Times New Roman" w:cs="Times New Roman"/>
          <w:sz w:val="26"/>
          <w:szCs w:val="26"/>
          <w:lang w:val="sv-FI"/>
        </w:rPr>
        <w:t xml:space="preserve">ng lưới TTXH. </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lastRenderedPageBreak/>
        <w:tab/>
        <w:t xml:space="preserve">Tổng cục Dân số cung cấp sản phẩm TTXH đã đóng gói theo quy định. Các đơn vị thực hiện TTXH (Trung tâm Tư vấn và Cung ứng dịch vụ và các đơn vị khác được giao) triển khai TTXH theo quy định. Chi cục DS-KHHGĐ, </w:t>
      </w:r>
      <w:r w:rsidR="00897EB1" w:rsidRPr="00522514">
        <w:rPr>
          <w:rFonts w:ascii="Times New Roman" w:eastAsia="Calibri" w:hAnsi="Times New Roman" w:cs="Times New Roman"/>
          <w:sz w:val="26"/>
          <w:szCs w:val="26"/>
          <w:lang w:val="sv-FI"/>
        </w:rPr>
        <w:t>Trung tâm</w:t>
      </w:r>
      <w:r w:rsidRPr="00522514">
        <w:rPr>
          <w:rFonts w:ascii="Times New Roman" w:eastAsia="Calibri" w:hAnsi="Times New Roman" w:cs="Times New Roman"/>
          <w:sz w:val="26"/>
          <w:szCs w:val="26"/>
          <w:lang w:val="sv-FI"/>
        </w:rPr>
        <w:t xml:space="preserve"> </w:t>
      </w:r>
      <w:r w:rsidR="00354937" w:rsidRPr="00522514">
        <w:rPr>
          <w:rFonts w:ascii="Times New Roman" w:eastAsia="Calibri" w:hAnsi="Times New Roman" w:cs="Times New Roman"/>
          <w:sz w:val="26"/>
          <w:szCs w:val="26"/>
          <w:lang w:val="sv-FI"/>
        </w:rPr>
        <w:t>Y tế huyện</w:t>
      </w:r>
      <w:r w:rsidRPr="00522514">
        <w:rPr>
          <w:rFonts w:ascii="Times New Roman" w:eastAsia="Calibri" w:hAnsi="Times New Roman" w:cs="Times New Roman"/>
          <w:sz w:val="26"/>
          <w:szCs w:val="26"/>
          <w:lang w:val="sv-FI"/>
        </w:rPr>
        <w:t xml:space="preserve"> tham gia làm đại lý và cán bộ dân số cấp xã, CTV dân số tham gia bán lẻ các sản phẩm PTTT. Các chi phí phân phối sản phẩm, hoa hồng bán lẻ cho mỗi nhãn sản phẩm TTXH theo hướng dẫn của các đơn vị thực hiện TTXH.</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Chế độ quản lý tài chính đối với hoạt động tiếp thị xã hội các PTTT thực hiện theo Thông tư liên tịch số 25/2013/TTLT-BYT-BTC ngày 04/9/2013.</w:t>
      </w:r>
    </w:p>
    <w:p w:rsidR="007B7808" w:rsidRPr="00522514" w:rsidRDefault="007B7808"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c) Kênh phương tiện tránh thai xã hội hóa</w:t>
      </w:r>
    </w:p>
    <w:p w:rsidR="007B7808" w:rsidRPr="00522514" w:rsidRDefault="007B7808"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Tiếp tục triển khai thực hiện xã hội hóa PTTT theo Quyết định số 2350/QĐ-BYT ngày 07/6/2016 của Bộ trưởng Bộ Y tế phê duyệt dự án xây dựng và thí điểm mô hình xã hội hóa cung cấp PTTT, hàng hóa sức khỏe sinh sản theo phân khúc thị trường giai đoạn 2016-2020.</w:t>
      </w:r>
    </w:p>
    <w:p w:rsidR="007B7808" w:rsidRPr="00522514" w:rsidRDefault="007B7808"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Tổng cục Dân số bảo đảm nguồn cung cấp các sản phẩm PTTT, hàng hóa sức khỏe sinh sản theo quy định</w:t>
      </w:r>
      <w:r w:rsidR="001C0D13" w:rsidRPr="00522514">
        <w:rPr>
          <w:rFonts w:ascii="Times New Roman" w:eastAsia="Calibri" w:hAnsi="Times New Roman" w:cs="Times New Roman"/>
          <w:sz w:val="26"/>
          <w:szCs w:val="26"/>
          <w:lang w:val="sv-FI"/>
        </w:rPr>
        <w:t>. Các đơn vị phân phối, Chi cục Dân số - KHHGĐ, Trung tâm Y tế huyện tổ chức triển khai theo dự án mô hình đã được phê duyệt.</w:t>
      </w:r>
    </w:p>
    <w:p w:rsidR="00FE7AD4" w:rsidRPr="00522514" w:rsidRDefault="00FE7AD4" w:rsidP="00C95010">
      <w:pPr>
        <w:tabs>
          <w:tab w:val="left" w:pos="567"/>
        </w:tabs>
        <w:spacing w:before="120" w:after="120"/>
        <w:jc w:val="both"/>
        <w:rPr>
          <w:rFonts w:ascii="Times New Roman" w:hAnsi="Times New Roman" w:cs="Times New Roman"/>
          <w:sz w:val="26"/>
          <w:szCs w:val="26"/>
          <w:lang w:val="sv-FI"/>
        </w:rPr>
      </w:pPr>
      <w:r w:rsidRPr="00522514">
        <w:rPr>
          <w:rFonts w:ascii="Times New Roman" w:eastAsia="Calibri" w:hAnsi="Times New Roman" w:cs="Times New Roman"/>
          <w:sz w:val="26"/>
          <w:szCs w:val="26"/>
          <w:lang w:val="sv-FI"/>
        </w:rPr>
        <w:tab/>
      </w:r>
      <w:r w:rsidR="001C0D13" w:rsidRPr="00522514">
        <w:rPr>
          <w:rFonts w:ascii="Times New Roman" w:hAnsi="Times New Roman" w:cs="Times New Roman"/>
          <w:b/>
          <w:sz w:val="26"/>
          <w:szCs w:val="26"/>
          <w:lang w:val="sv-FI"/>
        </w:rPr>
        <w:tab/>
      </w:r>
      <w:r w:rsidR="001C0D13" w:rsidRPr="00522514">
        <w:rPr>
          <w:rFonts w:ascii="Times New Roman" w:hAnsi="Times New Roman" w:cs="Times New Roman"/>
          <w:sz w:val="26"/>
          <w:szCs w:val="26"/>
          <w:lang w:val="sv-FI"/>
        </w:rPr>
        <w:t xml:space="preserve">1.2.2. </w:t>
      </w:r>
      <w:r w:rsidRPr="00522514">
        <w:rPr>
          <w:rFonts w:ascii="Times New Roman" w:hAnsi="Times New Roman" w:cs="Times New Roman"/>
          <w:sz w:val="26"/>
          <w:szCs w:val="26"/>
          <w:lang w:val="sv-FI"/>
        </w:rPr>
        <w:t>Quản lý chất lượng PTTT</w:t>
      </w:r>
      <w:r w:rsidRPr="00522514">
        <w:rPr>
          <w:rFonts w:ascii="Times New Roman" w:hAnsi="Times New Roman" w:cs="Times New Roman"/>
          <w:b/>
          <w:sz w:val="26"/>
          <w:szCs w:val="26"/>
          <w:lang w:val="sv-FI"/>
        </w:rPr>
        <w:t xml:space="preserve">: </w:t>
      </w:r>
      <w:r w:rsidRPr="00522514">
        <w:rPr>
          <w:rFonts w:ascii="Times New Roman" w:hAnsi="Times New Roman" w:cs="Times New Roman"/>
          <w:sz w:val="26"/>
          <w:szCs w:val="26"/>
          <w:lang w:val="sv-FI"/>
        </w:rPr>
        <w:t>Tăng cường quản lý chất lượng PTTT trên thị trường; Kiểm định và giám sát chất lượng PTTT</w:t>
      </w:r>
      <w:r w:rsidR="001C0D13" w:rsidRPr="00522514">
        <w:rPr>
          <w:rFonts w:ascii="Times New Roman" w:hAnsi="Times New Roman" w:cs="Times New Roman"/>
          <w:sz w:val="26"/>
          <w:szCs w:val="26"/>
          <w:lang w:val="sv-FI"/>
        </w:rPr>
        <w:t xml:space="preserve"> theo quy định</w:t>
      </w:r>
      <w:r w:rsidRPr="00522514">
        <w:rPr>
          <w:rFonts w:ascii="Times New Roman" w:hAnsi="Times New Roman" w:cs="Times New Roman"/>
          <w:sz w:val="26"/>
          <w:szCs w:val="26"/>
          <w:lang w:val="sv-FI"/>
        </w:rPr>
        <w:t>.</w:t>
      </w:r>
      <w:r w:rsidRPr="00522514">
        <w:rPr>
          <w:rFonts w:ascii="Times New Roman" w:hAnsi="Times New Roman" w:cs="Times New Roman"/>
          <w:sz w:val="26"/>
          <w:szCs w:val="26"/>
        </w:rPr>
        <w:t xml:space="preserve"> </w:t>
      </w:r>
    </w:p>
    <w:p w:rsidR="00FE7AD4" w:rsidRPr="00522514" w:rsidRDefault="002B356F" w:rsidP="00C95010">
      <w:pPr>
        <w:tabs>
          <w:tab w:val="left" w:pos="567"/>
        </w:tabs>
        <w:spacing w:before="120" w:after="120"/>
        <w:jc w:val="both"/>
        <w:rPr>
          <w:rFonts w:ascii="Times New Roman" w:hAnsi="Times New Roman" w:cs="Times New Roman"/>
          <w:sz w:val="26"/>
          <w:szCs w:val="26"/>
          <w:lang w:val="sv-FI"/>
        </w:rPr>
      </w:pPr>
      <w:r w:rsidRPr="00522514">
        <w:rPr>
          <w:rFonts w:ascii="Times New Roman" w:hAnsi="Times New Roman" w:cs="Times New Roman"/>
          <w:b/>
          <w:sz w:val="26"/>
          <w:szCs w:val="26"/>
          <w:lang w:val="sv-FI"/>
        </w:rPr>
        <w:tab/>
      </w:r>
      <w:r w:rsidRPr="00522514">
        <w:rPr>
          <w:rFonts w:ascii="Times New Roman" w:hAnsi="Times New Roman" w:cs="Times New Roman"/>
          <w:b/>
          <w:sz w:val="26"/>
          <w:szCs w:val="26"/>
          <w:lang w:val="sv-FI"/>
        </w:rPr>
        <w:tab/>
      </w:r>
      <w:r w:rsidRPr="00522514">
        <w:rPr>
          <w:rFonts w:ascii="Times New Roman" w:hAnsi="Times New Roman" w:cs="Times New Roman"/>
          <w:sz w:val="26"/>
          <w:szCs w:val="26"/>
          <w:lang w:val="sv-FI"/>
        </w:rPr>
        <w:t xml:space="preserve">1.2.3. </w:t>
      </w:r>
      <w:r w:rsidR="00FE7AD4" w:rsidRPr="00522514">
        <w:rPr>
          <w:rFonts w:ascii="Times New Roman" w:hAnsi="Times New Roman" w:cs="Times New Roman"/>
          <w:sz w:val="26"/>
          <w:szCs w:val="26"/>
          <w:lang w:val="sv-FI"/>
        </w:rPr>
        <w:t>Quản lý hậu cần PTTT</w:t>
      </w:r>
      <w:r w:rsidR="00FE7AD4" w:rsidRPr="00522514">
        <w:rPr>
          <w:rFonts w:ascii="Times New Roman" w:hAnsi="Times New Roman" w:cs="Times New Roman"/>
          <w:b/>
          <w:sz w:val="26"/>
          <w:szCs w:val="26"/>
          <w:lang w:val="sv-FI"/>
        </w:rPr>
        <w:t xml:space="preserve">: </w:t>
      </w:r>
      <w:r w:rsidR="00FE7AD4" w:rsidRPr="00522514">
        <w:rPr>
          <w:rFonts w:ascii="Times New Roman" w:hAnsi="Times New Roman" w:cs="Times New Roman"/>
          <w:sz w:val="26"/>
          <w:szCs w:val="26"/>
        </w:rPr>
        <w:t xml:space="preserve">Phát triển hệ thống </w:t>
      </w:r>
      <w:r w:rsidR="00FE7AD4" w:rsidRPr="00522514">
        <w:rPr>
          <w:rFonts w:ascii="Times New Roman" w:hAnsi="Times New Roman" w:cs="Times New Roman"/>
          <w:sz w:val="26"/>
          <w:szCs w:val="26"/>
          <w:lang w:val="sv-FI"/>
        </w:rPr>
        <w:t>thông tin q</w:t>
      </w:r>
      <w:r w:rsidR="00FE7AD4" w:rsidRPr="00522514">
        <w:rPr>
          <w:rFonts w:ascii="Times New Roman" w:hAnsi="Times New Roman" w:cs="Times New Roman"/>
          <w:sz w:val="26"/>
          <w:szCs w:val="26"/>
        </w:rPr>
        <w:t xml:space="preserve">uản lý hậu cần </w:t>
      </w:r>
      <w:r w:rsidR="00FE7AD4" w:rsidRPr="00522514">
        <w:rPr>
          <w:rFonts w:ascii="Times New Roman" w:hAnsi="Times New Roman" w:cs="Times New Roman"/>
          <w:sz w:val="26"/>
          <w:szCs w:val="26"/>
          <w:lang w:val="sv-FI"/>
        </w:rPr>
        <w:t>PTTT (LMIS)</w:t>
      </w:r>
      <w:r w:rsidR="00FE7AD4" w:rsidRPr="00522514">
        <w:rPr>
          <w:rFonts w:ascii="Times New Roman" w:hAnsi="Times New Roman" w:cs="Times New Roman"/>
          <w:sz w:val="26"/>
          <w:szCs w:val="26"/>
        </w:rPr>
        <w:t xml:space="preserve"> theo hướng </w:t>
      </w:r>
      <w:r w:rsidR="00FE7AD4" w:rsidRPr="00522514">
        <w:rPr>
          <w:rFonts w:ascii="Times New Roman" w:hAnsi="Times New Roman" w:cs="Times New Roman"/>
          <w:sz w:val="26"/>
          <w:szCs w:val="26"/>
          <w:lang w:val="sv-FI"/>
        </w:rPr>
        <w:t xml:space="preserve">bao quát các </w:t>
      </w:r>
      <w:r w:rsidR="00FE7AD4" w:rsidRPr="00522514">
        <w:rPr>
          <w:rFonts w:ascii="Times New Roman" w:hAnsi="Times New Roman" w:cs="Times New Roman"/>
          <w:sz w:val="26"/>
          <w:szCs w:val="26"/>
        </w:rPr>
        <w:t>nguồn PTTT (miễ</w:t>
      </w:r>
      <w:r w:rsidRPr="00522514">
        <w:rPr>
          <w:rFonts w:ascii="Times New Roman" w:hAnsi="Times New Roman" w:cs="Times New Roman"/>
          <w:sz w:val="26"/>
          <w:szCs w:val="26"/>
        </w:rPr>
        <w:t xml:space="preserve">n phí, </w:t>
      </w:r>
      <w:r w:rsidR="00FE7AD4" w:rsidRPr="00522514">
        <w:rPr>
          <w:rFonts w:ascii="Times New Roman" w:hAnsi="Times New Roman" w:cs="Times New Roman"/>
          <w:sz w:val="26"/>
          <w:szCs w:val="26"/>
          <w:lang w:val="sv-FI"/>
        </w:rPr>
        <w:t>TTXH</w:t>
      </w:r>
      <w:r w:rsidR="00FE7AD4" w:rsidRPr="00522514">
        <w:rPr>
          <w:rFonts w:ascii="Times New Roman" w:hAnsi="Times New Roman" w:cs="Times New Roman"/>
          <w:sz w:val="26"/>
          <w:szCs w:val="26"/>
        </w:rPr>
        <w:t>, xã hội hóa</w:t>
      </w:r>
      <w:r w:rsidR="00FE7AD4" w:rsidRPr="00522514">
        <w:rPr>
          <w:rFonts w:ascii="Times New Roman" w:hAnsi="Times New Roman" w:cs="Times New Roman"/>
          <w:sz w:val="26"/>
          <w:szCs w:val="26"/>
          <w:lang w:val="sv-FI"/>
        </w:rPr>
        <w:t>…</w:t>
      </w:r>
      <w:r w:rsidR="00FE7AD4" w:rsidRPr="00522514">
        <w:rPr>
          <w:rFonts w:ascii="Times New Roman" w:hAnsi="Times New Roman" w:cs="Times New Roman"/>
          <w:sz w:val="26"/>
          <w:szCs w:val="26"/>
        </w:rPr>
        <w:t>)</w:t>
      </w:r>
      <w:r w:rsidR="00FE7AD4" w:rsidRPr="00522514">
        <w:rPr>
          <w:rFonts w:ascii="Times New Roman" w:hAnsi="Times New Roman" w:cs="Times New Roman"/>
          <w:sz w:val="26"/>
          <w:szCs w:val="26"/>
          <w:lang w:val="sv-FI"/>
        </w:rPr>
        <w:t>. Đầu tư c</w:t>
      </w:r>
      <w:r w:rsidR="00FE7AD4" w:rsidRPr="00522514">
        <w:rPr>
          <w:rFonts w:ascii="Times New Roman" w:hAnsi="Times New Roman" w:cs="Times New Roman"/>
          <w:sz w:val="26"/>
          <w:szCs w:val="26"/>
        </w:rPr>
        <w:t>ủng cố</w:t>
      </w:r>
      <w:r w:rsidR="00FE7AD4" w:rsidRPr="00522514">
        <w:rPr>
          <w:rFonts w:ascii="Times New Roman" w:hAnsi="Times New Roman" w:cs="Times New Roman"/>
          <w:sz w:val="26"/>
          <w:szCs w:val="26"/>
          <w:lang w:val="sv-FI"/>
        </w:rPr>
        <w:t xml:space="preserve"> hệ thống</w:t>
      </w:r>
      <w:r w:rsidR="00FE7AD4" w:rsidRPr="00522514">
        <w:rPr>
          <w:rFonts w:ascii="Times New Roman" w:hAnsi="Times New Roman" w:cs="Times New Roman"/>
          <w:sz w:val="26"/>
          <w:szCs w:val="26"/>
        </w:rPr>
        <w:t xml:space="preserve"> kho hậu cần</w:t>
      </w:r>
      <w:r w:rsidR="00FE7AD4" w:rsidRPr="00522514">
        <w:rPr>
          <w:rFonts w:ascii="Times New Roman" w:hAnsi="Times New Roman" w:cs="Times New Roman"/>
          <w:sz w:val="26"/>
          <w:szCs w:val="26"/>
          <w:lang w:val="sv-FI"/>
        </w:rPr>
        <w:t>, bảo quản PTTT</w:t>
      </w:r>
      <w:r w:rsidRPr="00522514">
        <w:rPr>
          <w:rFonts w:ascii="Times New Roman" w:hAnsi="Times New Roman" w:cs="Times New Roman"/>
          <w:sz w:val="26"/>
          <w:szCs w:val="26"/>
          <w:lang w:val="sv-FI"/>
        </w:rPr>
        <w:t>, đảm bảo bảo quản, vận chuyển cung ứng PTTT theo đúng quy định</w:t>
      </w:r>
      <w:r w:rsidR="00FE7AD4" w:rsidRPr="00522514">
        <w:rPr>
          <w:rFonts w:ascii="Times New Roman" w:hAnsi="Times New Roman" w:cs="Times New Roman"/>
          <w:sz w:val="26"/>
          <w:szCs w:val="26"/>
          <w:lang w:val="sv-FI"/>
        </w:rPr>
        <w:t>.</w:t>
      </w:r>
    </w:p>
    <w:p w:rsidR="00FE7AD4" w:rsidRPr="00522514" w:rsidRDefault="002D2258" w:rsidP="00C95010">
      <w:pPr>
        <w:tabs>
          <w:tab w:val="left" w:pos="567"/>
        </w:tabs>
        <w:spacing w:before="120" w:after="120"/>
        <w:jc w:val="both"/>
        <w:rPr>
          <w:rFonts w:ascii="Times New Roman" w:eastAsia="Calibri" w:hAnsi="Times New Roman" w:cs="Times New Roman"/>
          <w:b/>
          <w:sz w:val="26"/>
          <w:szCs w:val="26"/>
          <w:lang w:val="sv-FI"/>
        </w:rPr>
      </w:pPr>
      <w:r w:rsidRPr="00522514">
        <w:rPr>
          <w:rFonts w:ascii="Times New Roman" w:eastAsia="Calibri" w:hAnsi="Times New Roman" w:cs="Times New Roman"/>
          <w:b/>
          <w:sz w:val="26"/>
          <w:szCs w:val="26"/>
          <w:lang w:val="sv-FI"/>
        </w:rPr>
        <w:tab/>
      </w:r>
      <w:r w:rsidR="00FE7AD4" w:rsidRPr="00522514">
        <w:rPr>
          <w:rFonts w:ascii="Times New Roman" w:eastAsia="Calibri" w:hAnsi="Times New Roman" w:cs="Times New Roman"/>
          <w:b/>
          <w:sz w:val="26"/>
          <w:szCs w:val="26"/>
          <w:lang w:val="sv-FI"/>
        </w:rPr>
        <w:t>1.3. Cung cấp dịch vụ Kế hoạch hóa gia đình:</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xml:space="preserve">1.3.1. Nâng cao chất lượng cung cấp dịch vụ KHHGĐ tại các cơ sở y tế </w:t>
      </w:r>
      <w:r w:rsidR="00E25CEC" w:rsidRPr="00522514">
        <w:rPr>
          <w:rFonts w:ascii="Times New Roman" w:eastAsia="Calibri" w:hAnsi="Times New Roman" w:cs="Times New Roman"/>
          <w:sz w:val="26"/>
          <w:szCs w:val="26"/>
          <w:lang w:val="sv-FI"/>
        </w:rPr>
        <w:t xml:space="preserve">theo phân tuyến kỹ thuật trên cơ sở tăng cường tập huấn người làm dịch vụ KHHGĐ về chuyên môn kỹ thuật, kỹ năng tư vấn </w:t>
      </w:r>
      <w:r w:rsidRPr="00522514">
        <w:rPr>
          <w:rFonts w:ascii="Times New Roman" w:eastAsia="Calibri" w:hAnsi="Times New Roman" w:cs="Times New Roman"/>
          <w:sz w:val="26"/>
          <w:szCs w:val="26"/>
          <w:lang w:val="sv-FI"/>
        </w:rPr>
        <w:t xml:space="preserve">và giám sát chất lượng dịch vụ. </w:t>
      </w:r>
    </w:p>
    <w:p w:rsidR="00D41CBE" w:rsidRPr="00522514" w:rsidRDefault="00D41CBE"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Chi thực hiện dịch vụ KHHGĐ và sử lý tai biến theo chuyên môn y tế cho người được cấp PTTT miễn phí: Thực hiện theo thông tư 26.</w:t>
      </w:r>
    </w:p>
    <w:p w:rsidR="00D41CBE" w:rsidRPr="00522514" w:rsidRDefault="00D41CBE"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Chi thực hiện dịch vụ KHHGĐ và sử lý tai biến theo chuyên môn y tế cho người còn lại (TTXH, xã hội hóa hoặc tự chi trả): Thực hiện theo nghị quyết 156/NQ-HĐND ngày 10 tháng 07 năm 2019 của Hội đồng nhân dân tỉnh về mức giá dịch vụ khám bệnh, chữa bệnh không thuộc phạm vi thanh toán của quỹ bảo hiểm y tế và mức giá dịch vụ điều trị nghiện các chất dạng thuốc phiện bằng thuốc thay thế tại cơ sở y tế công lập (gọi tắt là Nghị quyết số 156/NQ-HĐND). Cụ thể như sau:</w:t>
      </w:r>
    </w:p>
    <w:p w:rsidR="00D41CBE" w:rsidRPr="00522514" w:rsidRDefault="00D41CBE"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Đặt dụng cụ tử cung: 240.000 đồng/ca</w:t>
      </w:r>
    </w:p>
    <w:p w:rsidR="00D41CBE" w:rsidRPr="00522514" w:rsidRDefault="00D41CBE"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Triệt sản nữ</w:t>
      </w:r>
      <w:r w:rsidR="00DA4EED" w:rsidRPr="00522514">
        <w:rPr>
          <w:rFonts w:ascii="Times New Roman" w:eastAsia="Calibri" w:hAnsi="Times New Roman" w:cs="Times New Roman"/>
          <w:sz w:val="26"/>
          <w:szCs w:val="26"/>
          <w:lang w:val="sv-FI"/>
        </w:rPr>
        <w:t>: 2.897</w:t>
      </w:r>
      <w:r w:rsidRPr="00522514">
        <w:rPr>
          <w:rFonts w:ascii="Times New Roman" w:eastAsia="Calibri" w:hAnsi="Times New Roman" w:cs="Times New Roman"/>
          <w:sz w:val="26"/>
          <w:szCs w:val="26"/>
          <w:lang w:val="sv-FI"/>
        </w:rPr>
        <w:t>.000 đồng/ca</w:t>
      </w:r>
    </w:p>
    <w:p w:rsidR="00D41CBE" w:rsidRPr="00522514" w:rsidRDefault="00D41CBE"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Triệt sản nam: 1.</w:t>
      </w:r>
      <w:r w:rsidR="00DA4EED" w:rsidRPr="00522514">
        <w:rPr>
          <w:rFonts w:ascii="Times New Roman" w:eastAsia="Calibri" w:hAnsi="Times New Roman" w:cs="Times New Roman"/>
          <w:sz w:val="26"/>
          <w:szCs w:val="26"/>
          <w:lang w:val="sv-FI"/>
        </w:rPr>
        <w:t>337.000 đồng/ca</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Thuốc cấy tránh thai: 230.000 đồng/ca</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Tiêm thuốc: 48.000 đồng/4 mũi</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Hỗ trợ chi chính sách triệt sản là 420.000 dồng/trường hợp, gồm:</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Hỗ trợ người tự nguyện triệt sản là 300.000 đồng</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lastRenderedPageBreak/>
        <w:tab/>
        <w:t>+ Hỗ trợ cán bộ y tế cấp xã chăm sóc người tự nguyện triệt sản tại nhà sau phẫu thuật là 50.000 đồng</w:t>
      </w:r>
    </w:p>
    <w:p w:rsidR="00DA4EED"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Hỗ trợ chi phí đi lại để đưa người triệt sản đến trung tâm làm kỹ thuật hoặc đưa cán bộ y tế xuống xã hoặc cụm kỹ thuật làm phẫu thuật là 70.000 đồng.</w:t>
      </w:r>
    </w:p>
    <w:p w:rsidR="00E25CEC" w:rsidRPr="00522514" w:rsidRDefault="00DA4EED"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Nội dung và mức chi cụ thể theo Thông tư 26; Thông tư 06/2009/TT-BYT ngày 26/6/2009 của Bộ Y tế quy định về định mức thuốc thiết yếu và các vật tư tiêu hao trong các dịch vụ, thủ thuật chăm sóc sức khỏe sinh sản; Nghị quyết số 156/NQ</w:t>
      </w:r>
      <w:r w:rsidR="00F55EEA" w:rsidRPr="00522514">
        <w:rPr>
          <w:rFonts w:ascii="Times New Roman" w:eastAsia="Calibri" w:hAnsi="Times New Roman" w:cs="Times New Roman"/>
          <w:sz w:val="26"/>
          <w:szCs w:val="26"/>
          <w:lang w:val="sv-FI"/>
        </w:rPr>
        <w:t xml:space="preserve"> –</w:t>
      </w:r>
      <w:r w:rsidRPr="00522514">
        <w:rPr>
          <w:rFonts w:ascii="Times New Roman" w:eastAsia="Calibri" w:hAnsi="Times New Roman" w:cs="Times New Roman"/>
          <w:sz w:val="26"/>
          <w:szCs w:val="26"/>
          <w:lang w:val="sv-FI"/>
        </w:rPr>
        <w:t>HĐND</w:t>
      </w:r>
      <w:r w:rsidR="00F55EEA" w:rsidRPr="00522514">
        <w:rPr>
          <w:rFonts w:ascii="Times New Roman" w:eastAsia="Calibri" w:hAnsi="Times New Roman" w:cs="Times New Roman"/>
          <w:sz w:val="26"/>
          <w:szCs w:val="26"/>
          <w:lang w:val="sv-FI"/>
        </w:rPr>
        <w:t xml:space="preserve"> và các quy định chế độ tài chính hiện hành.</w:t>
      </w:r>
    </w:p>
    <w:p w:rsidR="00823A2B" w:rsidRPr="00522514" w:rsidRDefault="00FE7AD4" w:rsidP="00C95010">
      <w:pPr>
        <w:tabs>
          <w:tab w:val="left" w:pos="567"/>
        </w:tabs>
        <w:spacing w:before="120" w:after="120"/>
        <w:jc w:val="both"/>
        <w:rPr>
          <w:rFonts w:ascii="Times New Roman" w:eastAsia="Calibri" w:hAnsi="Times New Roman" w:cs="Times New Roman"/>
          <w:sz w:val="26"/>
          <w:szCs w:val="26"/>
        </w:rPr>
      </w:pPr>
      <w:r w:rsidRPr="00522514">
        <w:rPr>
          <w:rFonts w:ascii="Times New Roman" w:eastAsia="Calibri" w:hAnsi="Times New Roman" w:cs="Times New Roman"/>
          <w:sz w:val="26"/>
          <w:szCs w:val="26"/>
          <w:lang w:val="sv-FI"/>
        </w:rPr>
        <w:tab/>
        <w:t>1.3.2. Tổ chức chiến dịch tăng cường truyền thông lồng ghép cung cấp dịch vụ KHHGĐ/SKSS tại các xã</w:t>
      </w:r>
      <w:r w:rsidR="00F55EEA" w:rsidRPr="00522514">
        <w:rPr>
          <w:rFonts w:ascii="Times New Roman" w:eastAsia="Calibri" w:hAnsi="Times New Roman" w:cs="Times New Roman"/>
          <w:sz w:val="26"/>
          <w:szCs w:val="26"/>
          <w:lang w:val="sv-FI"/>
        </w:rPr>
        <w:t xml:space="preserve"> </w:t>
      </w:r>
      <w:r w:rsidRPr="00522514">
        <w:rPr>
          <w:rFonts w:ascii="Times New Roman" w:eastAsia="Calibri" w:hAnsi="Times New Roman" w:cs="Times New Roman"/>
          <w:sz w:val="26"/>
          <w:szCs w:val="26"/>
          <w:lang w:val="sv-FI"/>
        </w:rPr>
        <w:t xml:space="preserve">thuộc vùng khó khăn; địa bàn mức sinh cao, địa bàn trọng điểm. </w:t>
      </w:r>
      <w:r w:rsidRPr="00522514">
        <w:rPr>
          <w:rFonts w:ascii="Times New Roman" w:eastAsia="Calibri" w:hAnsi="Times New Roman" w:cs="Times New Roman"/>
          <w:sz w:val="26"/>
          <w:szCs w:val="26"/>
        </w:rPr>
        <w:t>Số lượ</w:t>
      </w:r>
      <w:r w:rsidR="00823A2B" w:rsidRPr="00522514">
        <w:rPr>
          <w:rFonts w:ascii="Times New Roman" w:eastAsia="Calibri" w:hAnsi="Times New Roman" w:cs="Times New Roman"/>
          <w:sz w:val="26"/>
          <w:szCs w:val="26"/>
        </w:rPr>
        <w:t>ng xã do Trung tâm</w:t>
      </w:r>
      <w:r w:rsidRPr="00522514">
        <w:rPr>
          <w:rFonts w:ascii="Times New Roman" w:eastAsia="Calibri" w:hAnsi="Times New Roman" w:cs="Times New Roman"/>
          <w:sz w:val="26"/>
          <w:szCs w:val="26"/>
        </w:rPr>
        <w:t xml:space="preserve"> lựa chọn trong pham vi dự toán được giao và do ngân sách địa phương đảm bảo. </w:t>
      </w:r>
    </w:p>
    <w:p w:rsidR="00FE7AD4" w:rsidRPr="00522514" w:rsidRDefault="00823A2B"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rPr>
        <w:tab/>
      </w:r>
      <w:r w:rsidR="00FE7AD4" w:rsidRPr="00522514">
        <w:rPr>
          <w:rFonts w:ascii="Times New Roman" w:eastAsia="Calibri" w:hAnsi="Times New Roman" w:cs="Times New Roman"/>
          <w:sz w:val="26"/>
          <w:szCs w:val="26"/>
        </w:rPr>
        <w:t>Chiến dịch cung cấp 4 gói dịch vụ gồm gói dịch vụ KHHGĐ; gói khám phụ khoa; gói khám và phát hiện khiếm khuyết thai nhi và gói tư vấn và khám sức khỏe tiền hôn nhân.</w:t>
      </w:r>
    </w:p>
    <w:p w:rsidR="00FE7AD4" w:rsidRPr="00522514" w:rsidRDefault="00FE7AD4" w:rsidP="007550BD">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1.3.3.</w:t>
      </w:r>
      <w:r w:rsidR="00F55EEA" w:rsidRPr="00522514">
        <w:rPr>
          <w:rFonts w:ascii="Times New Roman" w:eastAsia="Calibri" w:hAnsi="Times New Roman" w:cs="Times New Roman"/>
          <w:sz w:val="26"/>
          <w:szCs w:val="26"/>
          <w:lang w:val="sv-FI"/>
        </w:rPr>
        <w:t xml:space="preserve"> Tiếp tục triển khai Dự án “</w:t>
      </w:r>
      <w:r w:rsidR="00F55EEA" w:rsidRPr="00522514">
        <w:rPr>
          <w:rFonts w:ascii="Times New Roman" w:hAnsi="Times New Roman" w:cs="Times New Roman"/>
          <w:sz w:val="26"/>
          <w:szCs w:val="26"/>
          <w:lang w:val="sv-FI"/>
        </w:rPr>
        <w:t>Tăng cường tiếp cận bền vững các dịch vụ KHHGĐ và CSSKSS chất lượng tại Việt Nam giai đoạn 2015 - 2020</w:t>
      </w:r>
      <w:r w:rsidR="00F55EEA" w:rsidRPr="00522514">
        <w:rPr>
          <w:rFonts w:ascii="Times New Roman" w:eastAsia="Calibri" w:hAnsi="Times New Roman" w:cs="Times New Roman"/>
          <w:sz w:val="26"/>
          <w:szCs w:val="26"/>
          <w:lang w:val="sv-FI"/>
        </w:rPr>
        <w:t>” do Tổ chức Marie Stopes International viện trợ.</w:t>
      </w:r>
      <w:r w:rsidRPr="00522514">
        <w:rPr>
          <w:rFonts w:ascii="Times New Roman" w:hAnsi="Times New Roman" w:cs="Times New Roman"/>
          <w:i/>
          <w:iCs/>
          <w:sz w:val="26"/>
          <w:szCs w:val="26"/>
          <w:lang w:val="vi-VN"/>
        </w:rPr>
        <w:t xml:space="preserve"> </w:t>
      </w:r>
    </w:p>
    <w:p w:rsidR="00FE7AD4" w:rsidRPr="00522514" w:rsidRDefault="002D2258" w:rsidP="00C95010">
      <w:pPr>
        <w:tabs>
          <w:tab w:val="left" w:pos="567"/>
        </w:tabs>
        <w:spacing w:before="120" w:after="120"/>
        <w:jc w:val="both"/>
        <w:rPr>
          <w:rFonts w:ascii="Times New Roman" w:eastAsia="Calibri" w:hAnsi="Times New Roman" w:cs="Times New Roman"/>
          <w:b/>
          <w:sz w:val="26"/>
          <w:szCs w:val="26"/>
          <w:lang w:val="sv-FI"/>
        </w:rPr>
      </w:pPr>
      <w:r w:rsidRPr="00522514">
        <w:rPr>
          <w:rFonts w:ascii="Times New Roman" w:eastAsia="Calibri" w:hAnsi="Times New Roman" w:cs="Times New Roman"/>
          <w:b/>
          <w:sz w:val="26"/>
          <w:szCs w:val="26"/>
          <w:lang w:val="sv-FI"/>
        </w:rPr>
        <w:tab/>
      </w:r>
      <w:r w:rsidR="00FE7AD4" w:rsidRPr="00522514">
        <w:rPr>
          <w:rFonts w:ascii="Times New Roman" w:eastAsia="Calibri" w:hAnsi="Times New Roman" w:cs="Times New Roman"/>
          <w:b/>
          <w:sz w:val="26"/>
          <w:szCs w:val="26"/>
          <w:lang w:val="sv-FI"/>
        </w:rPr>
        <w:t>1.4. Tăng cường tư vấn và cung cấp dịch vụ DS-KHHGĐ cho vị</w:t>
      </w:r>
      <w:r w:rsidR="0025020A" w:rsidRPr="00522514">
        <w:rPr>
          <w:rFonts w:ascii="Times New Roman" w:eastAsia="Calibri" w:hAnsi="Times New Roman" w:cs="Times New Roman"/>
          <w:b/>
          <w:sz w:val="26"/>
          <w:szCs w:val="26"/>
          <w:lang w:val="sv-FI"/>
        </w:rPr>
        <w:t xml:space="preserve"> thành niên, thanh niên:</w:t>
      </w:r>
    </w:p>
    <w:p w:rsidR="008046A5" w:rsidRPr="00522514" w:rsidRDefault="008046A5" w:rsidP="008046A5">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b/>
          <w:sz w:val="26"/>
          <w:szCs w:val="26"/>
          <w:lang w:val="sv-FI"/>
        </w:rPr>
        <w:tab/>
      </w:r>
      <w:r w:rsidRPr="00522514">
        <w:rPr>
          <w:rFonts w:ascii="Times New Roman" w:eastAsia="Calibri" w:hAnsi="Times New Roman" w:cs="Times New Roman"/>
          <w:sz w:val="26"/>
          <w:szCs w:val="26"/>
          <w:lang w:val="sv-FI"/>
        </w:rPr>
        <w:t xml:space="preserve">Triển khai thực hiện các hoạt động của Đề án </w:t>
      </w:r>
      <w:r w:rsidR="00FE7AD4" w:rsidRPr="00522514">
        <w:rPr>
          <w:rFonts w:ascii="Times New Roman" w:eastAsia="Calibri" w:hAnsi="Times New Roman" w:cs="Times New Roman"/>
          <w:sz w:val="26"/>
          <w:szCs w:val="26"/>
        </w:rPr>
        <w:t>Tăng cường t</w:t>
      </w:r>
      <w:r w:rsidR="00FE7AD4" w:rsidRPr="00522514">
        <w:rPr>
          <w:rFonts w:ascii="Times New Roman" w:eastAsia="Calibri" w:hAnsi="Times New Roman" w:cs="Times New Roman"/>
          <w:sz w:val="26"/>
          <w:szCs w:val="26"/>
          <w:lang w:val="es-ES_tradnl"/>
        </w:rPr>
        <w:t xml:space="preserve">ư vấn và cung cấp dịch vụ DS-KHHGĐ cho vị thành niên, thanh niên tại </w:t>
      </w:r>
      <w:r w:rsidR="0025020A" w:rsidRPr="00522514">
        <w:rPr>
          <w:rFonts w:ascii="Times New Roman" w:eastAsia="Calibri" w:hAnsi="Times New Roman" w:cs="Times New Roman"/>
          <w:sz w:val="26"/>
          <w:szCs w:val="26"/>
          <w:lang w:val="es-ES_tradnl"/>
        </w:rPr>
        <w:t>14 xã, TT</w:t>
      </w:r>
      <w:r w:rsidRPr="00522514">
        <w:rPr>
          <w:rFonts w:ascii="Times New Roman" w:eastAsia="Calibri" w:hAnsi="Times New Roman" w:cs="Times New Roman"/>
          <w:sz w:val="26"/>
          <w:szCs w:val="26"/>
          <w:lang w:val="es-ES_tradnl"/>
        </w:rPr>
        <w:t xml:space="preserve"> trong huyện nhằm mở rộng khả năng tiếp cận, sử dụng các dịch vụ CSSKSS thân thiện với vị thành niên, thanh niên, giảm tình trạng vị thành niên, thanh niên mang thai ngoài ý muốn. Tập trung một số hoạt động như sau:</w:t>
      </w:r>
    </w:p>
    <w:p w:rsidR="00FE7AD4" w:rsidRPr="00522514" w:rsidRDefault="008046A5" w:rsidP="008046A5">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Tổ chức các hoạt động tư vấn cho vị thành niên, thanh niên; cung cấp thông tin, kiến thức về chăm sóc SKSS, dịch vụ DS-KHHGĐ cho VTN-TN.</w:t>
      </w:r>
    </w:p>
    <w:p w:rsidR="008046A5" w:rsidRPr="00522514" w:rsidRDefault="008046A5" w:rsidP="008046A5">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Vận động gia đình, nhà trường tạo điều kiện cho VTN/TN được chủ động tìm hiểu, tiếp cận các thông tin, kiến thức về chăm sóc SKSS/KHHGĐ.</w:t>
      </w:r>
    </w:p>
    <w:p w:rsidR="00FE7AD4" w:rsidRPr="00522514" w:rsidRDefault="008046A5" w:rsidP="008046A5">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es-ES_tradnl"/>
        </w:rPr>
        <w:tab/>
      </w:r>
      <w:r w:rsidRPr="00522514">
        <w:rPr>
          <w:rFonts w:ascii="Times New Roman" w:eastAsia="Calibri" w:hAnsi="Times New Roman" w:cs="Times New Roman"/>
          <w:color w:val="FF0000"/>
          <w:sz w:val="26"/>
          <w:szCs w:val="26"/>
          <w:lang w:val="es-ES_tradnl"/>
        </w:rPr>
        <w:t>- Bồi dưỡng, nâng cao năng lực cho cán bộ quản lý,</w:t>
      </w:r>
      <w:r w:rsidRPr="00522514">
        <w:rPr>
          <w:rFonts w:ascii="Times New Roman" w:eastAsia="Calibri" w:hAnsi="Times New Roman" w:cs="Times New Roman"/>
          <w:sz w:val="26"/>
          <w:szCs w:val="26"/>
          <w:lang w:val="es-ES_tradnl"/>
        </w:rPr>
        <w:t xml:space="preserve"> người cung cấp dịch vụ về kiến thức, kỹ năng tư vấn cho VTN/TN.</w:t>
      </w:r>
    </w:p>
    <w:p w:rsidR="00FE7AD4" w:rsidRPr="00522514" w:rsidRDefault="002D2258" w:rsidP="00C95010">
      <w:pPr>
        <w:tabs>
          <w:tab w:val="left" w:pos="567"/>
        </w:tabs>
        <w:spacing w:before="120" w:after="120"/>
        <w:jc w:val="both"/>
        <w:rPr>
          <w:rFonts w:ascii="Times New Roman" w:eastAsia="Calibri" w:hAnsi="Times New Roman" w:cs="Times New Roman"/>
          <w:b/>
          <w:sz w:val="26"/>
          <w:szCs w:val="26"/>
          <w:lang w:val="es-ES_tradnl"/>
        </w:rPr>
      </w:pPr>
      <w:r w:rsidRPr="00522514">
        <w:rPr>
          <w:rFonts w:ascii="Times New Roman" w:eastAsia="Calibri" w:hAnsi="Times New Roman" w:cs="Times New Roman"/>
          <w:b/>
          <w:sz w:val="26"/>
          <w:szCs w:val="26"/>
          <w:lang w:val="es-ES_tradnl"/>
        </w:rPr>
        <w:tab/>
      </w:r>
      <w:r w:rsidR="00FE7AD4" w:rsidRPr="00522514">
        <w:rPr>
          <w:rFonts w:ascii="Times New Roman" w:eastAsia="Calibri" w:hAnsi="Times New Roman" w:cs="Times New Roman"/>
          <w:b/>
          <w:sz w:val="26"/>
          <w:szCs w:val="26"/>
          <w:lang w:val="es-ES_tradnl"/>
        </w:rPr>
        <w:t>2. Kiểm soát mất cân bằng giớ</w:t>
      </w:r>
      <w:r w:rsidR="00366F15" w:rsidRPr="00522514">
        <w:rPr>
          <w:rFonts w:ascii="Times New Roman" w:eastAsia="Calibri" w:hAnsi="Times New Roman" w:cs="Times New Roman"/>
          <w:b/>
          <w:sz w:val="26"/>
          <w:szCs w:val="26"/>
          <w:lang w:val="es-ES_tradnl"/>
        </w:rPr>
        <w:t>i tính khi sinh:</w:t>
      </w:r>
    </w:p>
    <w:p w:rsidR="00487B1C" w:rsidRPr="00522514" w:rsidRDefault="00487B1C"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b/>
          <w:sz w:val="26"/>
          <w:szCs w:val="26"/>
          <w:lang w:val="es-ES_tradnl"/>
        </w:rPr>
        <w:tab/>
      </w:r>
      <w:r w:rsidRPr="00522514">
        <w:rPr>
          <w:rFonts w:ascii="Times New Roman" w:eastAsia="Calibri" w:hAnsi="Times New Roman" w:cs="Times New Roman"/>
          <w:sz w:val="26"/>
          <w:szCs w:val="26"/>
          <w:lang w:val="es-ES_tradnl"/>
        </w:rPr>
        <w:t>Kiểm soát tốc độ gia tăng tỷ số giới tính khi sinh theo kế hoạch số 1196/KH-UBND ngày 03/3/2017 của Uỷ ban Nhân dân tỉnh Lâm Đồng về việc triển khai Đề án kiểm soát mất cân bằng giới tính khi sinh trên địa bàn tỉnh Lâm Đồng giai đoạn 2016-2020.</w:t>
      </w:r>
    </w:p>
    <w:p w:rsidR="00487B1C" w:rsidRPr="00522514" w:rsidRDefault="00487B1C"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2.1. Tổ chức các hoạt động nâng cao nhận thức và thay đổi hành vi của người dân đối với công tác kiểm soát mất cân bằng giới tính khi sinh:</w:t>
      </w:r>
    </w:p>
    <w:p w:rsidR="00487B1C" w:rsidRPr="00522514" w:rsidRDefault="00487B1C"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r>
      <w:r w:rsidR="00140F5C" w:rsidRPr="00522514">
        <w:rPr>
          <w:rFonts w:ascii="Times New Roman" w:eastAsia="Calibri" w:hAnsi="Times New Roman" w:cs="Times New Roman"/>
          <w:sz w:val="26"/>
          <w:szCs w:val="26"/>
          <w:lang w:val="es-ES_tradnl"/>
        </w:rPr>
        <w:t>Cung cấp thông tin giáo dục, truyền thông về giới và mất cân bằng giới tính khi sinh cho người dân, tập trung là các cặp vợ chồng trong độ tuổi sinh đẻ, những người cung cấp dịch vụ siêu âm và dịch vụ nạo phá thai, những người có uy tín trong cộng đồng nhằm hạn chế các hành vi không phù hợp với việc sinh đẻ theo quy luật tự nhiên.</w:t>
      </w:r>
    </w:p>
    <w:p w:rsidR="00140F5C" w:rsidRPr="00522514" w:rsidRDefault="00140F5C"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lastRenderedPageBreak/>
        <w:tab/>
      </w:r>
      <w:r w:rsidR="00CA4EB2" w:rsidRPr="00522514">
        <w:rPr>
          <w:rFonts w:ascii="Times New Roman" w:eastAsia="Calibri" w:hAnsi="Times New Roman" w:cs="Times New Roman"/>
          <w:sz w:val="26"/>
          <w:szCs w:val="26"/>
          <w:lang w:val="es-ES_tradnl"/>
        </w:rPr>
        <w:t>Cung cấp thông tin cho nam, nữ thanh niên đến đăng ký kết hôn tại nơi đăng ký kết hôn giúp cho nam, nữ thanh niên chuẩn bị lập gia đình hiểu được tác hại của việc lựa chọn giới tính khi sinh và các quy định của pháp luật về nghiêm cấm hành vi lựa chọn giới tính.</w:t>
      </w:r>
    </w:p>
    <w:p w:rsidR="00CA4EB2" w:rsidRPr="00522514" w:rsidRDefault="00CA4EB2"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Nói chuyện chuyên đề nhằm cung cấp kiến thức về giới, bình đẳng giới và giới tính khi sinh, các quy định về nghiêm cấm lựa chọn gưới tính thai nhi cho cộng đồng khu dân cư tạo sự ủng hộ trong xã hội.</w:t>
      </w:r>
    </w:p>
    <w:p w:rsidR="00CA4EB2" w:rsidRPr="00522514" w:rsidRDefault="00CA4EB2"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2.2. Cung cấp thông tin, tài liệu, sản phẩm truyền thông về mất cân bằng</w:t>
      </w:r>
      <w:r w:rsidR="00742F84" w:rsidRPr="00522514">
        <w:rPr>
          <w:rFonts w:ascii="Times New Roman" w:eastAsia="Calibri" w:hAnsi="Times New Roman" w:cs="Times New Roman"/>
          <w:sz w:val="26"/>
          <w:szCs w:val="26"/>
          <w:lang w:val="es-ES_tradnl"/>
        </w:rPr>
        <w:t xml:space="preserve"> giới tính khi sinh:</w:t>
      </w:r>
    </w:p>
    <w:p w:rsidR="00742F84" w:rsidRPr="00522514" w:rsidRDefault="00742F84"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Cung cấp các văn bản truyền thông để cấp cho các đối tượng phù hợp như: Tài liệu hướng dẫn tư vấn</w:t>
      </w:r>
      <w:r w:rsidR="00292B10" w:rsidRPr="00522514">
        <w:rPr>
          <w:rFonts w:ascii="Times New Roman" w:eastAsia="Calibri" w:hAnsi="Times New Roman" w:cs="Times New Roman"/>
          <w:sz w:val="26"/>
          <w:szCs w:val="26"/>
          <w:lang w:val="es-ES_tradnl"/>
        </w:rPr>
        <w:t>; tờ rơi truyền thông về giới và giới tính khi sinh; băng/đĩa hình tuyên truyền về hậu quả của mất cân bằng giới tính khi sinh, các quy định về nghiêm cấm lựa chọn giới tính khi sinh, các hoạt động của đề án.</w:t>
      </w:r>
    </w:p>
    <w:p w:rsidR="00292B10" w:rsidRPr="00522514" w:rsidRDefault="00292B10"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Xây dựng các cụm pano, áp phích tuyên truyền về các quy định về nghiêm cấm lựa chọn giới tính thai nhi và tác hại của việc lựa chọn giới tính khi sinh tại thôn xã, nơi tập trung dân cư, cơ sở cung cấp dịch vụ có liên quan đến lựa chọn giới tính thai nhi.</w:t>
      </w:r>
    </w:p>
    <w:p w:rsidR="00292B10" w:rsidRPr="00522514" w:rsidRDefault="00292B10"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xml:space="preserve">2.3. </w:t>
      </w:r>
      <w:r w:rsidR="00A21236" w:rsidRPr="00522514">
        <w:rPr>
          <w:rFonts w:ascii="Times New Roman" w:eastAsia="Calibri" w:hAnsi="Times New Roman" w:cs="Times New Roman"/>
          <w:sz w:val="26"/>
          <w:szCs w:val="26"/>
          <w:lang w:val="es-ES_tradnl"/>
        </w:rPr>
        <w:t>Nâng cao hiệu quả thực thi pháp luật về cấm các hình thức lựa chọn giới tính thai nhi:</w:t>
      </w:r>
    </w:p>
    <w:p w:rsidR="00A21236" w:rsidRPr="00522514" w:rsidRDefault="00A21236"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r>
      <w:r w:rsidR="00453335" w:rsidRPr="00522514">
        <w:rPr>
          <w:rFonts w:ascii="Times New Roman" w:eastAsia="Calibri" w:hAnsi="Times New Roman" w:cs="Times New Roman"/>
          <w:sz w:val="26"/>
          <w:szCs w:val="26"/>
          <w:lang w:val="es-ES_tradnl"/>
        </w:rPr>
        <w:t xml:space="preserve">Phổ biến các văn bản quy định nghiêm cấm lựa chọn giới tính thai nhi cho </w:t>
      </w:r>
      <w:r w:rsidR="00453335" w:rsidRPr="00522514">
        <w:rPr>
          <w:rFonts w:ascii="Times New Roman" w:eastAsia="Calibri" w:hAnsi="Times New Roman" w:cs="Times New Roman"/>
          <w:color w:val="FF0000"/>
          <w:sz w:val="26"/>
          <w:szCs w:val="26"/>
          <w:lang w:val="es-ES_tradnl"/>
        </w:rPr>
        <w:t>lãnh đạo</w:t>
      </w:r>
      <w:r w:rsidR="00453335" w:rsidRPr="00522514">
        <w:rPr>
          <w:rFonts w:ascii="Times New Roman" w:eastAsia="Calibri" w:hAnsi="Times New Roman" w:cs="Times New Roman"/>
          <w:sz w:val="26"/>
          <w:szCs w:val="26"/>
          <w:lang w:val="es-ES_tradnl"/>
        </w:rPr>
        <w:t xml:space="preserve"> các cơ sở có khả năng cung cấp dịch vụ siêu âm, nạo phá thai và </w:t>
      </w:r>
      <w:r w:rsidR="00453335" w:rsidRPr="00522514">
        <w:rPr>
          <w:rFonts w:ascii="Times New Roman" w:eastAsia="Calibri" w:hAnsi="Times New Roman" w:cs="Times New Roman"/>
          <w:color w:val="FF0000"/>
          <w:sz w:val="26"/>
          <w:szCs w:val="26"/>
          <w:lang w:val="es-ES_tradnl"/>
        </w:rPr>
        <w:t>cán bộ</w:t>
      </w:r>
      <w:r w:rsidR="00453335" w:rsidRPr="00522514">
        <w:rPr>
          <w:rFonts w:ascii="Times New Roman" w:eastAsia="Calibri" w:hAnsi="Times New Roman" w:cs="Times New Roman"/>
          <w:sz w:val="26"/>
          <w:szCs w:val="26"/>
          <w:lang w:val="es-ES_tradnl"/>
        </w:rPr>
        <w:t xml:space="preserve"> trực tiếp tham gia cung cấp dịch vụ này nhằm nâng cao ý thức trách nhiệm cho các tổ chức, cá nhân trong việc thực hiện nghiêm những quy định của pháp luật.</w:t>
      </w:r>
    </w:p>
    <w:p w:rsidR="00453335" w:rsidRPr="00522514" w:rsidRDefault="00453335"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Tổ chức cho các đơn vị, cá nhân cung cấp dịch vụ có liên quan cam kết không lựa chọn giới tính thai nhi và tham gia tuyên truyền về kiểm soát mất cân bằng giới tính khi sinh.</w:t>
      </w:r>
    </w:p>
    <w:p w:rsidR="00453335" w:rsidRPr="00522514" w:rsidRDefault="00453335"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r>
      <w:r w:rsidRPr="00522514">
        <w:rPr>
          <w:rFonts w:ascii="Times New Roman" w:eastAsia="Calibri" w:hAnsi="Times New Roman" w:cs="Times New Roman"/>
          <w:color w:val="FF0000"/>
          <w:sz w:val="26"/>
          <w:szCs w:val="26"/>
          <w:lang w:val="es-ES_tradnl"/>
        </w:rPr>
        <w:t>Giám sát, đánh giá</w:t>
      </w:r>
      <w:r w:rsidRPr="00522514">
        <w:rPr>
          <w:rFonts w:ascii="Times New Roman" w:eastAsia="Calibri" w:hAnsi="Times New Roman" w:cs="Times New Roman"/>
          <w:sz w:val="26"/>
          <w:szCs w:val="26"/>
          <w:lang w:val="es-ES_tradnl"/>
        </w:rPr>
        <w:t xml:space="preserve"> việc thực hiện pháp luật của Nhà nước và quy chế, quy định, điều lệ của tổ chức về nghiêm cấm lựa chọn giới tính thai nhi.</w:t>
      </w:r>
    </w:p>
    <w:p w:rsidR="00453335" w:rsidRPr="00522514" w:rsidRDefault="00453335"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r>
      <w:r w:rsidRPr="00522514">
        <w:rPr>
          <w:rFonts w:ascii="Times New Roman" w:eastAsia="Calibri" w:hAnsi="Times New Roman" w:cs="Times New Roman"/>
          <w:color w:val="FF0000"/>
          <w:sz w:val="26"/>
          <w:szCs w:val="26"/>
          <w:lang w:val="es-ES_tradnl"/>
        </w:rPr>
        <w:t>2.4. Đào tạo, tập huấn về kiểm soát mất cân bằng giới tính khi sinh</w:t>
      </w:r>
      <w:r w:rsidRPr="00522514">
        <w:rPr>
          <w:rFonts w:ascii="Times New Roman" w:eastAsia="Calibri" w:hAnsi="Times New Roman" w:cs="Times New Roman"/>
          <w:sz w:val="26"/>
          <w:szCs w:val="26"/>
          <w:lang w:val="es-ES_tradnl"/>
        </w:rPr>
        <w:t>:</w:t>
      </w:r>
    </w:p>
    <w:p w:rsidR="00453335" w:rsidRPr="00522514" w:rsidRDefault="002D70FE"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xml:space="preserve">Tổ chức các lớp tập huấn cho cán bộ công tác tuyên truyền, tư vấn tuyến </w:t>
      </w:r>
      <w:r w:rsidRPr="00522514">
        <w:rPr>
          <w:rFonts w:ascii="Times New Roman" w:eastAsia="Calibri" w:hAnsi="Times New Roman" w:cs="Times New Roman"/>
          <w:color w:val="FF0000"/>
          <w:sz w:val="26"/>
          <w:szCs w:val="26"/>
          <w:lang w:val="es-ES_tradnl"/>
        </w:rPr>
        <w:t>huyện</w:t>
      </w:r>
      <w:r w:rsidRPr="00522514">
        <w:rPr>
          <w:rFonts w:ascii="Times New Roman" w:eastAsia="Calibri" w:hAnsi="Times New Roman" w:cs="Times New Roman"/>
          <w:sz w:val="26"/>
          <w:szCs w:val="26"/>
          <w:lang w:val="es-ES_tradnl"/>
        </w:rPr>
        <w:t>, xã nhằm cập nhật kiến thức mới.</w:t>
      </w:r>
    </w:p>
    <w:p w:rsidR="002D70FE" w:rsidRPr="00522514" w:rsidRDefault="002D70FE"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Tổ chức các lớp tập huấn cán bộ tuyên truyền, tư vấn, quản lý đối tượng các cấp, nhân viên y tế các cơ sở cung cấp dịch vụ liên quan đến lựa chọn giới tính thai nhi nhằm nâng cao phương pháp, kỹ năng truyền thông về kiểm soát mất cân bằng giới tính khi sinh và các quy định nghiêm cấm lựa chọn giớ</w:t>
      </w:r>
      <w:r w:rsidR="004F4659" w:rsidRPr="00522514">
        <w:rPr>
          <w:rFonts w:ascii="Times New Roman" w:eastAsia="Calibri" w:hAnsi="Times New Roman" w:cs="Times New Roman"/>
          <w:sz w:val="26"/>
          <w:szCs w:val="26"/>
          <w:lang w:val="es-ES_tradnl"/>
        </w:rPr>
        <w:t xml:space="preserve">i tính </w:t>
      </w:r>
      <w:r w:rsidRPr="00522514">
        <w:rPr>
          <w:rFonts w:ascii="Times New Roman" w:eastAsia="Calibri" w:hAnsi="Times New Roman" w:cs="Times New Roman"/>
          <w:sz w:val="26"/>
          <w:szCs w:val="26"/>
          <w:lang w:val="es-ES_tradnl"/>
        </w:rPr>
        <w:t>thai nhi, quy trình, quy phạm chuyên môn kỹ thuật có liên quan đến lựa chọn giới tính thai nhi.</w:t>
      </w:r>
    </w:p>
    <w:p w:rsidR="002D70FE" w:rsidRPr="00522514" w:rsidRDefault="002D70FE" w:rsidP="004F4659">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2</w:t>
      </w:r>
      <w:r w:rsidRPr="00522514">
        <w:rPr>
          <w:rFonts w:ascii="Times New Roman" w:eastAsia="Calibri" w:hAnsi="Times New Roman" w:cs="Times New Roman"/>
          <w:color w:val="FF0000"/>
          <w:sz w:val="26"/>
          <w:szCs w:val="26"/>
          <w:lang w:val="es-ES_tradnl"/>
        </w:rPr>
        <w:t xml:space="preserve">.5. </w:t>
      </w:r>
      <w:r w:rsidR="004F4659" w:rsidRPr="00522514">
        <w:rPr>
          <w:rFonts w:ascii="Times New Roman" w:eastAsia="Calibri" w:hAnsi="Times New Roman" w:cs="Times New Roman"/>
          <w:color w:val="FF0000"/>
          <w:sz w:val="26"/>
          <w:szCs w:val="26"/>
          <w:lang w:val="es-ES_tradnl"/>
        </w:rPr>
        <w:t>Thanh tra, kiểm tra, giám sát và xử lý vi phạm các quy định về</w:t>
      </w:r>
      <w:r w:rsidR="004F4659" w:rsidRPr="00522514">
        <w:rPr>
          <w:rFonts w:ascii="Times New Roman" w:eastAsia="Calibri" w:hAnsi="Times New Roman" w:cs="Times New Roman"/>
          <w:sz w:val="26"/>
          <w:szCs w:val="26"/>
          <w:lang w:val="es-ES_tradnl"/>
        </w:rPr>
        <w:t xml:space="preserve"> nghiêm cấm lựa chọn giới tính thai nhi, xử lý nghiêm các trường hợp vi phạm theo quy định của pháp luật:</w:t>
      </w:r>
    </w:p>
    <w:p w:rsidR="004F4659" w:rsidRPr="00522514" w:rsidRDefault="004F4659" w:rsidP="004F4659">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Thanh tra, kiểm tra định kỳ và đột xuất việc thực hiện các quy định của pháp luật về ngh</w:t>
      </w:r>
      <w:r w:rsidR="0023460D" w:rsidRPr="00522514">
        <w:rPr>
          <w:rFonts w:ascii="Times New Roman" w:eastAsia="Calibri" w:hAnsi="Times New Roman" w:cs="Times New Roman"/>
          <w:sz w:val="26"/>
          <w:szCs w:val="26"/>
          <w:lang w:val="es-ES_tradnl"/>
        </w:rPr>
        <w:t>i</w:t>
      </w:r>
      <w:r w:rsidRPr="00522514">
        <w:rPr>
          <w:rFonts w:ascii="Times New Roman" w:eastAsia="Calibri" w:hAnsi="Times New Roman" w:cs="Times New Roman"/>
          <w:sz w:val="26"/>
          <w:szCs w:val="26"/>
          <w:lang w:val="es-ES_tradnl"/>
        </w:rPr>
        <w:t>êm cấm</w:t>
      </w:r>
      <w:r w:rsidR="0023460D" w:rsidRPr="00522514">
        <w:rPr>
          <w:rFonts w:ascii="Times New Roman" w:eastAsia="Calibri" w:hAnsi="Times New Roman" w:cs="Times New Roman"/>
          <w:sz w:val="26"/>
          <w:szCs w:val="26"/>
          <w:lang w:val="es-ES_tradnl"/>
        </w:rPr>
        <w:t xml:space="preserve"> lựa chọn giới tính thai nhi tại các cơ sở y tế.</w:t>
      </w:r>
    </w:p>
    <w:p w:rsidR="00FE7AD4" w:rsidRPr="00522514" w:rsidRDefault="0023460D"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Nội dung và mức chi cụ thể theo Thông tư 26 và các quy định chế độ tài chính hiện hành.</w:t>
      </w:r>
    </w:p>
    <w:p w:rsidR="00487B1C" w:rsidRPr="00522514" w:rsidRDefault="00487B1C" w:rsidP="005303B3">
      <w:pPr>
        <w:pStyle w:val="ListParagraph"/>
        <w:numPr>
          <w:ilvl w:val="0"/>
          <w:numId w:val="4"/>
        </w:numPr>
        <w:tabs>
          <w:tab w:val="left" w:pos="567"/>
        </w:tabs>
        <w:spacing w:before="120" w:after="120"/>
        <w:jc w:val="both"/>
        <w:rPr>
          <w:rFonts w:ascii="Times New Roman" w:eastAsia="Calibri" w:hAnsi="Times New Roman" w:cs="Times New Roman"/>
          <w:b/>
          <w:sz w:val="26"/>
          <w:szCs w:val="26"/>
        </w:rPr>
      </w:pPr>
      <w:r w:rsidRPr="00522514">
        <w:rPr>
          <w:rFonts w:ascii="Times New Roman" w:eastAsia="Calibri" w:hAnsi="Times New Roman" w:cs="Times New Roman"/>
          <w:b/>
          <w:sz w:val="26"/>
          <w:szCs w:val="26"/>
          <w:lang w:val="sv-FI"/>
        </w:rPr>
        <w:t>N</w:t>
      </w:r>
      <w:r w:rsidR="00FE7AD4" w:rsidRPr="00522514">
        <w:rPr>
          <w:rFonts w:ascii="Times New Roman" w:eastAsia="Calibri" w:hAnsi="Times New Roman" w:cs="Times New Roman"/>
          <w:b/>
          <w:sz w:val="26"/>
          <w:szCs w:val="26"/>
          <w:lang w:val="vi-VN"/>
        </w:rPr>
        <w:t>âng cao chất lượng dân số</w:t>
      </w:r>
      <w:r w:rsidR="00366F15" w:rsidRPr="00522514">
        <w:rPr>
          <w:rFonts w:ascii="Times New Roman" w:eastAsia="Calibri" w:hAnsi="Times New Roman" w:cs="Times New Roman"/>
          <w:b/>
          <w:sz w:val="26"/>
          <w:szCs w:val="26"/>
        </w:rPr>
        <w:t>:</w:t>
      </w:r>
    </w:p>
    <w:p w:rsidR="005303B3" w:rsidRPr="00522514" w:rsidRDefault="00522514" w:rsidP="00522514">
      <w:pPr>
        <w:tabs>
          <w:tab w:val="left" w:pos="567"/>
        </w:tabs>
        <w:spacing w:before="120" w:after="120"/>
        <w:jc w:val="both"/>
        <w:rPr>
          <w:rFonts w:ascii="Times New Roman" w:eastAsia="Calibri" w:hAnsi="Times New Roman" w:cs="Times New Roman"/>
          <w:b/>
          <w:sz w:val="26"/>
          <w:szCs w:val="26"/>
        </w:rPr>
      </w:pPr>
      <w:r w:rsidRPr="00522514">
        <w:rPr>
          <w:rFonts w:ascii="Times New Roman" w:eastAsia="Calibri" w:hAnsi="Times New Roman" w:cs="Times New Roman"/>
          <w:b/>
          <w:sz w:val="26"/>
          <w:szCs w:val="26"/>
        </w:rPr>
        <w:lastRenderedPageBreak/>
        <w:tab/>
        <w:t xml:space="preserve">3.1 </w:t>
      </w:r>
      <w:r w:rsidR="005303B3" w:rsidRPr="00522514">
        <w:rPr>
          <w:rFonts w:ascii="Times New Roman" w:eastAsia="Calibri" w:hAnsi="Times New Roman" w:cs="Times New Roman"/>
          <w:b/>
          <w:sz w:val="26"/>
          <w:szCs w:val="26"/>
        </w:rPr>
        <w:t>Tư vấn, khám sức khỏe trước khi kết hôn</w:t>
      </w:r>
    </w:p>
    <w:p w:rsidR="00D07710" w:rsidRPr="00522514" w:rsidRDefault="005303B3" w:rsidP="00487B1C">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b/>
          <w:sz w:val="26"/>
          <w:szCs w:val="26"/>
        </w:rPr>
        <w:tab/>
      </w:r>
      <w:r w:rsidR="00D07710" w:rsidRPr="00522514">
        <w:rPr>
          <w:rFonts w:ascii="Times New Roman" w:eastAsia="Calibri" w:hAnsi="Times New Roman" w:cs="Times New Roman"/>
          <w:sz w:val="26"/>
          <w:szCs w:val="26"/>
          <w:lang w:val="sv-FI"/>
        </w:rPr>
        <w:t xml:space="preserve">Hoạt động Tư vấn, khám sức khỏe tiền hôn nhân </w:t>
      </w:r>
      <w:r w:rsidR="00770A72" w:rsidRPr="00522514">
        <w:rPr>
          <w:rFonts w:ascii="Times New Roman" w:eastAsia="Calibri" w:hAnsi="Times New Roman" w:cs="Times New Roman"/>
          <w:sz w:val="26"/>
          <w:szCs w:val="26"/>
          <w:lang w:val="sv-FI"/>
        </w:rPr>
        <w:t xml:space="preserve">tại cộng đòng </w:t>
      </w:r>
      <w:r w:rsidR="00D07710" w:rsidRPr="00522514">
        <w:rPr>
          <w:rFonts w:ascii="Times New Roman" w:eastAsia="Calibri" w:hAnsi="Times New Roman" w:cs="Times New Roman"/>
          <w:sz w:val="26"/>
          <w:szCs w:val="26"/>
          <w:lang w:val="sv-FI"/>
        </w:rPr>
        <w:t xml:space="preserve">được duy trì tại các xã, TT trong toàn huyện. </w:t>
      </w:r>
    </w:p>
    <w:p w:rsidR="00D07710" w:rsidRPr="00522514" w:rsidRDefault="00D07710"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sv-FI"/>
        </w:rPr>
        <w:tab/>
        <w:t xml:space="preserve">Nội dung hoạt động thực hiện </w:t>
      </w:r>
      <w:r w:rsidRPr="00522514">
        <w:rPr>
          <w:rFonts w:ascii="Times New Roman" w:eastAsia="Calibri" w:hAnsi="Times New Roman" w:cs="Times New Roman"/>
          <w:sz w:val="26"/>
          <w:szCs w:val="26"/>
          <w:lang w:val="es-ES_tradnl"/>
        </w:rPr>
        <w:t>theo Quyết định số 25/QĐ-BYT ngày 07/01/2011 của Bộ trưởng Bộ Y tế ban hành hướng dẫn chuyên môn về tư vấn và khám sức khỏe tiền hôn nhân. Tập trung chủ yếu vào các hoạt động:</w:t>
      </w:r>
    </w:p>
    <w:p w:rsidR="0078783A" w:rsidRPr="00522514" w:rsidRDefault="0078783A"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Tổ chức sinh hoạt câu lạc bộ trước hôn nhân;</w:t>
      </w:r>
    </w:p>
    <w:p w:rsidR="0078783A" w:rsidRPr="00522514" w:rsidRDefault="0078783A"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Tổ chức hội thảo</w:t>
      </w:r>
      <w:r w:rsidR="00690232" w:rsidRPr="00522514">
        <w:rPr>
          <w:rFonts w:ascii="Times New Roman" w:eastAsia="Calibri" w:hAnsi="Times New Roman" w:cs="Times New Roman"/>
          <w:sz w:val="26"/>
          <w:szCs w:val="26"/>
          <w:lang w:val="es-ES_tradnl"/>
        </w:rPr>
        <w:t>, nói chuyện chuyên đề về chăm sóc SKSS cho nam, nữ thanh niên;</w:t>
      </w:r>
    </w:p>
    <w:p w:rsidR="00690232" w:rsidRPr="00522514" w:rsidRDefault="00690232"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Tổ chức kiểm tra sức khỏe, phát hiện, tư vấn về các nguy cơ sinh con bị khuyết tật, dị tật cho nam, nữ chuẩn bị kết hôn.</w:t>
      </w:r>
    </w:p>
    <w:p w:rsidR="00690232" w:rsidRPr="00522514" w:rsidRDefault="00690232"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Đối với địa bàn xã mở rộng, ngoài các hoạt động nêu trên bổ sung thêm hoạt động xây dựng điểm tư vấn tại xã (02 điểm/xã).</w:t>
      </w:r>
    </w:p>
    <w:p w:rsidR="00D07710" w:rsidRPr="00522514" w:rsidRDefault="00690232" w:rsidP="00487B1C">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xml:space="preserve">- </w:t>
      </w:r>
      <w:r w:rsidR="00D07710" w:rsidRPr="00522514">
        <w:rPr>
          <w:rFonts w:ascii="Times New Roman" w:eastAsia="Calibri" w:hAnsi="Times New Roman" w:cs="Times New Roman"/>
          <w:sz w:val="26"/>
          <w:szCs w:val="26"/>
          <w:lang w:val="es-ES_tradnl"/>
        </w:rPr>
        <w:t xml:space="preserve">Đối tượng được </w:t>
      </w:r>
      <w:r w:rsidRPr="00522514">
        <w:rPr>
          <w:rFonts w:ascii="Times New Roman" w:eastAsia="Calibri" w:hAnsi="Times New Roman" w:cs="Times New Roman"/>
          <w:sz w:val="26"/>
          <w:szCs w:val="26"/>
          <w:lang w:val="es-ES_tradnl"/>
        </w:rPr>
        <w:t xml:space="preserve">ngân sách </w:t>
      </w:r>
      <w:r w:rsidR="00D07710" w:rsidRPr="00522514">
        <w:rPr>
          <w:rFonts w:ascii="Times New Roman" w:eastAsia="Calibri" w:hAnsi="Times New Roman" w:cs="Times New Roman"/>
          <w:sz w:val="26"/>
          <w:szCs w:val="26"/>
          <w:lang w:val="es-ES_tradnl"/>
        </w:rPr>
        <w:t>nhà nước hỗ trợ khám sức khỏe tiền hôn nhân</w:t>
      </w:r>
      <w:r w:rsidRPr="00522514">
        <w:rPr>
          <w:rFonts w:ascii="Times New Roman" w:eastAsia="Calibri" w:hAnsi="Times New Roman" w:cs="Times New Roman"/>
          <w:sz w:val="26"/>
          <w:szCs w:val="26"/>
          <w:lang w:val="es-ES_tradnl"/>
        </w:rPr>
        <w:t xml:space="preserve"> theo quy định của Bộ Tài chính tại </w:t>
      </w:r>
      <w:r w:rsidR="00D07710" w:rsidRPr="00522514">
        <w:rPr>
          <w:rFonts w:ascii="Times New Roman" w:eastAsia="Calibri" w:hAnsi="Times New Roman" w:cs="Times New Roman"/>
          <w:sz w:val="26"/>
          <w:szCs w:val="26"/>
          <w:lang w:val="es-ES_tradnl"/>
        </w:rPr>
        <w:t>Thông tư 26</w:t>
      </w:r>
      <w:r w:rsidRPr="00522514">
        <w:rPr>
          <w:rFonts w:ascii="Times New Roman" w:eastAsia="Calibri" w:hAnsi="Times New Roman" w:cs="Times New Roman"/>
          <w:sz w:val="26"/>
          <w:szCs w:val="26"/>
          <w:lang w:val="es-ES_tradnl"/>
        </w:rPr>
        <w:t xml:space="preserve"> và các văn bản có liên quan.</w:t>
      </w:r>
      <w:r w:rsidR="00FE7AD4" w:rsidRPr="00522514">
        <w:rPr>
          <w:rFonts w:ascii="Times New Roman" w:eastAsia="Calibri" w:hAnsi="Times New Roman" w:cs="Times New Roman"/>
          <w:b/>
          <w:sz w:val="26"/>
          <w:szCs w:val="26"/>
          <w:lang w:val="sv-FI"/>
        </w:rPr>
        <w:t xml:space="preserve"> </w:t>
      </w:r>
    </w:p>
    <w:p w:rsidR="00FE7AD4" w:rsidRPr="00522514" w:rsidRDefault="00487B1C" w:rsidP="00C95010">
      <w:pPr>
        <w:tabs>
          <w:tab w:val="left" w:pos="0"/>
          <w:tab w:val="left" w:pos="567"/>
        </w:tabs>
        <w:spacing w:before="120" w:after="120"/>
        <w:jc w:val="both"/>
        <w:rPr>
          <w:rFonts w:ascii="Times New Roman" w:eastAsia="Calibri" w:hAnsi="Times New Roman" w:cs="Times New Roman"/>
          <w:b/>
          <w:bCs/>
          <w:sz w:val="26"/>
          <w:szCs w:val="26"/>
          <w:lang w:val="sv-FI"/>
        </w:rPr>
      </w:pPr>
      <w:r w:rsidRPr="00522514">
        <w:rPr>
          <w:rFonts w:ascii="Times New Roman" w:eastAsia="Calibri" w:hAnsi="Times New Roman" w:cs="Times New Roman"/>
          <w:b/>
          <w:bCs/>
          <w:sz w:val="26"/>
          <w:szCs w:val="26"/>
          <w:lang w:val="sv-FI"/>
        </w:rPr>
        <w:tab/>
        <w:t>3.2</w:t>
      </w:r>
      <w:r w:rsidR="00FE7AD4" w:rsidRPr="00522514">
        <w:rPr>
          <w:rFonts w:ascii="Times New Roman" w:eastAsia="Calibri" w:hAnsi="Times New Roman" w:cs="Times New Roman"/>
          <w:b/>
          <w:bCs/>
          <w:sz w:val="26"/>
          <w:szCs w:val="26"/>
          <w:lang w:val="sv-FI"/>
        </w:rPr>
        <w:t>. Tầm soát, chẩn đoán trước sinh</w:t>
      </w:r>
      <w:r w:rsidRPr="00522514">
        <w:rPr>
          <w:rFonts w:ascii="Times New Roman" w:eastAsia="Calibri" w:hAnsi="Times New Roman" w:cs="Times New Roman"/>
          <w:b/>
          <w:bCs/>
          <w:sz w:val="26"/>
          <w:szCs w:val="26"/>
          <w:lang w:val="sv-FI"/>
        </w:rPr>
        <w:t xml:space="preserve"> và</w:t>
      </w:r>
      <w:r w:rsidR="00FE7AD4" w:rsidRPr="00522514">
        <w:rPr>
          <w:rFonts w:ascii="Times New Roman" w:eastAsia="Calibri" w:hAnsi="Times New Roman" w:cs="Times New Roman"/>
          <w:b/>
          <w:bCs/>
          <w:sz w:val="26"/>
          <w:szCs w:val="26"/>
          <w:lang w:val="sv-FI"/>
        </w:rPr>
        <w:t xml:space="preserve"> sơ sinh</w:t>
      </w:r>
    </w:p>
    <w:p w:rsidR="00FE7AD4" w:rsidRPr="00522514" w:rsidRDefault="00FE7AD4" w:rsidP="00C95010">
      <w:pPr>
        <w:tabs>
          <w:tab w:val="left" w:pos="567"/>
        </w:tabs>
        <w:spacing w:before="120" w:after="120"/>
        <w:jc w:val="both"/>
        <w:rPr>
          <w:rFonts w:ascii="Times New Roman" w:eastAsia="Calibri" w:hAnsi="Times New Roman" w:cs="Times New Roman"/>
          <w:color w:val="FF0000"/>
          <w:sz w:val="26"/>
          <w:szCs w:val="26"/>
          <w:lang w:val="sv-FI"/>
        </w:rPr>
      </w:pPr>
      <w:r w:rsidRPr="00522514">
        <w:rPr>
          <w:rFonts w:ascii="Times New Roman" w:eastAsia="Calibri" w:hAnsi="Times New Roman" w:cs="Times New Roman"/>
          <w:sz w:val="26"/>
          <w:szCs w:val="26"/>
          <w:lang w:val="sv-FI"/>
        </w:rPr>
        <w:tab/>
        <w:t>Triển khai đồng bộ các giải pháp về tuyên truyền giáo dụ</w:t>
      </w:r>
      <w:r w:rsidR="002C7CCE" w:rsidRPr="00522514">
        <w:rPr>
          <w:rFonts w:ascii="Times New Roman" w:eastAsia="Calibri" w:hAnsi="Times New Roman" w:cs="Times New Roman"/>
          <w:sz w:val="26"/>
          <w:szCs w:val="26"/>
          <w:lang w:val="sv-FI"/>
        </w:rPr>
        <w:t xml:space="preserve">c, </w:t>
      </w:r>
      <w:r w:rsidRPr="00522514">
        <w:rPr>
          <w:rFonts w:ascii="Times New Roman" w:eastAsia="Calibri" w:hAnsi="Times New Roman" w:cs="Times New Roman"/>
          <w:sz w:val="26"/>
          <w:szCs w:val="26"/>
          <w:lang w:val="sv-FI"/>
        </w:rPr>
        <w:t>chuyên môn kỹ thuật, tạo chuyển biến rõ rệt trong các hoạt động nâng cao chất lượng dân số</w:t>
      </w:r>
      <w:r w:rsidR="00366F15" w:rsidRPr="00522514">
        <w:rPr>
          <w:rFonts w:ascii="Times New Roman" w:eastAsia="Calibri" w:hAnsi="Times New Roman" w:cs="Times New Roman"/>
          <w:sz w:val="26"/>
          <w:szCs w:val="26"/>
          <w:lang w:val="sv-FI"/>
        </w:rPr>
        <w:t xml:space="preserve">. </w:t>
      </w:r>
      <w:r w:rsidRPr="00522514">
        <w:rPr>
          <w:rFonts w:ascii="Times New Roman" w:eastAsia="Calibri" w:hAnsi="Times New Roman" w:cs="Times New Roman"/>
          <w:sz w:val="26"/>
          <w:szCs w:val="26"/>
          <w:lang w:val="sv-FI"/>
        </w:rPr>
        <w:t xml:space="preserve">Đẩy mạnh hoạt động tầm soát, chẩn đoán trước và sơ sinh nhằm nâng cao sức khỏe, giảm bệnh, tật bẩm sinh của trẻ sơ sinh, nhất là bệnh, tật và tử vong có liên quan đến các yếu tố di truyền. </w:t>
      </w:r>
      <w:r w:rsidR="002C7CCE" w:rsidRPr="00522514">
        <w:rPr>
          <w:rFonts w:ascii="Times New Roman" w:eastAsia="Calibri" w:hAnsi="Times New Roman" w:cs="Times New Roman"/>
          <w:sz w:val="26"/>
          <w:szCs w:val="26"/>
          <w:lang w:val="sv-FI"/>
        </w:rPr>
        <w:t>Duy trì thực hiện</w:t>
      </w:r>
      <w:r w:rsidRPr="00522514">
        <w:rPr>
          <w:rFonts w:ascii="Times New Roman" w:eastAsia="Calibri" w:hAnsi="Times New Roman" w:cs="Times New Roman"/>
          <w:sz w:val="26"/>
          <w:szCs w:val="26"/>
          <w:lang w:val="sv-FI"/>
        </w:rPr>
        <w:t xml:space="preserve"> tạ</w:t>
      </w:r>
      <w:r w:rsidR="00366F15" w:rsidRPr="00522514">
        <w:rPr>
          <w:rFonts w:ascii="Times New Roman" w:eastAsia="Calibri" w:hAnsi="Times New Roman" w:cs="Times New Roman"/>
          <w:sz w:val="26"/>
          <w:szCs w:val="26"/>
          <w:lang w:val="sv-FI"/>
        </w:rPr>
        <w:t>i 14 xã,</w:t>
      </w:r>
      <w:r w:rsidRPr="00522514">
        <w:rPr>
          <w:rFonts w:ascii="Times New Roman" w:eastAsia="Calibri" w:hAnsi="Times New Roman" w:cs="Times New Roman"/>
          <w:sz w:val="26"/>
          <w:szCs w:val="26"/>
          <w:lang w:val="sv-FI"/>
        </w:rPr>
        <w:t xml:space="preserve"> thị trấ</w:t>
      </w:r>
      <w:r w:rsidR="00366F15" w:rsidRPr="00522514">
        <w:rPr>
          <w:rFonts w:ascii="Times New Roman" w:eastAsia="Calibri" w:hAnsi="Times New Roman" w:cs="Times New Roman"/>
          <w:sz w:val="26"/>
          <w:szCs w:val="26"/>
          <w:lang w:val="sv-FI"/>
        </w:rPr>
        <w:t>n trong</w:t>
      </w:r>
      <w:r w:rsidRPr="00522514">
        <w:rPr>
          <w:rFonts w:ascii="Times New Roman" w:eastAsia="Calibri" w:hAnsi="Times New Roman" w:cs="Times New Roman"/>
          <w:sz w:val="26"/>
          <w:szCs w:val="26"/>
          <w:lang w:val="sv-FI"/>
        </w:rPr>
        <w:t xml:space="preserve"> huyện.</w:t>
      </w:r>
      <w:r w:rsidRPr="00522514">
        <w:rPr>
          <w:rFonts w:ascii="Times New Roman" w:eastAsia="Calibri" w:hAnsi="Times New Roman" w:cs="Times New Roman"/>
          <w:bCs/>
          <w:iCs/>
          <w:sz w:val="26"/>
          <w:szCs w:val="26"/>
          <w:lang w:val="sv-FI"/>
        </w:rPr>
        <w:t xml:space="preserve"> </w:t>
      </w:r>
    </w:p>
    <w:p w:rsidR="00FE7AD4" w:rsidRPr="00522514" w:rsidRDefault="004C20B2" w:rsidP="00C95010">
      <w:pPr>
        <w:tabs>
          <w:tab w:val="left" w:pos="567"/>
        </w:tabs>
        <w:spacing w:before="120" w:after="120"/>
        <w:jc w:val="both"/>
        <w:rPr>
          <w:rFonts w:ascii="Times New Roman" w:eastAsia="Calibri" w:hAnsi="Times New Roman" w:cs="Times New Roman"/>
          <w:bCs/>
          <w:iCs/>
          <w:sz w:val="26"/>
          <w:szCs w:val="26"/>
          <w:lang w:val="sv-FI"/>
        </w:rPr>
      </w:pPr>
      <w:r w:rsidRPr="00522514">
        <w:rPr>
          <w:rFonts w:ascii="Times New Roman" w:eastAsia="Calibri" w:hAnsi="Times New Roman" w:cs="Times New Roman"/>
          <w:bCs/>
          <w:iCs/>
          <w:sz w:val="26"/>
          <w:szCs w:val="26"/>
          <w:lang w:val="sv-FI"/>
        </w:rPr>
        <w:tab/>
        <w:t>a)</w:t>
      </w:r>
      <w:r w:rsidR="00690232" w:rsidRPr="00522514">
        <w:rPr>
          <w:rFonts w:ascii="Times New Roman" w:eastAsia="Calibri" w:hAnsi="Times New Roman" w:cs="Times New Roman"/>
          <w:bCs/>
          <w:iCs/>
          <w:sz w:val="26"/>
          <w:szCs w:val="26"/>
          <w:lang w:val="sv-FI"/>
        </w:rPr>
        <w:t xml:space="preserve"> </w:t>
      </w:r>
      <w:r w:rsidR="00FE7AD4" w:rsidRPr="00522514">
        <w:rPr>
          <w:rFonts w:ascii="Times New Roman" w:eastAsia="Calibri" w:hAnsi="Times New Roman" w:cs="Times New Roman"/>
          <w:bCs/>
          <w:iCs/>
          <w:sz w:val="26"/>
          <w:szCs w:val="26"/>
          <w:lang w:val="sv-FI"/>
        </w:rPr>
        <w:t xml:space="preserve">Hoạt động tầm soát, </w:t>
      </w:r>
      <w:r w:rsidRPr="00522514">
        <w:rPr>
          <w:rFonts w:ascii="Times New Roman" w:eastAsia="Calibri" w:hAnsi="Times New Roman" w:cs="Times New Roman"/>
          <w:bCs/>
          <w:iCs/>
          <w:sz w:val="26"/>
          <w:szCs w:val="26"/>
          <w:lang w:val="sv-FI"/>
        </w:rPr>
        <w:t>chẩn đoán</w:t>
      </w:r>
      <w:r w:rsidR="00FE7AD4" w:rsidRPr="00522514">
        <w:rPr>
          <w:rFonts w:ascii="Times New Roman" w:eastAsia="Calibri" w:hAnsi="Times New Roman" w:cs="Times New Roman"/>
          <w:bCs/>
          <w:iCs/>
          <w:sz w:val="26"/>
          <w:szCs w:val="26"/>
          <w:lang w:val="sv-FI"/>
        </w:rPr>
        <w:t xml:space="preserve"> trước sinh và sơ sinh thực hiện </w:t>
      </w:r>
      <w:r w:rsidRPr="00522514">
        <w:rPr>
          <w:rFonts w:ascii="Times New Roman" w:eastAsia="Calibri" w:hAnsi="Times New Roman" w:cs="Times New Roman"/>
          <w:bCs/>
          <w:iCs/>
          <w:sz w:val="26"/>
          <w:szCs w:val="26"/>
          <w:lang w:val="sv-FI"/>
        </w:rPr>
        <w:t xml:space="preserve">theo hướng dẫn chuyên môn tại </w:t>
      </w:r>
      <w:r w:rsidR="00FE7AD4" w:rsidRPr="00522514">
        <w:rPr>
          <w:rFonts w:ascii="Times New Roman" w:eastAsia="Calibri" w:hAnsi="Times New Roman" w:cs="Times New Roman"/>
          <w:bCs/>
          <w:iCs/>
          <w:sz w:val="26"/>
          <w:szCs w:val="26"/>
          <w:lang w:val="sv-FI"/>
        </w:rPr>
        <w:t>Thông tư số 34/2017/TT-BYT ngày18/8/2017 của Bộ Y tế về hướng dẫn tư vấn, sàng lọc, chẩn đoán, điều trị trướ</w:t>
      </w:r>
      <w:r w:rsidR="009D3678" w:rsidRPr="00522514">
        <w:rPr>
          <w:rFonts w:ascii="Times New Roman" w:eastAsia="Calibri" w:hAnsi="Times New Roman" w:cs="Times New Roman"/>
          <w:bCs/>
          <w:iCs/>
          <w:sz w:val="26"/>
          <w:szCs w:val="26"/>
          <w:lang w:val="sv-FI"/>
        </w:rPr>
        <w:t xml:space="preserve">c sinh và sơ sinh; Thông tư 30/2019/TT-BYT ngày 03/12/2019 sửa đổi, bổ sung một số điều của Thông tư số 34/2017/TT-BYT; </w:t>
      </w:r>
      <w:r w:rsidR="00FE7AD4" w:rsidRPr="00522514">
        <w:rPr>
          <w:rFonts w:ascii="Times New Roman" w:eastAsia="Calibri" w:hAnsi="Times New Roman" w:cs="Times New Roman"/>
          <w:bCs/>
          <w:iCs/>
          <w:sz w:val="26"/>
          <w:szCs w:val="26"/>
          <w:lang w:val="sv-FI"/>
        </w:rPr>
        <w:t xml:space="preserve">Quyết định số 573/QĐ-BYT ngày 11/02/2010 của </w:t>
      </w:r>
      <w:r w:rsidR="009D3678" w:rsidRPr="00522514">
        <w:rPr>
          <w:rFonts w:ascii="Times New Roman" w:eastAsia="Calibri" w:hAnsi="Times New Roman" w:cs="Times New Roman"/>
          <w:bCs/>
          <w:iCs/>
          <w:sz w:val="26"/>
          <w:szCs w:val="26"/>
          <w:lang w:val="sv-FI"/>
        </w:rPr>
        <w:t xml:space="preserve">Bộ trưởng </w:t>
      </w:r>
      <w:r w:rsidR="00FE7AD4" w:rsidRPr="00522514">
        <w:rPr>
          <w:rFonts w:ascii="Times New Roman" w:eastAsia="Calibri" w:hAnsi="Times New Roman" w:cs="Times New Roman"/>
          <w:bCs/>
          <w:iCs/>
          <w:sz w:val="26"/>
          <w:szCs w:val="26"/>
          <w:lang w:val="sv-FI"/>
        </w:rPr>
        <w:t xml:space="preserve">Bộ Y tế về </w:t>
      </w:r>
      <w:r w:rsidR="009D3678" w:rsidRPr="00522514">
        <w:rPr>
          <w:rFonts w:ascii="Times New Roman" w:eastAsia="Calibri" w:hAnsi="Times New Roman" w:cs="Times New Roman"/>
          <w:bCs/>
          <w:iCs/>
          <w:sz w:val="26"/>
          <w:szCs w:val="26"/>
          <w:lang w:val="sv-FI"/>
        </w:rPr>
        <w:t xml:space="preserve">việc </w:t>
      </w:r>
      <w:r w:rsidR="00FE7AD4" w:rsidRPr="00522514">
        <w:rPr>
          <w:rFonts w:ascii="Times New Roman" w:eastAsia="Calibri" w:hAnsi="Times New Roman" w:cs="Times New Roman"/>
          <w:bCs/>
          <w:iCs/>
          <w:sz w:val="26"/>
          <w:szCs w:val="26"/>
          <w:lang w:val="sv-FI"/>
        </w:rPr>
        <w:t xml:space="preserve">ban hành Quy trình Sàng lọc, chẩn đoán trước sinh và sơ sinh. </w:t>
      </w:r>
    </w:p>
    <w:p w:rsidR="00727EE7" w:rsidRPr="00522514" w:rsidRDefault="00727EE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r>
      <w:r w:rsidR="00FE7AD4" w:rsidRPr="00522514">
        <w:rPr>
          <w:rFonts w:ascii="Times New Roman" w:eastAsia="Calibri" w:hAnsi="Times New Roman" w:cs="Times New Roman"/>
          <w:sz w:val="26"/>
          <w:szCs w:val="26"/>
          <w:lang w:val="sv-FI"/>
        </w:rPr>
        <w:t>Đối tượng được nhà nước hỗ trợ chi thực hiện dịch vụ sàng lọc, chẩn đoán trước sinh (bằng kỹ thuật siêu âm) và sơ sinh (2 bệnh: thiếu men G6PD và suy giáp trạng bẩm sinh): thực hiện theo quy định tại Thông tư 26</w:t>
      </w:r>
      <w:r w:rsidRPr="00522514">
        <w:rPr>
          <w:rFonts w:ascii="Times New Roman" w:eastAsia="Calibri" w:hAnsi="Times New Roman" w:cs="Times New Roman"/>
          <w:sz w:val="26"/>
          <w:szCs w:val="26"/>
          <w:lang w:val="sv-FI"/>
        </w:rPr>
        <w:t xml:space="preserve"> và các văn bản hướng dẫn có liên quan, cụ thể như sau:</w:t>
      </w:r>
    </w:p>
    <w:p w:rsidR="00FE7AD4" w:rsidRPr="00522514" w:rsidRDefault="00727EE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Đối tượng: theo quy định tại Thông tư 26. Về xác định vùng có nguy cơ cao, vùng nhiễm chất độc dioxin, Chi cục Dân số - KHHGĐ tỉnh tham mưu Sở Y tế trình Uỷ ban nhân dân tỉnh quy định tạm thời danh mục vùng có nguy cơ cao của địa phương để thực hiện.</w:t>
      </w:r>
    </w:p>
    <w:p w:rsidR="00727EE7" w:rsidRPr="00522514" w:rsidRDefault="00727EE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Hỗ trợ chi sàng lọc, chẩn đoán trước sinh:</w:t>
      </w:r>
    </w:p>
    <w:p w:rsidR="00727EE7" w:rsidRPr="00522514" w:rsidRDefault="00727EE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Mỗi thai phụ</w:t>
      </w:r>
      <w:r w:rsidR="005621A6" w:rsidRPr="00522514">
        <w:rPr>
          <w:rFonts w:ascii="Times New Roman" w:eastAsia="Calibri" w:hAnsi="Times New Roman" w:cs="Times New Roman"/>
          <w:sz w:val="26"/>
          <w:szCs w:val="26"/>
          <w:lang w:val="sv-FI"/>
        </w:rPr>
        <w:t xml:space="preserve"> thực</w:t>
      </w:r>
      <w:r w:rsidRPr="00522514">
        <w:rPr>
          <w:rFonts w:ascii="Times New Roman" w:eastAsia="Calibri" w:hAnsi="Times New Roman" w:cs="Times New Roman"/>
          <w:sz w:val="26"/>
          <w:szCs w:val="26"/>
          <w:lang w:val="sv-FI"/>
        </w:rPr>
        <w:t xml:space="preserve"> hiện 02 lần, gồm siêu âm sàng lọc</w:t>
      </w:r>
      <w:r w:rsidR="005621A6" w:rsidRPr="00522514">
        <w:rPr>
          <w:rFonts w:ascii="Times New Roman" w:eastAsia="Calibri" w:hAnsi="Times New Roman" w:cs="Times New Roman"/>
          <w:sz w:val="26"/>
          <w:szCs w:val="26"/>
          <w:lang w:val="sv-FI"/>
        </w:rPr>
        <w:t>, chẩn đoán trước sinh và tư vấn trước và sau sàng lọc</w:t>
      </w:r>
      <w:r w:rsidR="008510F7" w:rsidRPr="00522514">
        <w:rPr>
          <w:rFonts w:ascii="Times New Roman" w:eastAsia="Calibri" w:hAnsi="Times New Roman" w:cs="Times New Roman"/>
          <w:sz w:val="26"/>
          <w:szCs w:val="26"/>
          <w:lang w:val="sv-FI"/>
        </w:rPr>
        <w:t>.</w:t>
      </w:r>
    </w:p>
    <w:p w:rsidR="008510F7" w:rsidRPr="00522514" w:rsidRDefault="008510F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Lấy máu khô ngón tay thai phụ (nếu có): nội dung chi và mức chi tương đương với lấy mẫu máu khô trong sàng lọc sơ sinh.</w:t>
      </w:r>
    </w:p>
    <w:p w:rsidR="008510F7" w:rsidRPr="00522514" w:rsidRDefault="008510F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lastRenderedPageBreak/>
        <w:tab/>
        <w:t>- Hỗ trợ chi sàng lọc bằng kỹ thuật xét nghiệm trên mẫu máu khô 02 bệnh suy giáp trạng bẩm sinh và thiếu men G6PD: công lấy mẫu máu khô gót chân trẻ sơ sinh, tư vấn trước và sau sàng lọc, gửi mẫu và thông báo kết quả.</w:t>
      </w:r>
    </w:p>
    <w:p w:rsidR="008510F7" w:rsidRPr="00522514" w:rsidRDefault="008510F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Hỗ trợ chi phí đi lại (một lượt đi và về) đối với đối tượng phải chuyển tuyến theo chuyên môn phân tuyến kỹ thuật và chỉ định của Thủ trưởng cơ sở khám chữa bệnh.</w:t>
      </w:r>
    </w:p>
    <w:p w:rsidR="00BC7AB5" w:rsidRPr="00522514" w:rsidRDefault="008510F7"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b) Hoạt đ</w:t>
      </w:r>
      <w:r w:rsidR="00BC7AB5" w:rsidRPr="00522514">
        <w:rPr>
          <w:rFonts w:ascii="Times New Roman" w:eastAsia="Calibri" w:hAnsi="Times New Roman" w:cs="Times New Roman"/>
          <w:sz w:val="26"/>
          <w:szCs w:val="26"/>
          <w:lang w:val="sv-FI"/>
        </w:rPr>
        <w:t>ộ</w:t>
      </w:r>
      <w:r w:rsidRPr="00522514">
        <w:rPr>
          <w:rFonts w:ascii="Times New Roman" w:eastAsia="Calibri" w:hAnsi="Times New Roman" w:cs="Times New Roman"/>
          <w:sz w:val="26"/>
          <w:szCs w:val="26"/>
          <w:lang w:val="sv-FI"/>
        </w:rPr>
        <w:t>ng hỗ trợ can thiệp sàng lọc trước sinh và sơ sinh tại địa bàn bao gồm: hỗ trợ đào tạo, tập huấn kỹ thuật, in ấn sổ sách ghi chép, theo dõi quản lý đối tượng.</w:t>
      </w:r>
    </w:p>
    <w:p w:rsidR="00DD77B5" w:rsidRPr="00522514" w:rsidRDefault="00DD77B5" w:rsidP="00C95010">
      <w:pPr>
        <w:tabs>
          <w:tab w:val="left" w:pos="0"/>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r>
      <w:r w:rsidR="008510F7" w:rsidRPr="00522514">
        <w:rPr>
          <w:rFonts w:ascii="Times New Roman" w:eastAsia="Calibri" w:hAnsi="Times New Roman" w:cs="Times New Roman"/>
          <w:sz w:val="26"/>
          <w:szCs w:val="26"/>
          <w:lang w:val="sv-FI"/>
        </w:rPr>
        <w:t xml:space="preserve">c) </w:t>
      </w:r>
      <w:r w:rsidR="00FE7AD4" w:rsidRPr="00522514">
        <w:rPr>
          <w:rFonts w:ascii="Times New Roman" w:eastAsia="Calibri" w:hAnsi="Times New Roman" w:cs="Times New Roman"/>
          <w:sz w:val="26"/>
          <w:szCs w:val="26"/>
          <w:lang w:val="sv-FI"/>
        </w:rPr>
        <w:t>C</w:t>
      </w:r>
      <w:r w:rsidR="00FE7AD4" w:rsidRPr="00522514">
        <w:rPr>
          <w:rFonts w:ascii="Times New Roman" w:eastAsia="Calibri" w:hAnsi="Times New Roman" w:cs="Times New Roman"/>
          <w:bCs/>
          <w:iCs/>
          <w:sz w:val="26"/>
          <w:szCs w:val="26"/>
          <w:lang w:val="sv-FI"/>
        </w:rPr>
        <w:t xml:space="preserve">ác trường hợp thực hiện dịch vụ sàng lọc, chẩn đoán, điều trị trước sinh và sơ sinh không </w:t>
      </w:r>
      <w:r w:rsidRPr="00522514">
        <w:rPr>
          <w:rFonts w:ascii="Times New Roman" w:eastAsia="Calibri" w:hAnsi="Times New Roman" w:cs="Times New Roman"/>
          <w:bCs/>
          <w:iCs/>
          <w:sz w:val="26"/>
          <w:szCs w:val="26"/>
          <w:lang w:val="sv-FI"/>
        </w:rPr>
        <w:t xml:space="preserve">thuộc </w:t>
      </w:r>
      <w:r w:rsidR="00FE7AD4" w:rsidRPr="00522514">
        <w:rPr>
          <w:rFonts w:ascii="Times New Roman" w:eastAsia="Calibri" w:hAnsi="Times New Roman" w:cs="Times New Roman"/>
          <w:bCs/>
          <w:iCs/>
          <w:sz w:val="26"/>
          <w:szCs w:val="26"/>
          <w:lang w:val="sv-FI"/>
        </w:rPr>
        <w:t xml:space="preserve">diện được </w:t>
      </w:r>
      <w:r w:rsidRPr="00522514">
        <w:rPr>
          <w:rFonts w:ascii="Times New Roman" w:eastAsia="Calibri" w:hAnsi="Times New Roman" w:cs="Times New Roman"/>
          <w:bCs/>
          <w:iCs/>
          <w:sz w:val="26"/>
          <w:szCs w:val="26"/>
          <w:lang w:val="sv-FI"/>
        </w:rPr>
        <w:t xml:space="preserve">ngân sách </w:t>
      </w:r>
      <w:r w:rsidR="00FE7AD4" w:rsidRPr="00522514">
        <w:rPr>
          <w:rFonts w:ascii="Times New Roman" w:eastAsia="Calibri" w:hAnsi="Times New Roman" w:cs="Times New Roman"/>
          <w:bCs/>
          <w:iCs/>
          <w:sz w:val="26"/>
          <w:szCs w:val="26"/>
          <w:lang w:val="sv-FI"/>
        </w:rPr>
        <w:t xml:space="preserve">nhà nước hỗ trợ (xã hội hóa, tự chi trả..): </w:t>
      </w:r>
      <w:r w:rsidR="00FE7AD4" w:rsidRPr="00522514">
        <w:rPr>
          <w:rFonts w:ascii="Times New Roman" w:eastAsia="Calibri" w:hAnsi="Times New Roman" w:cs="Times New Roman"/>
          <w:sz w:val="26"/>
          <w:szCs w:val="26"/>
          <w:lang w:val="sv-FI"/>
        </w:rPr>
        <w:t xml:space="preserve">thực hiện theo </w:t>
      </w:r>
      <w:r w:rsidRPr="00522514">
        <w:rPr>
          <w:rFonts w:ascii="Times New Roman" w:eastAsia="Calibri" w:hAnsi="Times New Roman" w:cs="Times New Roman"/>
          <w:sz w:val="26"/>
          <w:szCs w:val="26"/>
          <w:lang w:val="sv-FI"/>
        </w:rPr>
        <w:t>Thông tư số 37/2018/TT-BYT ngày 30/11/2018 của Bộ Y tế quy định mức tối đa khung giá dịch vụ khám bệnh, chữa bệnh không thuộc phạm vi thanh toán của Qũy bảo hiểm Y tế trong các cơ sở khám bệnh, chữa bệnh của Nhà nước và hướng dẫn áp dụng giá, thanh toán chi phí khám bệnh, chữa bệnh trong một số trường hợp và Thông tư số 14/2019/TT-BYT.</w:t>
      </w:r>
    </w:p>
    <w:p w:rsidR="00FE7AD4" w:rsidRPr="00522514" w:rsidRDefault="002C7DE6" w:rsidP="00C95010">
      <w:pPr>
        <w:tabs>
          <w:tab w:val="left" w:pos="0"/>
          <w:tab w:val="left" w:pos="567"/>
        </w:tabs>
        <w:spacing w:before="120" w:after="120"/>
        <w:jc w:val="both"/>
        <w:rPr>
          <w:rFonts w:ascii="Times New Roman" w:eastAsia="Calibri" w:hAnsi="Times New Roman" w:cs="Times New Roman"/>
          <w:b/>
          <w:bCs/>
          <w:iCs/>
          <w:sz w:val="26"/>
          <w:szCs w:val="26"/>
          <w:lang w:val="sv-FI"/>
        </w:rPr>
      </w:pPr>
      <w:r w:rsidRPr="00522514">
        <w:rPr>
          <w:rFonts w:ascii="Times New Roman" w:eastAsia="Calibri" w:hAnsi="Times New Roman" w:cs="Times New Roman"/>
          <w:b/>
          <w:bCs/>
          <w:iCs/>
          <w:sz w:val="26"/>
          <w:szCs w:val="26"/>
          <w:lang w:val="sv-FI"/>
        </w:rPr>
        <w:tab/>
        <w:t>3.3</w:t>
      </w:r>
      <w:r w:rsidR="00FE7AD4" w:rsidRPr="00522514">
        <w:rPr>
          <w:rFonts w:ascii="Times New Roman" w:eastAsia="Calibri" w:hAnsi="Times New Roman" w:cs="Times New Roman"/>
          <w:b/>
          <w:bCs/>
          <w:iCs/>
          <w:sz w:val="26"/>
          <w:szCs w:val="26"/>
          <w:lang w:val="sv-FI"/>
        </w:rPr>
        <w:t xml:space="preserve">. </w:t>
      </w:r>
      <w:r w:rsidR="005303B3" w:rsidRPr="00522514">
        <w:rPr>
          <w:rFonts w:ascii="Times New Roman" w:eastAsia="Calibri" w:hAnsi="Times New Roman" w:cs="Times New Roman"/>
          <w:b/>
          <w:bCs/>
          <w:iCs/>
          <w:sz w:val="26"/>
          <w:szCs w:val="26"/>
          <w:lang w:val="sv-FI"/>
        </w:rPr>
        <w:t>N</w:t>
      </w:r>
      <w:r w:rsidR="00FE7AD4" w:rsidRPr="00522514">
        <w:rPr>
          <w:rFonts w:ascii="Times New Roman" w:eastAsia="Calibri" w:hAnsi="Times New Roman" w:cs="Times New Roman"/>
          <w:b/>
          <w:bCs/>
          <w:iCs/>
          <w:sz w:val="26"/>
          <w:szCs w:val="26"/>
          <w:lang w:val="sv-FI"/>
        </w:rPr>
        <w:t xml:space="preserve">âng cao chất lượng dân số </w:t>
      </w:r>
      <w:r w:rsidR="005303B3" w:rsidRPr="00522514">
        <w:rPr>
          <w:rFonts w:ascii="Times New Roman" w:eastAsia="Calibri" w:hAnsi="Times New Roman" w:cs="Times New Roman"/>
          <w:b/>
          <w:bCs/>
          <w:iCs/>
          <w:sz w:val="26"/>
          <w:szCs w:val="26"/>
          <w:lang w:val="sv-FI"/>
        </w:rPr>
        <w:t>các dân tộc ít người</w:t>
      </w:r>
    </w:p>
    <w:p w:rsidR="004A48FD" w:rsidRPr="00522514" w:rsidRDefault="004A48FD" w:rsidP="00C95010">
      <w:pPr>
        <w:tabs>
          <w:tab w:val="left" w:pos="0"/>
          <w:tab w:val="left" w:pos="567"/>
        </w:tabs>
        <w:spacing w:before="120" w:after="120"/>
        <w:jc w:val="both"/>
        <w:rPr>
          <w:rFonts w:ascii="Times New Roman" w:eastAsia="Calibri" w:hAnsi="Times New Roman" w:cs="Times New Roman"/>
          <w:bCs/>
          <w:iCs/>
          <w:sz w:val="26"/>
          <w:szCs w:val="26"/>
          <w:lang w:val="sv-FI"/>
        </w:rPr>
      </w:pPr>
      <w:r w:rsidRPr="00522514">
        <w:rPr>
          <w:rFonts w:ascii="Times New Roman" w:eastAsia="Calibri" w:hAnsi="Times New Roman" w:cs="Times New Roman"/>
          <w:b/>
          <w:bCs/>
          <w:iCs/>
          <w:sz w:val="26"/>
          <w:szCs w:val="26"/>
          <w:lang w:val="sv-FI"/>
        </w:rPr>
        <w:tab/>
      </w:r>
      <w:r w:rsidRPr="00522514">
        <w:rPr>
          <w:rFonts w:ascii="Times New Roman" w:eastAsia="Calibri" w:hAnsi="Times New Roman" w:cs="Times New Roman"/>
          <w:bCs/>
          <w:iCs/>
          <w:sz w:val="26"/>
          <w:szCs w:val="26"/>
          <w:lang w:val="sv-FI"/>
        </w:rPr>
        <w:t xml:space="preserve">Hoạt động tại các xã, TT có tỷ lệ người dân tộc thiểu số (dân tộc K’Ho, Mạ, H mông...) </w:t>
      </w:r>
      <w:r w:rsidR="00FF61DD" w:rsidRPr="00522514">
        <w:rPr>
          <w:rFonts w:ascii="Times New Roman" w:eastAsia="Calibri" w:hAnsi="Times New Roman" w:cs="Times New Roman"/>
          <w:bCs/>
          <w:iCs/>
          <w:sz w:val="26"/>
          <w:szCs w:val="26"/>
          <w:lang w:val="sv-FI"/>
        </w:rPr>
        <w:t>tương đối cao trong địa bàn huyện.</w:t>
      </w:r>
    </w:p>
    <w:p w:rsidR="00FE7AD4" w:rsidRPr="00522514" w:rsidRDefault="00FE7AD4" w:rsidP="00C95010">
      <w:pPr>
        <w:tabs>
          <w:tab w:val="left" w:pos="567"/>
        </w:tabs>
        <w:spacing w:before="120" w:after="120"/>
        <w:jc w:val="both"/>
        <w:rPr>
          <w:rFonts w:ascii="Times New Roman" w:hAnsi="Times New Roman" w:cs="Times New Roman"/>
          <w:sz w:val="26"/>
          <w:szCs w:val="26"/>
          <w:lang w:val="es-ES_tradnl"/>
        </w:rPr>
      </w:pPr>
      <w:r w:rsidRPr="00522514">
        <w:rPr>
          <w:rFonts w:ascii="Times New Roman" w:eastAsia="Calibri" w:hAnsi="Times New Roman" w:cs="Times New Roman"/>
          <w:sz w:val="26"/>
          <w:szCs w:val="26"/>
          <w:lang w:val="sv-FI"/>
        </w:rPr>
        <w:tab/>
      </w:r>
      <w:r w:rsidR="00FF61DD" w:rsidRPr="00522514">
        <w:rPr>
          <w:rFonts w:ascii="Times New Roman" w:eastAsia="Calibri" w:hAnsi="Times New Roman" w:cs="Times New Roman"/>
          <w:sz w:val="26"/>
          <w:szCs w:val="26"/>
          <w:lang w:val="sv-FI"/>
        </w:rPr>
        <w:t>Nội dung hoạt động chủ yếu: Tổ chức các hoạt động tư vấn nhằm giảm tảo hôn và hôn nhân cận huyết thống, hỗ trợ về sinh hoạt câu lạc bộ tư vấn và khám sức khỏe trước hôn nhân, chăm sóc SKSS/KHHGĐ; tổ chức các hoạt động xã hội, hỗ trợ điều kiện về sinh hoạt, vệ sinh môi trường, chăm sóc SKSS/KHHGĐ phù hợp với tập quán từng dân tộc thiểu số.</w:t>
      </w:r>
    </w:p>
    <w:p w:rsidR="00FE7AD4" w:rsidRPr="00522514" w:rsidRDefault="00FE7AD4" w:rsidP="00C95010">
      <w:pPr>
        <w:tabs>
          <w:tab w:val="left" w:pos="567"/>
        </w:tabs>
        <w:spacing w:before="120" w:after="120"/>
        <w:jc w:val="both"/>
        <w:rPr>
          <w:rFonts w:ascii="Times New Roman" w:hAnsi="Times New Roman" w:cs="Times New Roman"/>
          <w:sz w:val="26"/>
          <w:szCs w:val="26"/>
          <w:lang w:val="es-ES_tradnl"/>
        </w:rPr>
      </w:pPr>
      <w:r w:rsidRPr="00522514">
        <w:rPr>
          <w:rFonts w:ascii="Times New Roman" w:hAnsi="Times New Roman" w:cs="Times New Roman"/>
          <w:sz w:val="26"/>
          <w:szCs w:val="26"/>
          <w:lang w:val="es-ES_tradnl"/>
        </w:rPr>
        <w:tab/>
      </w:r>
      <w:r w:rsidRPr="00522514">
        <w:rPr>
          <w:rFonts w:ascii="Times New Roman" w:hAnsi="Times New Roman" w:cs="Times New Roman"/>
          <w:bCs/>
          <w:sz w:val="26"/>
          <w:szCs w:val="26"/>
          <w:lang w:val="vi-VN"/>
        </w:rPr>
        <w:t>Nội dung</w:t>
      </w:r>
      <w:r w:rsidR="00FF61DD" w:rsidRPr="00522514">
        <w:rPr>
          <w:rFonts w:ascii="Times New Roman" w:hAnsi="Times New Roman" w:cs="Times New Roman"/>
          <w:bCs/>
          <w:sz w:val="26"/>
          <w:szCs w:val="26"/>
        </w:rPr>
        <w:t xml:space="preserve"> chi</w:t>
      </w:r>
      <w:r w:rsidRPr="00522514">
        <w:rPr>
          <w:rFonts w:ascii="Times New Roman" w:hAnsi="Times New Roman" w:cs="Times New Roman"/>
          <w:bCs/>
          <w:sz w:val="26"/>
          <w:szCs w:val="26"/>
          <w:lang w:val="vi-VN"/>
        </w:rPr>
        <w:t xml:space="preserve"> và mức chi theo</w:t>
      </w:r>
      <w:r w:rsidRPr="00522514">
        <w:rPr>
          <w:rFonts w:ascii="Times New Roman" w:hAnsi="Times New Roman" w:cs="Times New Roman"/>
          <w:sz w:val="26"/>
          <w:szCs w:val="26"/>
          <w:lang w:val="vi-VN"/>
        </w:rPr>
        <w:t xml:space="preserve"> Thông tư </w:t>
      </w:r>
      <w:r w:rsidRPr="00522514">
        <w:rPr>
          <w:rFonts w:ascii="Times New Roman" w:hAnsi="Times New Roman" w:cs="Times New Roman"/>
          <w:sz w:val="26"/>
          <w:szCs w:val="26"/>
          <w:lang w:val="es-ES_tradnl"/>
        </w:rPr>
        <w:t>26</w:t>
      </w:r>
      <w:r w:rsidRPr="00522514">
        <w:rPr>
          <w:rFonts w:ascii="Times New Roman" w:hAnsi="Times New Roman" w:cs="Times New Roman"/>
          <w:bCs/>
          <w:sz w:val="26"/>
          <w:szCs w:val="26"/>
          <w:lang w:val="vi-VN"/>
        </w:rPr>
        <w:t xml:space="preserve"> và các quy định chế độ tài chính hiện hành.</w:t>
      </w:r>
      <w:r w:rsidRPr="00522514">
        <w:rPr>
          <w:rFonts w:ascii="Times New Roman" w:hAnsi="Times New Roman" w:cs="Times New Roman"/>
          <w:i/>
          <w:iCs/>
          <w:sz w:val="26"/>
          <w:szCs w:val="26"/>
          <w:lang w:val="vi-VN"/>
        </w:rPr>
        <w:t xml:space="preserve"> </w:t>
      </w:r>
    </w:p>
    <w:p w:rsidR="00FE7AD4" w:rsidRPr="00522514" w:rsidRDefault="00604C11" w:rsidP="00C95010">
      <w:pPr>
        <w:tabs>
          <w:tab w:val="left" w:pos="567"/>
        </w:tabs>
        <w:spacing w:before="120" w:after="120"/>
        <w:jc w:val="both"/>
        <w:rPr>
          <w:rFonts w:ascii="Times New Roman" w:eastAsia="Calibri" w:hAnsi="Times New Roman" w:cs="Times New Roman"/>
          <w:b/>
          <w:sz w:val="26"/>
          <w:szCs w:val="26"/>
          <w:lang w:val="es-ES_tradnl"/>
        </w:rPr>
      </w:pPr>
      <w:r w:rsidRPr="00522514">
        <w:rPr>
          <w:rFonts w:ascii="Times New Roman" w:eastAsia="Calibri" w:hAnsi="Times New Roman" w:cs="Times New Roman"/>
          <w:b/>
          <w:sz w:val="26"/>
          <w:szCs w:val="26"/>
          <w:lang w:val="sv-FI"/>
        </w:rPr>
        <w:tab/>
      </w:r>
      <w:r w:rsidR="00FE7AD4" w:rsidRPr="00522514">
        <w:rPr>
          <w:rFonts w:ascii="Times New Roman" w:eastAsia="Calibri" w:hAnsi="Times New Roman" w:cs="Times New Roman"/>
          <w:b/>
          <w:sz w:val="26"/>
          <w:szCs w:val="26"/>
          <w:lang w:val="sv-FI"/>
        </w:rPr>
        <w:t xml:space="preserve">4. </w:t>
      </w:r>
      <w:r w:rsidR="00FE7AD4" w:rsidRPr="00522514">
        <w:rPr>
          <w:rFonts w:ascii="Times New Roman" w:eastAsia="Calibri" w:hAnsi="Times New Roman" w:cs="Times New Roman"/>
          <w:b/>
          <w:sz w:val="26"/>
          <w:szCs w:val="26"/>
          <w:lang w:val="es-ES_tradnl"/>
        </w:rPr>
        <w:t>Chương trình Chăm sóc sức khỏe người cao tuổi</w:t>
      </w:r>
    </w:p>
    <w:p w:rsidR="007C45E4" w:rsidRPr="00522514" w:rsidRDefault="007C45E4" w:rsidP="00C9501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b/>
          <w:sz w:val="26"/>
          <w:szCs w:val="26"/>
          <w:lang w:val="es-ES_tradnl"/>
        </w:rPr>
        <w:tab/>
      </w:r>
      <w:r w:rsidR="00260FDD" w:rsidRPr="00522514">
        <w:rPr>
          <w:rFonts w:ascii="Times New Roman" w:eastAsia="Calibri" w:hAnsi="Times New Roman" w:cs="Times New Roman"/>
          <w:sz w:val="26"/>
          <w:szCs w:val="26"/>
          <w:lang w:val="es-ES_tradnl"/>
        </w:rPr>
        <w:t>Thực hiện theo kế hoạch số: 59/KH-UBND ngày 8/5/2018</w:t>
      </w:r>
      <w:r w:rsidR="00D9145B" w:rsidRPr="00522514">
        <w:rPr>
          <w:rFonts w:ascii="Times New Roman" w:eastAsia="Calibri" w:hAnsi="Times New Roman" w:cs="Times New Roman"/>
          <w:sz w:val="26"/>
          <w:szCs w:val="26"/>
          <w:lang w:val="es-ES_tradnl"/>
        </w:rPr>
        <w:t xml:space="preserve"> của Uỷ ban nhân dân huyện Bảo Lâm. V/v Triển khai Đề án Chăm sóc sức khỏe người cao tuổi trên địa bàn huyện Bảo Lâm giai đoạn 2018-2020.</w:t>
      </w:r>
    </w:p>
    <w:p w:rsidR="00FE7AD4" w:rsidRPr="00522514" w:rsidRDefault="00D9145B" w:rsidP="00FA02E0">
      <w:pPr>
        <w:tabs>
          <w:tab w:val="left" w:pos="567"/>
        </w:tabs>
        <w:spacing w:before="120" w:after="120"/>
        <w:jc w:val="both"/>
        <w:rPr>
          <w:rFonts w:ascii="Times New Roman" w:eastAsia="Calibri" w:hAnsi="Times New Roman" w:cs="Times New Roman"/>
          <w:sz w:val="26"/>
          <w:szCs w:val="26"/>
          <w:lang w:val="es-ES_tradnl"/>
        </w:rPr>
      </w:pPr>
      <w:r w:rsidRPr="00522514">
        <w:rPr>
          <w:rFonts w:ascii="Times New Roman" w:eastAsia="Calibri" w:hAnsi="Times New Roman" w:cs="Times New Roman"/>
          <w:sz w:val="26"/>
          <w:szCs w:val="26"/>
          <w:lang w:val="es-ES_tradnl"/>
        </w:rPr>
        <w:tab/>
        <w:t>- Triển khai các dịch vụ “thân thiện với gia đình và cộng đồng”, hỗ trợ người cao tuổi luyện tập tự chăm sóc sức khỏe và phục hồi chức năng.</w:t>
      </w:r>
    </w:p>
    <w:p w:rsidR="00FE7AD4" w:rsidRPr="00522514" w:rsidRDefault="00FE7AD4" w:rsidP="00C95010">
      <w:pPr>
        <w:tabs>
          <w:tab w:val="left" w:pos="567"/>
        </w:tabs>
        <w:spacing w:before="120" w:after="120"/>
        <w:jc w:val="both"/>
        <w:rPr>
          <w:rFonts w:ascii="Times New Roman" w:hAnsi="Times New Roman" w:cs="Times New Roman"/>
          <w:sz w:val="26"/>
          <w:szCs w:val="26"/>
          <w:lang w:val="sv-FI"/>
        </w:rPr>
      </w:pPr>
      <w:r w:rsidRPr="00522514">
        <w:rPr>
          <w:rFonts w:ascii="Times New Roman" w:hAnsi="Times New Roman" w:cs="Times New Roman"/>
          <w:sz w:val="26"/>
          <w:szCs w:val="26"/>
          <w:lang w:val="sv-FI"/>
        </w:rPr>
        <w:tab/>
      </w:r>
      <w:r w:rsidR="00D9145B" w:rsidRPr="00522514">
        <w:rPr>
          <w:rFonts w:ascii="Times New Roman" w:hAnsi="Times New Roman" w:cs="Times New Roman"/>
          <w:sz w:val="26"/>
          <w:szCs w:val="26"/>
          <w:lang w:val="sv-FI"/>
        </w:rPr>
        <w:t xml:space="preserve">- </w:t>
      </w:r>
      <w:r w:rsidRPr="00522514">
        <w:rPr>
          <w:rFonts w:ascii="Times New Roman" w:hAnsi="Times New Roman" w:cs="Times New Roman"/>
          <w:sz w:val="26"/>
          <w:szCs w:val="26"/>
          <w:lang w:val="sv-FI"/>
        </w:rPr>
        <w:t xml:space="preserve">Hỗ trợ các </w:t>
      </w:r>
      <w:r w:rsidR="00FA02E0" w:rsidRPr="00522514">
        <w:rPr>
          <w:rFonts w:ascii="Times New Roman" w:hAnsi="Times New Roman" w:cs="Times New Roman"/>
          <w:sz w:val="26"/>
          <w:szCs w:val="26"/>
          <w:lang w:val="sv-FI"/>
        </w:rPr>
        <w:t>tổ chức, cá nhân làm dịch vụ tư vấn và chăm sóc sức khỏe người cao tuổi</w:t>
      </w:r>
      <w:r w:rsidRPr="00522514">
        <w:rPr>
          <w:rFonts w:ascii="Times New Roman" w:hAnsi="Times New Roman" w:cs="Times New Roman"/>
          <w:sz w:val="26"/>
          <w:szCs w:val="26"/>
          <w:lang w:val="sv-FI"/>
        </w:rPr>
        <w:t xml:space="preserve">  </w:t>
      </w:r>
    </w:p>
    <w:p w:rsidR="00FE7AD4" w:rsidRPr="00522514" w:rsidRDefault="00FE7AD4" w:rsidP="00C95010">
      <w:pPr>
        <w:tabs>
          <w:tab w:val="left" w:pos="567"/>
        </w:tabs>
        <w:spacing w:before="120" w:after="120"/>
        <w:jc w:val="both"/>
        <w:rPr>
          <w:rFonts w:ascii="Times New Roman" w:hAnsi="Times New Roman" w:cs="Times New Roman"/>
          <w:sz w:val="26"/>
          <w:szCs w:val="26"/>
          <w:lang w:val="sv-FI"/>
        </w:rPr>
      </w:pPr>
      <w:r w:rsidRPr="00522514">
        <w:rPr>
          <w:rFonts w:ascii="Times New Roman" w:hAnsi="Times New Roman" w:cs="Times New Roman"/>
          <w:sz w:val="26"/>
          <w:szCs w:val="26"/>
          <w:lang w:val="sv-FI"/>
        </w:rPr>
        <w:tab/>
      </w:r>
      <w:r w:rsidRPr="00522514">
        <w:rPr>
          <w:rFonts w:ascii="Times New Roman" w:hAnsi="Times New Roman" w:cs="Times New Roman"/>
          <w:bCs/>
          <w:sz w:val="26"/>
          <w:szCs w:val="26"/>
          <w:lang w:val="vi-VN"/>
        </w:rPr>
        <w:t xml:space="preserve">Nội dung </w:t>
      </w:r>
      <w:r w:rsidR="00FA02E0" w:rsidRPr="00522514">
        <w:rPr>
          <w:rFonts w:ascii="Times New Roman" w:hAnsi="Times New Roman" w:cs="Times New Roman"/>
          <w:bCs/>
          <w:sz w:val="26"/>
          <w:szCs w:val="26"/>
        </w:rPr>
        <w:t xml:space="preserve">chi </w:t>
      </w:r>
      <w:r w:rsidRPr="00522514">
        <w:rPr>
          <w:rFonts w:ascii="Times New Roman" w:hAnsi="Times New Roman" w:cs="Times New Roman"/>
          <w:bCs/>
          <w:sz w:val="26"/>
          <w:szCs w:val="26"/>
          <w:lang w:val="vi-VN"/>
        </w:rPr>
        <w:t>và mức chi cụ thể theo</w:t>
      </w:r>
      <w:r w:rsidR="00FA02E0" w:rsidRPr="00522514">
        <w:rPr>
          <w:rFonts w:ascii="Times New Roman" w:hAnsi="Times New Roman" w:cs="Times New Roman"/>
          <w:sz w:val="26"/>
          <w:szCs w:val="26"/>
        </w:rPr>
        <w:t xml:space="preserve"> </w:t>
      </w:r>
      <w:r w:rsidRPr="00522514">
        <w:rPr>
          <w:rFonts w:ascii="Times New Roman" w:hAnsi="Times New Roman" w:cs="Times New Roman"/>
          <w:sz w:val="26"/>
          <w:szCs w:val="26"/>
          <w:lang w:val="vi-VN"/>
        </w:rPr>
        <w:t xml:space="preserve">Thông tư </w:t>
      </w:r>
      <w:r w:rsidRPr="00522514">
        <w:rPr>
          <w:rFonts w:ascii="Times New Roman" w:hAnsi="Times New Roman" w:cs="Times New Roman"/>
          <w:sz w:val="26"/>
          <w:szCs w:val="26"/>
          <w:lang w:val="sv-FI"/>
        </w:rPr>
        <w:t>26</w:t>
      </w:r>
      <w:r w:rsidRPr="00522514">
        <w:rPr>
          <w:rFonts w:ascii="Times New Roman" w:hAnsi="Times New Roman" w:cs="Times New Roman"/>
          <w:bCs/>
          <w:sz w:val="26"/>
          <w:szCs w:val="26"/>
          <w:lang w:val="vi-VN"/>
        </w:rPr>
        <w:t xml:space="preserve"> và các quy định chế độ tài chính hiện hành.</w:t>
      </w:r>
    </w:p>
    <w:p w:rsidR="00FE7AD4" w:rsidRPr="00522514" w:rsidRDefault="00F80E52" w:rsidP="00C95010">
      <w:pPr>
        <w:tabs>
          <w:tab w:val="left" w:pos="567"/>
        </w:tabs>
        <w:spacing w:before="120" w:after="120"/>
        <w:jc w:val="both"/>
        <w:rPr>
          <w:rFonts w:ascii="Times New Roman" w:eastAsia="Calibri" w:hAnsi="Times New Roman" w:cs="Times New Roman"/>
          <w:b/>
          <w:sz w:val="26"/>
          <w:szCs w:val="26"/>
          <w:lang w:val="sv-FI"/>
        </w:rPr>
      </w:pPr>
      <w:r w:rsidRPr="00522514">
        <w:rPr>
          <w:rFonts w:ascii="Times New Roman" w:eastAsia="Calibri" w:hAnsi="Times New Roman" w:cs="Times New Roman"/>
          <w:b/>
          <w:sz w:val="26"/>
          <w:szCs w:val="26"/>
          <w:lang w:val="sv-FI"/>
        </w:rPr>
        <w:tab/>
      </w:r>
      <w:r w:rsidR="00FE7AD4" w:rsidRPr="00522514">
        <w:rPr>
          <w:rFonts w:ascii="Times New Roman" w:eastAsia="Calibri" w:hAnsi="Times New Roman" w:cs="Times New Roman"/>
          <w:b/>
          <w:sz w:val="26"/>
          <w:szCs w:val="26"/>
          <w:lang w:val="sv-FI"/>
        </w:rPr>
        <w:t xml:space="preserve">5. </w:t>
      </w:r>
      <w:r w:rsidR="00FE7AD4" w:rsidRPr="00522514">
        <w:rPr>
          <w:rFonts w:ascii="Times New Roman" w:eastAsia="Calibri" w:hAnsi="Times New Roman" w:cs="Times New Roman"/>
          <w:b/>
          <w:sz w:val="26"/>
          <w:szCs w:val="26"/>
          <w:lang w:val="vi-VN"/>
        </w:rPr>
        <w:t xml:space="preserve">Truyền thông </w:t>
      </w:r>
      <w:r w:rsidRPr="00522514">
        <w:rPr>
          <w:rFonts w:ascii="Times New Roman" w:eastAsia="Calibri" w:hAnsi="Times New Roman" w:cs="Times New Roman"/>
          <w:b/>
          <w:sz w:val="26"/>
          <w:szCs w:val="26"/>
        </w:rPr>
        <w:t xml:space="preserve">về </w:t>
      </w:r>
      <w:r w:rsidR="00FE7AD4" w:rsidRPr="00522514">
        <w:rPr>
          <w:rFonts w:ascii="Times New Roman" w:eastAsia="Calibri" w:hAnsi="Times New Roman" w:cs="Times New Roman"/>
          <w:b/>
          <w:sz w:val="26"/>
          <w:szCs w:val="26"/>
          <w:lang w:val="sv-FI"/>
        </w:rPr>
        <w:t>dân số</w:t>
      </w:r>
      <w:r w:rsidRPr="00522514">
        <w:rPr>
          <w:rFonts w:ascii="Times New Roman" w:eastAsia="Calibri" w:hAnsi="Times New Roman" w:cs="Times New Roman"/>
          <w:b/>
          <w:sz w:val="26"/>
          <w:szCs w:val="26"/>
          <w:lang w:val="sv-FI"/>
        </w:rPr>
        <w:t xml:space="preserve"> và phát triển</w:t>
      </w:r>
    </w:p>
    <w:p w:rsidR="00D9145B" w:rsidRPr="00522514" w:rsidRDefault="00D9145B"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b/>
          <w:sz w:val="26"/>
          <w:szCs w:val="26"/>
          <w:lang w:val="sv-FI"/>
        </w:rPr>
        <w:tab/>
        <w:t>5</w:t>
      </w:r>
      <w:r w:rsidRPr="00522514">
        <w:rPr>
          <w:rFonts w:ascii="Times New Roman" w:eastAsia="Calibri" w:hAnsi="Times New Roman" w:cs="Times New Roman"/>
          <w:sz w:val="26"/>
          <w:szCs w:val="26"/>
          <w:lang w:val="sv-FI"/>
        </w:rPr>
        <w:t>.1. Đẩy mạnh truyền thông việc triển khai thực hiện Nghị quyết 21/NQ-TW và các nghị quyết, chương trình, kế hoạch hành động; Chiến lược Dân số Việt Nam đến năm 2030 tại địa phương, tạo sự chuyển biến căn bản</w:t>
      </w:r>
      <w:r w:rsidR="00C83116" w:rsidRPr="00522514">
        <w:rPr>
          <w:rFonts w:ascii="Times New Roman" w:eastAsia="Calibri" w:hAnsi="Times New Roman" w:cs="Times New Roman"/>
          <w:sz w:val="26"/>
          <w:szCs w:val="26"/>
          <w:lang w:val="sv-FI"/>
        </w:rPr>
        <w:t xml:space="preserve"> về nhận thức và hành động của cả hệ thống chính trị và các tầng lớp nhân dân về nhiệm vụ, nội dung công tác dân số trong tình hình mới.</w:t>
      </w:r>
    </w:p>
    <w:p w:rsidR="00C83116" w:rsidRPr="00522514" w:rsidRDefault="00C83116"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5.2. Triển khai các hoạt động tuyên truyền, vận động, giáo dục, tập trung vào những nội dung sau:</w:t>
      </w:r>
    </w:p>
    <w:p w:rsidR="00C83116" w:rsidRPr="00522514" w:rsidRDefault="00C83116"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lastRenderedPageBreak/>
        <w:tab/>
        <w:t>- Nâng cao chất lượng thực hiện cuộc vận động mỗi cặp vợ chồng nên có hai con, bảo đảm quyền, trách nhiệm trong việc sinh con và nuôi dạy con tốt. Tập trung vận động sinh ít con hơn ở vùng, đối tượng có mức sinh cao; duy trì kết quả ở nơi đã đạt mức sinh thay thế; sinh đủ hai con ở những nơi có mức sinh thấp.</w:t>
      </w:r>
    </w:p>
    <w:p w:rsidR="00C83116" w:rsidRPr="00522514" w:rsidRDefault="00C83116"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Nâng cao nhận thức về bình đẳng giới, đề cao vai trò, vị thế của phụ nữ và trẻ em gái trong gia đình và xã hội. Đẩy mạnh truyền thông giáo dục chuyển đổi nhận thức, tạo dư luận xã hội phê phán các hành vi lựa chọn giới tính thai nhi. Giáo dục nâng cao y đức, nghiêm cấm lạm dụng khoa học - công nghệ để lựa chọn giới tính thai nhi.</w:t>
      </w:r>
    </w:p>
    <w:p w:rsidR="00C50DAC" w:rsidRPr="00522514" w:rsidRDefault="00C50DA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Vận độ</w:t>
      </w:r>
      <w:r w:rsidR="00992A29" w:rsidRPr="00522514">
        <w:rPr>
          <w:rFonts w:ascii="Times New Roman" w:eastAsia="Calibri" w:hAnsi="Times New Roman" w:cs="Times New Roman"/>
          <w:sz w:val="26"/>
          <w:szCs w:val="26"/>
          <w:lang w:val="sv-FI"/>
        </w:rPr>
        <w:t>ng thanh niên thực hiện tư vấn và khám sức khỏe trước khi kết hôn, không tảo hôn, không kết hôn cận huyết thống; phụ nữ mang thai thực hiện tầm soát, chẩn đoán, điều trị một số bệnh bẩm sinh.</w:t>
      </w:r>
    </w:p>
    <w:p w:rsidR="00992A29" w:rsidRPr="00522514" w:rsidRDefault="00992A29"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Giáo dục dân số, sức khỏe sinh sản trong và ngoài nhà trường, phù hợp với từng cấp học, lứa tuổi hình thành kiến thức và kỹ năng về dân số, sức khỏe sinh sản đúng đắn, có hệ thống ở thế hệ trẻ.</w:t>
      </w:r>
    </w:p>
    <w:p w:rsidR="00992A29" w:rsidRPr="00522514" w:rsidRDefault="00992A29"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Nâng cao nhận thức, trách nhiệm của mỗi người dân</w:t>
      </w:r>
      <w:r w:rsidR="00BF4DAF" w:rsidRPr="00522514">
        <w:rPr>
          <w:rFonts w:ascii="Times New Roman" w:eastAsia="Calibri" w:hAnsi="Times New Roman" w:cs="Times New Roman"/>
          <w:sz w:val="26"/>
          <w:szCs w:val="26"/>
          <w:lang w:val="sv-FI"/>
        </w:rPr>
        <w:t>, gia đình và toàn xã hội trong việc phát huy vai trò, kinh nghiệm của người cao tuổi, thực hiện chăm sóc người cao tuổi, xây dựng môi trường thân thiện với người cao tuổi.</w:t>
      </w:r>
    </w:p>
    <w:p w:rsidR="00BF4DAF" w:rsidRPr="00522514" w:rsidRDefault="00BF4DAF"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Đẩy mạnh công tác tuyên truyền, vận động, khơi dậy phong trào mọi người dân thường xuyên luyện tập thể dục, thể thao, có lối sống lành mạnh, chế độ dinh dưỡng hợp lý để nâng cao sức khỏe, tầm vóc, thể lực người Việt Nam.</w:t>
      </w:r>
    </w:p>
    <w:p w:rsidR="00BF4DAF" w:rsidRPr="00522514" w:rsidRDefault="00BF4DAF"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5.3. Phương thức, hình thức truyền thông</w:t>
      </w:r>
    </w:p>
    <w:p w:rsidR="00BF4DAF" w:rsidRPr="00522514" w:rsidRDefault="00BF4DAF"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Truyền thông trực tiếp thông qua đội ngũ báo cáo viên, tuyên truyền viên của các ngành các cấp, cộng tác viên dân số ở thôn, bản, tổ dân phố, đơn vị sản xuất.</w:t>
      </w:r>
    </w:p>
    <w:p w:rsidR="00BF4DAF" w:rsidRPr="00522514" w:rsidRDefault="00BF4DAF"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w:t>
      </w:r>
      <w:r w:rsidRPr="00522514">
        <w:rPr>
          <w:rFonts w:ascii="Times New Roman" w:eastAsia="Calibri" w:hAnsi="Times New Roman" w:cs="Times New Roman"/>
          <w:sz w:val="26"/>
          <w:szCs w:val="26"/>
          <w:lang w:val="sv-FI"/>
        </w:rPr>
        <w:tab/>
        <w:t xml:space="preserve"> Truyền thông trên các phương tiện thông tin đại chúng, đặc biệt là hệ thống thông tin ở cơ sở: tin, bài trực tiếp; lồng ghép vào các sản phẩm văn hóa, văn nghệ, giải trí.</w:t>
      </w:r>
    </w:p>
    <w:p w:rsidR="00BF4DAF"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T</w:t>
      </w:r>
      <w:r w:rsidR="00BF4DAF" w:rsidRPr="00522514">
        <w:rPr>
          <w:rFonts w:ascii="Times New Roman" w:eastAsia="Calibri" w:hAnsi="Times New Roman" w:cs="Times New Roman"/>
          <w:sz w:val="26"/>
          <w:szCs w:val="26"/>
          <w:lang w:val="sv-FI"/>
        </w:rPr>
        <w:t>ruyền thông qua</w:t>
      </w:r>
      <w:r w:rsidRPr="00522514">
        <w:rPr>
          <w:rFonts w:ascii="Times New Roman" w:eastAsia="Calibri" w:hAnsi="Times New Roman" w:cs="Times New Roman"/>
          <w:sz w:val="26"/>
          <w:szCs w:val="26"/>
          <w:lang w:val="sv-FI"/>
        </w:rPr>
        <w:t xml:space="preserve"> các nền tảng kỹ thuật số, các trang internet, mạng xã hội...</w:t>
      </w:r>
    </w:p>
    <w:p w:rsidR="00093B7C"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Lồng ghép nội dung dân số vào sinh hoạt cộng đồng, lễ hội văn hóa...</w:t>
      </w:r>
    </w:p>
    <w:p w:rsidR="00093B7C"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Cung cấp thông tin về công tác dân số trong tình hình mới cho lãnh đạo cấp ủy, chính quyền thông qua hội nghị báo cáo viên của các cấp ủy đảng, các chương trình đào tạo, bồi dưỡng của hệ thống các trường chính trị, hành chính các cấp, hội nghị chuyên đề, hội thảo khoa học...; Cung cấp tài liệu định kỳ nhằm tạo sự đồng thuận, ủng hộ, cam kết mạnh hơn, ban hành chính sách, bổ sung nguồn lực.</w:t>
      </w:r>
    </w:p>
    <w:p w:rsidR="00093B7C"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Vận đ</w:t>
      </w:r>
      <w:r w:rsidR="00C115B8" w:rsidRPr="00522514">
        <w:rPr>
          <w:rFonts w:ascii="Times New Roman" w:eastAsia="Calibri" w:hAnsi="Times New Roman" w:cs="Times New Roman"/>
          <w:sz w:val="26"/>
          <w:szCs w:val="26"/>
          <w:lang w:val="sv-FI"/>
        </w:rPr>
        <w:t>ộ</w:t>
      </w:r>
      <w:r w:rsidRPr="00522514">
        <w:rPr>
          <w:rFonts w:ascii="Times New Roman" w:eastAsia="Calibri" w:hAnsi="Times New Roman" w:cs="Times New Roman"/>
          <w:sz w:val="26"/>
          <w:szCs w:val="26"/>
          <w:lang w:val="sv-FI"/>
        </w:rPr>
        <w:t>ng, phát huy vai trò của các chức sắc tôn giáo, già làng, trưởng bản, người uy tín trong cộng đồng, người có ảnh hưởng đến công chúng tham gia tuyên truyền, vận động người dân thực hiện chính sách dân số.</w:t>
      </w:r>
    </w:p>
    <w:p w:rsidR="00093B7C"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Hoàn thiện nội dung, chương trình, phương pháp giáo dục dân số, sức khỏe sinh sản trong và ngoài trường.</w:t>
      </w:r>
    </w:p>
    <w:p w:rsidR="00093B7C" w:rsidRPr="00522514" w:rsidRDefault="00093B7C"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xml:space="preserve">- </w:t>
      </w:r>
      <w:r w:rsidR="00AF7564" w:rsidRPr="00522514">
        <w:rPr>
          <w:rFonts w:ascii="Times New Roman" w:eastAsia="Calibri" w:hAnsi="Times New Roman" w:cs="Times New Roman"/>
          <w:sz w:val="26"/>
          <w:szCs w:val="26"/>
          <w:lang w:val="sv-FI"/>
        </w:rPr>
        <w:t>Phối hợp với Trung tâm văn hóa tổ chức sự kiện truyền thông, duy trì chuyên mục, chuyên trang, phóng sự, tin bài thường xuyên về chủ trương chính sách của Đảng, Nhà nước về công tác dân số.</w:t>
      </w:r>
    </w:p>
    <w:p w:rsidR="00AF7564" w:rsidRPr="00522514" w:rsidRDefault="00AF7564" w:rsidP="00C95010">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xml:space="preserve">- Tăng cường sự phối hợp và tham gia của các ban, nhành, đoàn thể để lồng ghép các nội dung tuyên truyền-giáo dục về dân số và phát triển vào hoạt động thường xuyên của </w:t>
      </w:r>
      <w:r w:rsidRPr="00522514">
        <w:rPr>
          <w:rFonts w:ascii="Times New Roman" w:eastAsia="Calibri" w:hAnsi="Times New Roman" w:cs="Times New Roman"/>
          <w:sz w:val="26"/>
          <w:szCs w:val="26"/>
          <w:lang w:val="sv-FI"/>
        </w:rPr>
        <w:lastRenderedPageBreak/>
        <w:t>ban, ngành, đoàn thể nhằm tuyên truyền, vận động cán bộ, công chức, hội viên, đoàn viên của các ban, ngành, đoàn thể.</w:t>
      </w:r>
    </w:p>
    <w:p w:rsidR="00FE7AD4" w:rsidRPr="00522514" w:rsidRDefault="00AF7564" w:rsidP="00C83116">
      <w:pPr>
        <w:tabs>
          <w:tab w:val="left" w:pos="567"/>
        </w:tabs>
        <w:spacing w:before="120" w:after="120"/>
        <w:jc w:val="both"/>
        <w:rPr>
          <w:rFonts w:ascii="Times New Roman" w:eastAsia="Calibri" w:hAnsi="Times New Roman" w:cs="Times New Roman"/>
          <w:sz w:val="26"/>
          <w:szCs w:val="26"/>
          <w:lang w:val="sv-FI"/>
        </w:rPr>
      </w:pPr>
      <w:r w:rsidRPr="00522514">
        <w:rPr>
          <w:rFonts w:ascii="Times New Roman" w:eastAsia="Calibri" w:hAnsi="Times New Roman" w:cs="Times New Roman"/>
          <w:sz w:val="26"/>
          <w:szCs w:val="26"/>
          <w:lang w:val="sv-FI"/>
        </w:rPr>
        <w:tab/>
        <w:t xml:space="preserve">- </w:t>
      </w:r>
      <w:r w:rsidR="006F24AB" w:rsidRPr="00522514">
        <w:rPr>
          <w:rFonts w:ascii="Times New Roman" w:eastAsia="Calibri" w:hAnsi="Times New Roman" w:cs="Times New Roman"/>
          <w:sz w:val="26"/>
          <w:szCs w:val="26"/>
          <w:lang w:val="sv-FI"/>
        </w:rPr>
        <w:t>Tổ chức các hoạt động truyền thông thường xuyên và lưu động đén các nhóm đối tượng khó tiếp cận như người lao động di cư, người tàn tậy, người cao tuổi. Đặc biệt là kiến thức, hành vi và kỹ năng sông về tình dục, tránh mang thai ngoài ý muốn, phá thai an toàn, phòng chống các bệnh lây truyền qua đường tình dục kể cả HIV/AIDS.</w:t>
      </w:r>
    </w:p>
    <w:p w:rsidR="00FE7AD4" w:rsidRPr="00522514" w:rsidRDefault="00FE7AD4" w:rsidP="008208D0">
      <w:pPr>
        <w:tabs>
          <w:tab w:val="left" w:pos="567"/>
        </w:tabs>
        <w:spacing w:before="120" w:after="120"/>
        <w:jc w:val="both"/>
        <w:rPr>
          <w:rFonts w:ascii="Times New Roman" w:hAnsi="Times New Roman" w:cs="Times New Roman"/>
          <w:i/>
          <w:iCs/>
          <w:sz w:val="26"/>
          <w:szCs w:val="26"/>
        </w:rPr>
      </w:pPr>
      <w:r w:rsidRPr="00522514">
        <w:rPr>
          <w:rFonts w:ascii="Times New Roman" w:hAnsi="Times New Roman" w:cs="Times New Roman"/>
          <w:bCs/>
          <w:sz w:val="26"/>
          <w:szCs w:val="26"/>
          <w:lang w:val="vi-VN"/>
        </w:rPr>
        <w:tab/>
        <w:t>Nội dung</w:t>
      </w:r>
      <w:r w:rsidR="006E056A" w:rsidRPr="00522514">
        <w:rPr>
          <w:rFonts w:ascii="Times New Roman" w:hAnsi="Times New Roman" w:cs="Times New Roman"/>
          <w:bCs/>
          <w:sz w:val="26"/>
          <w:szCs w:val="26"/>
        </w:rPr>
        <w:t xml:space="preserve"> chi</w:t>
      </w:r>
      <w:r w:rsidRPr="00522514">
        <w:rPr>
          <w:rFonts w:ascii="Times New Roman" w:hAnsi="Times New Roman" w:cs="Times New Roman"/>
          <w:bCs/>
          <w:sz w:val="26"/>
          <w:szCs w:val="26"/>
          <w:lang w:val="vi-VN"/>
        </w:rPr>
        <w:t xml:space="preserve"> và mức chi cụ thể theo</w:t>
      </w:r>
      <w:r w:rsidRPr="00522514">
        <w:rPr>
          <w:rFonts w:ascii="Times New Roman" w:hAnsi="Times New Roman" w:cs="Times New Roman"/>
          <w:sz w:val="26"/>
          <w:szCs w:val="26"/>
          <w:lang w:val="vi-VN"/>
        </w:rPr>
        <w:t xml:space="preserve"> Thông tư 26</w:t>
      </w:r>
      <w:r w:rsidRPr="00522514">
        <w:rPr>
          <w:rFonts w:ascii="Times New Roman" w:hAnsi="Times New Roman" w:cs="Times New Roman"/>
          <w:bCs/>
          <w:sz w:val="26"/>
          <w:szCs w:val="26"/>
          <w:lang w:val="vi-VN"/>
        </w:rPr>
        <w:t xml:space="preserve"> và các quy định chế độ tài chính hiện hành.</w:t>
      </w:r>
      <w:r w:rsidRPr="00522514">
        <w:rPr>
          <w:rFonts w:ascii="Times New Roman" w:hAnsi="Times New Roman" w:cs="Times New Roman"/>
          <w:i/>
          <w:iCs/>
          <w:sz w:val="26"/>
          <w:szCs w:val="26"/>
          <w:lang w:val="vi-VN"/>
        </w:rPr>
        <w:t xml:space="preserve"> </w:t>
      </w:r>
    </w:p>
    <w:p w:rsidR="00FE7AD4" w:rsidRPr="00522514" w:rsidRDefault="008208D0" w:rsidP="00C95010">
      <w:pPr>
        <w:tabs>
          <w:tab w:val="left" w:pos="567"/>
        </w:tabs>
        <w:spacing w:before="120" w:after="120"/>
        <w:jc w:val="both"/>
        <w:rPr>
          <w:rFonts w:ascii="Times New Roman" w:eastAsia="Calibri" w:hAnsi="Times New Roman" w:cs="Times New Roman"/>
          <w:b/>
          <w:sz w:val="26"/>
          <w:szCs w:val="26"/>
        </w:rPr>
      </w:pPr>
      <w:r w:rsidRPr="00522514">
        <w:rPr>
          <w:rFonts w:ascii="Times New Roman" w:eastAsia="Calibri" w:hAnsi="Times New Roman" w:cs="Times New Roman"/>
          <w:b/>
          <w:sz w:val="26"/>
          <w:szCs w:val="26"/>
        </w:rPr>
        <w:tab/>
        <w:t>6</w:t>
      </w:r>
      <w:r w:rsidR="00FE7AD4" w:rsidRPr="00522514">
        <w:rPr>
          <w:rFonts w:ascii="Times New Roman" w:eastAsia="Calibri" w:hAnsi="Times New Roman" w:cs="Times New Roman"/>
          <w:b/>
          <w:sz w:val="26"/>
          <w:szCs w:val="26"/>
        </w:rPr>
        <w:t>.</w:t>
      </w:r>
      <w:r w:rsidR="00FE7AD4" w:rsidRPr="00522514">
        <w:rPr>
          <w:rFonts w:ascii="Times New Roman" w:eastAsia="Calibri" w:hAnsi="Times New Roman" w:cs="Times New Roman"/>
          <w:b/>
          <w:sz w:val="26"/>
          <w:szCs w:val="26"/>
          <w:lang w:val="vi-VN"/>
        </w:rPr>
        <w:t xml:space="preserve"> </w:t>
      </w:r>
      <w:r w:rsidR="00FE7AD4" w:rsidRPr="00522514">
        <w:rPr>
          <w:rFonts w:ascii="Times New Roman" w:eastAsia="Calibri" w:hAnsi="Times New Roman" w:cs="Times New Roman"/>
          <w:b/>
          <w:sz w:val="26"/>
          <w:szCs w:val="26"/>
        </w:rPr>
        <w:t>Thông tin số liệu, c</w:t>
      </w:r>
      <w:r w:rsidR="00FE7AD4" w:rsidRPr="00522514">
        <w:rPr>
          <w:rFonts w:ascii="Times New Roman" w:eastAsia="Calibri" w:hAnsi="Times New Roman" w:cs="Times New Roman"/>
          <w:b/>
          <w:sz w:val="26"/>
          <w:szCs w:val="26"/>
          <w:lang w:val="vi-VN"/>
        </w:rPr>
        <w:t>ơ sở dữ liệu điện tử</w:t>
      </w:r>
      <w:r w:rsidR="00FE7AD4" w:rsidRPr="00522514">
        <w:rPr>
          <w:rFonts w:ascii="Times New Roman" w:eastAsia="Calibri" w:hAnsi="Times New Roman" w:cs="Times New Roman"/>
          <w:b/>
          <w:sz w:val="26"/>
          <w:szCs w:val="26"/>
        </w:rPr>
        <w:t xml:space="preserve"> chuyên ngành</w:t>
      </w:r>
      <w:r w:rsidR="00FE7AD4" w:rsidRPr="00522514">
        <w:rPr>
          <w:rFonts w:ascii="Times New Roman" w:eastAsia="Calibri" w:hAnsi="Times New Roman" w:cs="Times New Roman"/>
          <w:b/>
          <w:sz w:val="26"/>
          <w:szCs w:val="26"/>
          <w:lang w:val="vi-VN"/>
        </w:rPr>
        <w:t xml:space="preserve"> DS-KHHGĐ</w:t>
      </w:r>
    </w:p>
    <w:p w:rsidR="008208D0" w:rsidRPr="00522514" w:rsidRDefault="00FE7AD4" w:rsidP="00C95010">
      <w:pPr>
        <w:tabs>
          <w:tab w:val="left" w:pos="567"/>
        </w:tabs>
        <w:spacing w:before="120" w:after="120"/>
        <w:jc w:val="both"/>
        <w:rPr>
          <w:rFonts w:ascii="Times New Roman" w:eastAsia="Calibri" w:hAnsi="Times New Roman" w:cs="Times New Roman"/>
          <w:sz w:val="26"/>
          <w:szCs w:val="26"/>
        </w:rPr>
      </w:pPr>
      <w:r w:rsidRPr="00522514">
        <w:rPr>
          <w:rFonts w:ascii="Times New Roman" w:eastAsia="Calibri" w:hAnsi="Times New Roman" w:cs="Times New Roman"/>
          <w:sz w:val="26"/>
          <w:szCs w:val="26"/>
          <w:lang w:val="vi-VN"/>
        </w:rPr>
        <w:t xml:space="preserve"> </w:t>
      </w:r>
      <w:r w:rsidRPr="00522514">
        <w:rPr>
          <w:rFonts w:ascii="Times New Roman" w:eastAsia="Calibri" w:hAnsi="Times New Roman" w:cs="Times New Roman"/>
          <w:sz w:val="26"/>
          <w:szCs w:val="26"/>
        </w:rPr>
        <w:tab/>
      </w:r>
      <w:r w:rsidR="00D03F54" w:rsidRPr="00522514">
        <w:rPr>
          <w:rFonts w:ascii="Times New Roman" w:eastAsia="Calibri" w:hAnsi="Times New Roman" w:cs="Times New Roman"/>
          <w:sz w:val="26"/>
          <w:szCs w:val="26"/>
        </w:rPr>
        <w:t xml:space="preserve">- </w:t>
      </w:r>
      <w:r w:rsidRPr="00522514">
        <w:rPr>
          <w:rFonts w:ascii="Times New Roman" w:eastAsia="Calibri" w:hAnsi="Times New Roman" w:cs="Times New Roman"/>
          <w:sz w:val="26"/>
          <w:szCs w:val="26"/>
          <w:lang w:val="vi-VN"/>
        </w:rPr>
        <w:t>Hoàn thiện hệ thống thông tin số liệu</w:t>
      </w:r>
      <w:r w:rsidRPr="00522514">
        <w:rPr>
          <w:rFonts w:ascii="Times New Roman" w:eastAsia="Calibri" w:hAnsi="Times New Roman" w:cs="Times New Roman"/>
          <w:sz w:val="26"/>
          <w:szCs w:val="26"/>
        </w:rPr>
        <w:t>, dữ liệu điện tử</w:t>
      </w:r>
      <w:r w:rsidR="005C2F2A" w:rsidRPr="00522514">
        <w:rPr>
          <w:rFonts w:ascii="Times New Roman" w:eastAsia="Calibri" w:hAnsi="Times New Roman" w:cs="Times New Roman"/>
          <w:sz w:val="26"/>
          <w:szCs w:val="26"/>
          <w:lang w:val="vi-VN"/>
        </w:rPr>
        <w:t xml:space="preserve"> chuyên ngành </w:t>
      </w:r>
      <w:r w:rsidRPr="00522514">
        <w:rPr>
          <w:rFonts w:ascii="Times New Roman" w:eastAsia="Calibri" w:hAnsi="Times New Roman" w:cs="Times New Roman"/>
          <w:sz w:val="26"/>
          <w:szCs w:val="26"/>
          <w:lang w:val="vi-VN"/>
        </w:rPr>
        <w:t xml:space="preserve">phù hợp với hệ thống chỉ tiêu </w:t>
      </w:r>
      <w:r w:rsidR="008208D0" w:rsidRPr="00522514">
        <w:rPr>
          <w:rFonts w:ascii="Times New Roman" w:eastAsia="Calibri" w:hAnsi="Times New Roman" w:cs="Times New Roman"/>
          <w:sz w:val="26"/>
          <w:szCs w:val="26"/>
        </w:rPr>
        <w:t>quốc gia, chỉ tiêu ngành y tế, chỉ tiêu dân số và phát triển.</w:t>
      </w:r>
    </w:p>
    <w:p w:rsidR="00314CA4" w:rsidRPr="00522514" w:rsidRDefault="00D03F54" w:rsidP="00314CA4">
      <w:pPr>
        <w:ind w:firstLine="540"/>
        <w:jc w:val="both"/>
        <w:rPr>
          <w:rFonts w:ascii="Times New Roman" w:hAnsi="Times New Roman" w:cs="Times New Roman"/>
          <w:sz w:val="26"/>
          <w:szCs w:val="26"/>
        </w:rPr>
      </w:pPr>
      <w:r w:rsidRPr="00522514">
        <w:rPr>
          <w:rFonts w:ascii="Times New Roman" w:eastAsia="Calibri" w:hAnsi="Times New Roman" w:cs="Times New Roman"/>
          <w:sz w:val="26"/>
          <w:szCs w:val="26"/>
        </w:rPr>
        <w:tab/>
        <w:t xml:space="preserve">- Tiếp tục duy trì ổn định hệ thống thông tin quản lý chuyên ngành dân số bao gồm: thu thập, cập nhật thông tin từ phiếu thu tin, sổ AO vào kho dữ liệu điện tử các cấp; thực hiện chế độ báo cáo thống kê điện tử định kỳ tháng, quý, năm (theo </w:t>
      </w:r>
      <w:r w:rsidR="00314CA4" w:rsidRPr="00522514">
        <w:rPr>
          <w:rFonts w:ascii="Times New Roman" w:hAnsi="Times New Roman" w:cs="Times New Roman"/>
          <w:sz w:val="26"/>
          <w:szCs w:val="26"/>
        </w:rPr>
        <w:t>Quyết định số 18/QĐ - TCDS ngày 17/03/2016 và Hướng dẫn số 96/TCDS-KHTC ngày 18/3/2016); Quyết định số 152/QĐ - CCDS ngày 23/11/2017 của Chi cục Dân số - KHHGĐ tỉnh Lâm Đồng, về việc ban hành biểu mẫu báo cáo thống kê chuyên ngành phục vụ quản lý và điều hành công tác Dân số và phát triển.</w:t>
      </w:r>
    </w:p>
    <w:p w:rsidR="00314CA4" w:rsidRPr="00522514" w:rsidRDefault="00314CA4" w:rsidP="00314CA4">
      <w:pPr>
        <w:ind w:firstLine="540"/>
        <w:jc w:val="both"/>
        <w:rPr>
          <w:rFonts w:ascii="Times New Roman" w:hAnsi="Times New Roman" w:cs="Times New Roman"/>
          <w:sz w:val="26"/>
          <w:szCs w:val="26"/>
        </w:rPr>
      </w:pPr>
      <w:r w:rsidRPr="00522514">
        <w:rPr>
          <w:rFonts w:ascii="Times New Roman" w:hAnsi="Times New Roman" w:cs="Times New Roman"/>
          <w:sz w:val="26"/>
          <w:szCs w:val="26"/>
        </w:rPr>
        <w:t xml:space="preserve">- Duy trì, vận hành ổn định kho dữ liệu điện tử các cấp: Kiểm tra, giám sát; hướng dẫn quy trình, rà soát cơ sở dữ liệu; </w:t>
      </w:r>
      <w:r w:rsidRPr="00522514">
        <w:rPr>
          <w:rFonts w:ascii="Times New Roman" w:hAnsi="Times New Roman" w:cs="Times New Roman"/>
          <w:color w:val="C00000"/>
          <w:sz w:val="26"/>
          <w:szCs w:val="26"/>
        </w:rPr>
        <w:t>đào tạo và hỗ trợ kỹ thuật.</w:t>
      </w:r>
    </w:p>
    <w:p w:rsidR="00D03F54" w:rsidRPr="00522514" w:rsidRDefault="00314CA4" w:rsidP="00C95010">
      <w:pPr>
        <w:tabs>
          <w:tab w:val="left" w:pos="567"/>
        </w:tabs>
        <w:spacing w:before="120" w:after="120"/>
        <w:jc w:val="both"/>
        <w:rPr>
          <w:rFonts w:ascii="Times New Roman" w:eastAsia="Calibri" w:hAnsi="Times New Roman" w:cs="Times New Roman"/>
          <w:sz w:val="26"/>
          <w:szCs w:val="26"/>
        </w:rPr>
      </w:pPr>
      <w:r w:rsidRPr="00522514">
        <w:rPr>
          <w:rFonts w:ascii="Times New Roman" w:eastAsia="Calibri" w:hAnsi="Times New Roman" w:cs="Times New Roman"/>
          <w:sz w:val="26"/>
          <w:szCs w:val="26"/>
        </w:rPr>
        <w:tab/>
        <w:t>-</w:t>
      </w:r>
      <w:r w:rsidRPr="00522514">
        <w:rPr>
          <w:rFonts w:ascii="Times New Roman" w:eastAsia="Calibri" w:hAnsi="Times New Roman" w:cs="Times New Roman"/>
          <w:sz w:val="26"/>
          <w:szCs w:val="26"/>
        </w:rPr>
        <w:tab/>
        <w:t>Tăng cường phân tích, khai thác số liệu từ kho Dữ liệu điện tử</w:t>
      </w:r>
      <w:r w:rsidR="000359DC" w:rsidRPr="00522514">
        <w:rPr>
          <w:rFonts w:ascii="Times New Roman" w:eastAsia="Calibri" w:hAnsi="Times New Roman" w:cs="Times New Roman"/>
          <w:sz w:val="26"/>
          <w:szCs w:val="26"/>
        </w:rPr>
        <w:t xml:space="preserve"> để cung cấp đày đủ kịp thời, chính xác thông tin phục vụ yêu cầu quản lý điều hành về dân số và trao đổi, chia sẻ với các cơ sở dữ liệu khác.</w:t>
      </w:r>
    </w:p>
    <w:p w:rsidR="000359DC" w:rsidRPr="00522514" w:rsidRDefault="000359DC" w:rsidP="00C95010">
      <w:pPr>
        <w:tabs>
          <w:tab w:val="left" w:pos="567"/>
        </w:tabs>
        <w:spacing w:before="120" w:after="120"/>
        <w:jc w:val="both"/>
        <w:rPr>
          <w:rFonts w:ascii="Times New Roman" w:eastAsia="Calibri" w:hAnsi="Times New Roman" w:cs="Times New Roman"/>
          <w:sz w:val="26"/>
          <w:szCs w:val="26"/>
        </w:rPr>
      </w:pPr>
      <w:r w:rsidRPr="00522514">
        <w:rPr>
          <w:rFonts w:ascii="Times New Roman" w:eastAsia="Calibri" w:hAnsi="Times New Roman" w:cs="Times New Roman"/>
          <w:sz w:val="26"/>
          <w:szCs w:val="26"/>
        </w:rPr>
        <w:tab/>
        <w:t>-</w:t>
      </w:r>
      <w:r w:rsidRPr="00522514">
        <w:rPr>
          <w:rFonts w:ascii="Times New Roman" w:eastAsia="Calibri" w:hAnsi="Times New Roman" w:cs="Times New Roman"/>
          <w:sz w:val="26"/>
          <w:szCs w:val="26"/>
        </w:rPr>
        <w:tab/>
        <w:t>Đối chiếu, rà soát thông tin số liệu giữa hệ thống thông tin quản lý chuyên ngành dân số với kết quả Tổng điều tra dân số và nhà ở năm 2019 để phân tích, đánh giá nhằm nâng cao chất lượng số liệu của hệ thống thông tin quản lý chuyên ngành về dân số.</w:t>
      </w:r>
    </w:p>
    <w:p w:rsidR="00FE7AD4" w:rsidRPr="00522514" w:rsidRDefault="00FE7AD4" w:rsidP="000359DC">
      <w:pPr>
        <w:tabs>
          <w:tab w:val="left" w:pos="567"/>
        </w:tabs>
        <w:spacing w:before="120" w:after="120"/>
        <w:jc w:val="both"/>
        <w:rPr>
          <w:rFonts w:ascii="Times New Roman" w:eastAsia="Calibri" w:hAnsi="Times New Roman" w:cs="Times New Roman"/>
          <w:sz w:val="26"/>
          <w:szCs w:val="26"/>
        </w:rPr>
      </w:pPr>
      <w:r w:rsidRPr="00522514">
        <w:rPr>
          <w:rFonts w:ascii="Times New Roman" w:eastAsia="Calibri" w:hAnsi="Times New Roman" w:cs="Times New Roman"/>
          <w:sz w:val="26"/>
          <w:szCs w:val="26"/>
        </w:rPr>
        <w:tab/>
      </w:r>
      <w:r w:rsidR="000359DC" w:rsidRPr="00522514">
        <w:rPr>
          <w:rFonts w:ascii="Times New Roman" w:eastAsia="Calibri" w:hAnsi="Times New Roman" w:cs="Times New Roman"/>
          <w:sz w:val="26"/>
          <w:szCs w:val="26"/>
        </w:rPr>
        <w:t xml:space="preserve">- </w:t>
      </w:r>
      <w:r w:rsidRPr="00522514">
        <w:rPr>
          <w:rFonts w:ascii="Times New Roman" w:eastAsia="Calibri" w:hAnsi="Times New Roman" w:cs="Times New Roman"/>
          <w:sz w:val="26"/>
          <w:szCs w:val="26"/>
        </w:rPr>
        <w:t xml:space="preserve">Tổ chức hệ thống báo cáo định kỳ các hoạt động dân số trên địa bàn </w:t>
      </w:r>
      <w:r w:rsidR="005471C3" w:rsidRPr="00522514">
        <w:rPr>
          <w:rFonts w:ascii="Times New Roman" w:eastAsia="Calibri" w:hAnsi="Times New Roman" w:cs="Times New Roman"/>
          <w:sz w:val="26"/>
          <w:szCs w:val="26"/>
        </w:rPr>
        <w:t xml:space="preserve">huyện </w:t>
      </w:r>
      <w:r w:rsidRPr="00522514">
        <w:rPr>
          <w:rFonts w:ascii="Times New Roman" w:eastAsia="Calibri" w:hAnsi="Times New Roman" w:cs="Times New Roman"/>
          <w:sz w:val="26"/>
          <w:szCs w:val="26"/>
        </w:rPr>
        <w:t>phục vụ</w:t>
      </w:r>
      <w:r w:rsidRPr="00522514">
        <w:rPr>
          <w:rFonts w:ascii="Times New Roman" w:eastAsia="Calibri" w:hAnsi="Times New Roman" w:cs="Times New Roman"/>
          <w:sz w:val="26"/>
          <w:szCs w:val="26"/>
          <w:lang w:val="vi-VN"/>
        </w:rPr>
        <w:t xml:space="preserve"> quản lý</w:t>
      </w:r>
      <w:r w:rsidR="000359DC" w:rsidRPr="00522514">
        <w:rPr>
          <w:rFonts w:ascii="Times New Roman" w:eastAsia="Calibri" w:hAnsi="Times New Roman" w:cs="Times New Roman"/>
          <w:sz w:val="26"/>
          <w:szCs w:val="26"/>
        </w:rPr>
        <w:t>,</w:t>
      </w:r>
      <w:r w:rsidRPr="00522514">
        <w:rPr>
          <w:rFonts w:ascii="Times New Roman" w:eastAsia="Calibri" w:hAnsi="Times New Roman" w:cs="Times New Roman"/>
          <w:sz w:val="26"/>
          <w:szCs w:val="26"/>
          <w:lang w:val="vi-VN"/>
        </w:rPr>
        <w:t xml:space="preserve"> điều hành</w:t>
      </w:r>
      <w:r w:rsidRPr="00522514">
        <w:rPr>
          <w:rFonts w:ascii="Times New Roman" w:eastAsia="Calibri" w:hAnsi="Times New Roman" w:cs="Times New Roman"/>
          <w:sz w:val="26"/>
          <w:szCs w:val="26"/>
        </w:rPr>
        <w:t xml:space="preserve"> công tác dân số</w:t>
      </w:r>
      <w:r w:rsidRPr="00522514">
        <w:rPr>
          <w:rFonts w:ascii="Times New Roman" w:eastAsia="Calibri" w:hAnsi="Times New Roman" w:cs="Times New Roman"/>
          <w:sz w:val="26"/>
          <w:szCs w:val="26"/>
          <w:lang w:val="vi-VN"/>
        </w:rPr>
        <w:t xml:space="preserve"> của các cấp quản lý</w:t>
      </w:r>
      <w:r w:rsidRPr="00522514">
        <w:rPr>
          <w:rFonts w:ascii="Times New Roman" w:eastAsia="Calibri" w:hAnsi="Times New Roman" w:cs="Times New Roman"/>
          <w:sz w:val="26"/>
          <w:szCs w:val="26"/>
        </w:rPr>
        <w:t xml:space="preserve">. </w:t>
      </w:r>
      <w:r w:rsidRPr="00522514">
        <w:rPr>
          <w:rFonts w:ascii="Times New Roman" w:eastAsia="Calibri" w:hAnsi="Times New Roman" w:cs="Times New Roman"/>
          <w:sz w:val="26"/>
          <w:szCs w:val="26"/>
          <w:lang w:val="vi-VN"/>
        </w:rPr>
        <w:t xml:space="preserve"> </w:t>
      </w:r>
    </w:p>
    <w:p w:rsidR="00FE7AD4" w:rsidRPr="00522514" w:rsidRDefault="00FE7AD4" w:rsidP="00C95010">
      <w:pPr>
        <w:tabs>
          <w:tab w:val="left" w:pos="567"/>
        </w:tabs>
        <w:spacing w:before="120" w:after="120"/>
        <w:jc w:val="both"/>
        <w:rPr>
          <w:rFonts w:ascii="Times New Roman" w:hAnsi="Times New Roman" w:cs="Times New Roman"/>
          <w:bCs/>
          <w:sz w:val="26"/>
          <w:szCs w:val="26"/>
          <w:lang w:val="vi-VN"/>
        </w:rPr>
      </w:pPr>
      <w:r w:rsidRPr="00522514">
        <w:rPr>
          <w:rFonts w:ascii="Times New Roman" w:eastAsia="Calibri" w:hAnsi="Times New Roman" w:cs="Times New Roman"/>
          <w:sz w:val="26"/>
          <w:szCs w:val="26"/>
          <w:lang w:val="vi-VN"/>
        </w:rPr>
        <w:tab/>
      </w:r>
      <w:r w:rsidRPr="00522514">
        <w:rPr>
          <w:rFonts w:ascii="Times New Roman" w:hAnsi="Times New Roman" w:cs="Times New Roman"/>
          <w:bCs/>
          <w:sz w:val="26"/>
          <w:szCs w:val="26"/>
          <w:lang w:val="vi-VN"/>
        </w:rPr>
        <w:t xml:space="preserve">Nội dung </w:t>
      </w:r>
      <w:r w:rsidR="000359DC" w:rsidRPr="00522514">
        <w:rPr>
          <w:rFonts w:ascii="Times New Roman" w:hAnsi="Times New Roman" w:cs="Times New Roman"/>
          <w:bCs/>
          <w:sz w:val="26"/>
          <w:szCs w:val="26"/>
        </w:rPr>
        <w:t xml:space="preserve">chi </w:t>
      </w:r>
      <w:r w:rsidRPr="00522514">
        <w:rPr>
          <w:rFonts w:ascii="Times New Roman" w:hAnsi="Times New Roman" w:cs="Times New Roman"/>
          <w:bCs/>
          <w:sz w:val="26"/>
          <w:szCs w:val="26"/>
          <w:lang w:val="vi-VN"/>
        </w:rPr>
        <w:t>và mức chi cụ thể theo</w:t>
      </w:r>
      <w:r w:rsidRPr="00522514">
        <w:rPr>
          <w:rFonts w:ascii="Times New Roman" w:hAnsi="Times New Roman" w:cs="Times New Roman"/>
          <w:sz w:val="26"/>
          <w:szCs w:val="26"/>
          <w:lang w:val="vi-VN"/>
        </w:rPr>
        <w:t xml:space="preserve"> Thông tư 26</w:t>
      </w:r>
      <w:r w:rsidRPr="00522514">
        <w:rPr>
          <w:rFonts w:ascii="Times New Roman" w:hAnsi="Times New Roman" w:cs="Times New Roman"/>
          <w:bCs/>
          <w:sz w:val="26"/>
          <w:szCs w:val="26"/>
          <w:lang w:val="vi-VN"/>
        </w:rPr>
        <w:t xml:space="preserve"> và các quy định chế độ tài chính hiện hành.</w:t>
      </w:r>
    </w:p>
    <w:p w:rsidR="00FE7AD4" w:rsidRPr="00522514" w:rsidRDefault="000359DC" w:rsidP="00C95010">
      <w:pPr>
        <w:tabs>
          <w:tab w:val="left" w:pos="567"/>
        </w:tabs>
        <w:spacing w:before="120" w:after="120"/>
        <w:jc w:val="both"/>
        <w:rPr>
          <w:rFonts w:ascii="Times New Roman" w:eastAsia="Calibri" w:hAnsi="Times New Roman" w:cs="Times New Roman"/>
          <w:b/>
          <w:sz w:val="26"/>
          <w:szCs w:val="26"/>
        </w:rPr>
      </w:pPr>
      <w:r w:rsidRPr="00522514">
        <w:rPr>
          <w:rFonts w:ascii="Times New Roman" w:hAnsi="Times New Roman" w:cs="Times New Roman"/>
          <w:b/>
          <w:sz w:val="26"/>
          <w:szCs w:val="26"/>
        </w:rPr>
        <w:tab/>
        <w:t>7</w:t>
      </w:r>
      <w:r w:rsidR="00FE7AD4" w:rsidRPr="00522514">
        <w:rPr>
          <w:rFonts w:ascii="Times New Roman" w:hAnsi="Times New Roman" w:cs="Times New Roman"/>
          <w:b/>
          <w:sz w:val="26"/>
          <w:szCs w:val="26"/>
          <w:lang w:val="vi-VN"/>
        </w:rPr>
        <w:t xml:space="preserve">. </w:t>
      </w:r>
      <w:r w:rsidRPr="00522514">
        <w:rPr>
          <w:rFonts w:ascii="Times New Roman" w:hAnsi="Times New Roman" w:cs="Times New Roman"/>
          <w:b/>
          <w:sz w:val="26"/>
          <w:szCs w:val="26"/>
        </w:rPr>
        <w:t>X</w:t>
      </w:r>
      <w:r w:rsidR="00FE7AD4" w:rsidRPr="00522514">
        <w:rPr>
          <w:rFonts w:ascii="Times New Roman" w:eastAsia="Calibri" w:hAnsi="Times New Roman" w:cs="Times New Roman"/>
          <w:b/>
          <w:sz w:val="26"/>
          <w:szCs w:val="26"/>
          <w:lang w:val="nl-NL"/>
        </w:rPr>
        <w:t>ây dựng các văn bả</w:t>
      </w:r>
      <w:r w:rsidR="00522514" w:rsidRPr="00522514">
        <w:rPr>
          <w:rFonts w:ascii="Times New Roman" w:eastAsia="Calibri" w:hAnsi="Times New Roman" w:cs="Times New Roman"/>
          <w:b/>
          <w:sz w:val="26"/>
          <w:szCs w:val="26"/>
          <w:lang w:val="nl-NL"/>
        </w:rPr>
        <w:t>n, kế hoạch</w:t>
      </w:r>
      <w:r w:rsidR="00FE7AD4" w:rsidRPr="00522514">
        <w:rPr>
          <w:rFonts w:ascii="Times New Roman" w:eastAsia="Calibri" w:hAnsi="Times New Roman" w:cs="Times New Roman"/>
          <w:b/>
          <w:sz w:val="26"/>
          <w:szCs w:val="26"/>
          <w:lang w:val="nl-NL"/>
        </w:rPr>
        <w:t>.</w:t>
      </w:r>
      <w:r w:rsidR="00FE7AD4" w:rsidRPr="00522514">
        <w:rPr>
          <w:rFonts w:ascii="Times New Roman" w:eastAsia="Calibri" w:hAnsi="Times New Roman" w:cs="Times New Roman"/>
          <w:b/>
          <w:sz w:val="26"/>
          <w:szCs w:val="26"/>
          <w:lang w:val="vi-VN"/>
        </w:rPr>
        <w:t xml:space="preserve"> Kiểm tra, giám sát, thanh tra chuyên ngành và hoạt động quản lý</w:t>
      </w:r>
      <w:r w:rsidR="005471C3" w:rsidRPr="00522514">
        <w:rPr>
          <w:rFonts w:ascii="Times New Roman" w:eastAsia="Calibri" w:hAnsi="Times New Roman" w:cs="Times New Roman"/>
          <w:b/>
          <w:sz w:val="26"/>
          <w:szCs w:val="26"/>
        </w:rPr>
        <w:t>:</w:t>
      </w:r>
    </w:p>
    <w:p w:rsidR="00FE7AD4" w:rsidRPr="00522514" w:rsidRDefault="00FE7AD4" w:rsidP="00C95010">
      <w:pPr>
        <w:tabs>
          <w:tab w:val="left" w:pos="567"/>
        </w:tabs>
        <w:spacing w:before="120" w:after="120"/>
        <w:jc w:val="both"/>
        <w:rPr>
          <w:rFonts w:ascii="Times New Roman" w:eastAsia="Calibri" w:hAnsi="Times New Roman" w:cs="Times New Roman"/>
          <w:iCs/>
          <w:sz w:val="26"/>
          <w:szCs w:val="26"/>
          <w:lang w:val="sv-FI"/>
        </w:rPr>
      </w:pPr>
      <w:r w:rsidRPr="00522514">
        <w:rPr>
          <w:rFonts w:ascii="Times New Roman" w:eastAsia="Calibri" w:hAnsi="Times New Roman" w:cs="Times New Roman"/>
          <w:sz w:val="26"/>
          <w:szCs w:val="26"/>
          <w:lang w:val="sv-FI"/>
        </w:rPr>
        <w:tab/>
      </w:r>
      <w:r w:rsidR="00920533" w:rsidRPr="00522514">
        <w:rPr>
          <w:rFonts w:ascii="Times New Roman" w:eastAsia="Calibri" w:hAnsi="Times New Roman" w:cs="Times New Roman"/>
          <w:sz w:val="26"/>
          <w:szCs w:val="26"/>
          <w:lang w:val="sv-FI"/>
        </w:rPr>
        <w:t>Xây dựng c</w:t>
      </w:r>
      <w:r w:rsidRPr="00522514">
        <w:rPr>
          <w:rFonts w:ascii="Times New Roman" w:eastAsia="Calibri" w:hAnsi="Times New Roman" w:cs="Times New Roman"/>
          <w:iCs/>
          <w:sz w:val="26"/>
          <w:szCs w:val="26"/>
          <w:lang w:val="nl-NL"/>
        </w:rPr>
        <w:t xml:space="preserve">ác văn bản, hướng dẫn triển khai hoạt động dân số trong Chương trình mục tiêu Y tế - Dân số, các đề án, dự án có liên quan. </w:t>
      </w:r>
      <w:r w:rsidR="00920533" w:rsidRPr="00522514">
        <w:rPr>
          <w:rFonts w:ascii="Times New Roman" w:eastAsia="Calibri" w:hAnsi="Times New Roman" w:cs="Times New Roman"/>
          <w:iCs/>
          <w:sz w:val="26"/>
          <w:szCs w:val="26"/>
          <w:lang w:val="nl-NL"/>
        </w:rPr>
        <w:t>Tham mưu x</w:t>
      </w:r>
      <w:r w:rsidRPr="00522514">
        <w:rPr>
          <w:rFonts w:ascii="Times New Roman" w:eastAsia="Calibri" w:hAnsi="Times New Roman" w:cs="Times New Roman"/>
          <w:sz w:val="26"/>
          <w:szCs w:val="26"/>
          <w:lang w:val="nl-NL"/>
        </w:rPr>
        <w:t>ây dựng và hoàn thiện các chính sách, chế độ và văn bản hướng dẫn về tổ chức bộ</w:t>
      </w:r>
      <w:r w:rsidR="00920533" w:rsidRPr="00522514">
        <w:rPr>
          <w:rFonts w:ascii="Times New Roman" w:eastAsia="Calibri" w:hAnsi="Times New Roman" w:cs="Times New Roman"/>
          <w:sz w:val="26"/>
          <w:szCs w:val="26"/>
          <w:lang w:val="nl-NL"/>
        </w:rPr>
        <w:t xml:space="preserve"> máy làm công tác DS-KHHGĐ các xã, TT</w:t>
      </w:r>
      <w:r w:rsidRPr="00522514">
        <w:rPr>
          <w:rFonts w:ascii="Times New Roman" w:eastAsia="Calibri" w:hAnsi="Times New Roman" w:cs="Times New Roman"/>
          <w:iCs/>
          <w:sz w:val="26"/>
          <w:szCs w:val="26"/>
          <w:lang w:val="sv-FI"/>
        </w:rPr>
        <w:t>.</w:t>
      </w:r>
    </w:p>
    <w:p w:rsidR="009A3C54" w:rsidRPr="00522514" w:rsidRDefault="00FE7AD4" w:rsidP="00C95010">
      <w:pPr>
        <w:tabs>
          <w:tab w:val="left" w:pos="567"/>
        </w:tabs>
        <w:spacing w:before="120" w:after="120"/>
        <w:jc w:val="both"/>
        <w:rPr>
          <w:rFonts w:ascii="Times New Roman" w:eastAsia="Calibri" w:hAnsi="Times New Roman" w:cs="Times New Roman"/>
          <w:iCs/>
          <w:sz w:val="26"/>
          <w:szCs w:val="26"/>
          <w:lang w:val="sv-FI"/>
        </w:rPr>
      </w:pPr>
      <w:r w:rsidRPr="00522514">
        <w:rPr>
          <w:rFonts w:ascii="Times New Roman" w:eastAsia="Calibri" w:hAnsi="Times New Roman" w:cs="Times New Roman"/>
          <w:sz w:val="26"/>
          <w:szCs w:val="26"/>
          <w:lang w:val="sv-FI"/>
        </w:rPr>
        <w:tab/>
      </w:r>
      <w:r w:rsidRPr="00522514">
        <w:rPr>
          <w:rFonts w:ascii="Times New Roman" w:eastAsia="Calibri" w:hAnsi="Times New Roman" w:cs="Times New Roman"/>
          <w:iCs/>
          <w:sz w:val="26"/>
          <w:szCs w:val="26"/>
          <w:lang w:val="sv-FI"/>
        </w:rPr>
        <w:t>Tăng cường kiểm tra, giám sát về tình hình thực hiện công tác dân số, chăm sóc sức khỏe người cao tuổi tạ</w:t>
      </w:r>
      <w:r w:rsidR="00920533" w:rsidRPr="00522514">
        <w:rPr>
          <w:rFonts w:ascii="Times New Roman" w:eastAsia="Calibri" w:hAnsi="Times New Roman" w:cs="Times New Roman"/>
          <w:iCs/>
          <w:sz w:val="26"/>
          <w:szCs w:val="26"/>
          <w:lang w:val="sv-FI"/>
        </w:rPr>
        <w:t>i các xã, TT</w:t>
      </w:r>
      <w:r w:rsidRPr="00522514">
        <w:rPr>
          <w:rFonts w:ascii="Times New Roman" w:eastAsia="Calibri" w:hAnsi="Times New Roman" w:cs="Times New Roman"/>
          <w:iCs/>
          <w:sz w:val="26"/>
          <w:szCs w:val="26"/>
          <w:lang w:val="sv-FI"/>
        </w:rPr>
        <w:t>.</w:t>
      </w:r>
    </w:p>
    <w:p w:rsidR="009A3C54" w:rsidRPr="00522514" w:rsidRDefault="009A3C54" w:rsidP="00C95010">
      <w:pPr>
        <w:tabs>
          <w:tab w:val="left" w:pos="567"/>
        </w:tabs>
        <w:spacing w:before="120" w:after="120"/>
        <w:jc w:val="both"/>
        <w:rPr>
          <w:rFonts w:ascii="Times New Roman" w:eastAsia="Calibri" w:hAnsi="Times New Roman" w:cs="Times New Roman"/>
          <w:iCs/>
          <w:sz w:val="26"/>
          <w:szCs w:val="26"/>
          <w:lang w:val="sv-FI"/>
        </w:rPr>
      </w:pPr>
      <w:r w:rsidRPr="00522514">
        <w:rPr>
          <w:rFonts w:ascii="Times New Roman" w:eastAsia="Calibri" w:hAnsi="Times New Roman" w:cs="Times New Roman"/>
          <w:iCs/>
          <w:sz w:val="26"/>
          <w:szCs w:val="26"/>
          <w:lang w:val="sv-FI"/>
        </w:rPr>
        <w:tab/>
        <w:t>Tăng cường công tác kiểm tra, giám sát viêc thực hiện chính sách hỗ trợ phụ nữ thuộc hộ nghèo là người dân tộc thiểu số khi sinh con đúng chính sách (Nghị định 39/NĐ-CP).</w:t>
      </w:r>
    </w:p>
    <w:p w:rsidR="009A3C54" w:rsidRPr="00522514" w:rsidRDefault="00FE7AD4" w:rsidP="00C95010">
      <w:pPr>
        <w:tabs>
          <w:tab w:val="left" w:pos="567"/>
        </w:tabs>
        <w:spacing w:before="120" w:after="120"/>
        <w:jc w:val="both"/>
        <w:rPr>
          <w:rFonts w:ascii="Times New Roman" w:eastAsia="Calibri" w:hAnsi="Times New Roman" w:cs="Times New Roman"/>
          <w:sz w:val="26"/>
          <w:szCs w:val="26"/>
          <w:lang w:val="es-ES"/>
        </w:rPr>
      </w:pPr>
      <w:r w:rsidRPr="00522514">
        <w:rPr>
          <w:rFonts w:ascii="Times New Roman" w:eastAsia="Calibri" w:hAnsi="Times New Roman" w:cs="Times New Roman"/>
          <w:sz w:val="26"/>
          <w:szCs w:val="26"/>
          <w:lang w:val="es-ES"/>
        </w:rPr>
        <w:tab/>
        <w:t>Thực hiện Quả</w:t>
      </w:r>
      <w:r w:rsidR="00920533" w:rsidRPr="00522514">
        <w:rPr>
          <w:rFonts w:ascii="Times New Roman" w:eastAsia="Calibri" w:hAnsi="Times New Roman" w:cs="Times New Roman"/>
          <w:sz w:val="26"/>
          <w:szCs w:val="26"/>
          <w:lang w:val="es-ES"/>
        </w:rPr>
        <w:t>n lý Chương trình DS-KHHGĐ cấ</w:t>
      </w:r>
      <w:r w:rsidR="00DA3F3E" w:rsidRPr="00522514">
        <w:rPr>
          <w:rFonts w:ascii="Times New Roman" w:eastAsia="Calibri" w:hAnsi="Times New Roman" w:cs="Times New Roman"/>
          <w:sz w:val="26"/>
          <w:szCs w:val="26"/>
          <w:lang w:val="es-ES"/>
        </w:rPr>
        <w:t>p xã</w:t>
      </w:r>
      <w:r w:rsidR="00920533" w:rsidRPr="00522514">
        <w:rPr>
          <w:rFonts w:ascii="Times New Roman" w:eastAsia="Calibri" w:hAnsi="Times New Roman" w:cs="Times New Roman"/>
          <w:sz w:val="26"/>
          <w:szCs w:val="26"/>
          <w:lang w:val="es-ES"/>
        </w:rPr>
        <w:t>, TT</w:t>
      </w:r>
      <w:r w:rsidRPr="00522514">
        <w:rPr>
          <w:rFonts w:ascii="Times New Roman" w:eastAsia="Calibri" w:hAnsi="Times New Roman" w:cs="Times New Roman"/>
          <w:sz w:val="26"/>
          <w:szCs w:val="26"/>
          <w:lang w:val="es-ES"/>
        </w:rPr>
        <w:t>.</w:t>
      </w:r>
    </w:p>
    <w:p w:rsidR="00FE7AD4" w:rsidRPr="00522514" w:rsidRDefault="00FE7AD4" w:rsidP="00C95010">
      <w:pPr>
        <w:tabs>
          <w:tab w:val="left" w:pos="567"/>
        </w:tabs>
        <w:spacing w:before="120" w:after="120"/>
        <w:jc w:val="both"/>
        <w:rPr>
          <w:rFonts w:ascii="Times New Roman" w:eastAsia="Calibri" w:hAnsi="Times New Roman" w:cs="Times New Roman"/>
          <w:sz w:val="26"/>
          <w:szCs w:val="26"/>
          <w:lang w:val="es-ES"/>
        </w:rPr>
      </w:pPr>
      <w:r w:rsidRPr="00522514">
        <w:rPr>
          <w:rFonts w:ascii="Times New Roman" w:eastAsia="Calibri" w:hAnsi="Times New Roman" w:cs="Times New Roman"/>
          <w:sz w:val="26"/>
          <w:szCs w:val="26"/>
          <w:lang w:val="es-ES"/>
        </w:rPr>
        <w:lastRenderedPageBreak/>
        <w:tab/>
        <w:t>Thực hiện tốt các chương trình, dự án hợ</w:t>
      </w:r>
      <w:r w:rsidR="00920533" w:rsidRPr="00522514">
        <w:rPr>
          <w:rFonts w:ascii="Times New Roman" w:eastAsia="Calibri" w:hAnsi="Times New Roman" w:cs="Times New Roman"/>
          <w:sz w:val="26"/>
          <w:szCs w:val="26"/>
          <w:lang w:val="es-ES"/>
        </w:rPr>
        <w:t>p</w:t>
      </w:r>
      <w:r w:rsidRPr="00522514">
        <w:rPr>
          <w:rFonts w:ascii="Times New Roman" w:eastAsia="Calibri" w:hAnsi="Times New Roman" w:cs="Times New Roman"/>
          <w:sz w:val="26"/>
          <w:szCs w:val="26"/>
          <w:lang w:val="es-ES"/>
        </w:rPr>
        <w:t xml:space="preserve"> đã ký kết với các tổ chức quốc tế, các tổ chức phi chính phủ</w:t>
      </w:r>
      <w:r w:rsidR="00920533" w:rsidRPr="00522514">
        <w:rPr>
          <w:rFonts w:ascii="Times New Roman" w:eastAsia="Calibri" w:hAnsi="Times New Roman" w:cs="Times New Roman"/>
          <w:sz w:val="26"/>
          <w:szCs w:val="26"/>
          <w:lang w:val="es-ES"/>
        </w:rPr>
        <w:t xml:space="preserve"> như dự án </w:t>
      </w:r>
      <w:r w:rsidR="00491118" w:rsidRPr="00522514">
        <w:rPr>
          <w:rFonts w:ascii="Times New Roman" w:eastAsia="Calibri" w:hAnsi="Times New Roman" w:cs="Times New Roman"/>
          <w:sz w:val="26"/>
          <w:szCs w:val="26"/>
          <w:lang w:val="sv-FI"/>
        </w:rPr>
        <w:t xml:space="preserve">do Tổ chức Marie Stopes International viện trợ. </w:t>
      </w:r>
    </w:p>
    <w:p w:rsidR="00491118" w:rsidRPr="00522514" w:rsidRDefault="00FE7AD4" w:rsidP="00C95010">
      <w:pPr>
        <w:tabs>
          <w:tab w:val="left" w:pos="567"/>
        </w:tabs>
        <w:spacing w:before="120" w:after="120"/>
        <w:jc w:val="both"/>
        <w:rPr>
          <w:rFonts w:ascii="Times New Roman" w:hAnsi="Times New Roman" w:cs="Times New Roman"/>
          <w:bCs/>
          <w:sz w:val="26"/>
          <w:szCs w:val="26"/>
        </w:rPr>
      </w:pPr>
      <w:r w:rsidRPr="00522514">
        <w:rPr>
          <w:rFonts w:ascii="Times New Roman" w:hAnsi="Times New Roman" w:cs="Times New Roman"/>
          <w:bCs/>
          <w:sz w:val="26"/>
          <w:szCs w:val="26"/>
          <w:lang w:val="es-ES"/>
        </w:rPr>
        <w:tab/>
      </w:r>
      <w:r w:rsidRPr="00522514">
        <w:rPr>
          <w:rFonts w:ascii="Times New Roman" w:hAnsi="Times New Roman" w:cs="Times New Roman"/>
          <w:bCs/>
          <w:sz w:val="26"/>
          <w:szCs w:val="26"/>
          <w:lang w:val="vi-VN"/>
        </w:rPr>
        <w:t>Nội dung và mức chi cụ thể theo</w:t>
      </w:r>
      <w:r w:rsidRPr="00522514">
        <w:rPr>
          <w:rFonts w:ascii="Times New Roman" w:hAnsi="Times New Roman" w:cs="Times New Roman"/>
          <w:sz w:val="26"/>
          <w:szCs w:val="26"/>
          <w:lang w:val="vi-VN"/>
        </w:rPr>
        <w:t xml:space="preserve"> Thông tư </w:t>
      </w:r>
      <w:r w:rsidRPr="00522514">
        <w:rPr>
          <w:rFonts w:ascii="Times New Roman" w:hAnsi="Times New Roman" w:cs="Times New Roman"/>
          <w:sz w:val="26"/>
          <w:szCs w:val="26"/>
          <w:lang w:val="es-ES"/>
        </w:rPr>
        <w:t xml:space="preserve">26 </w:t>
      </w:r>
      <w:r w:rsidRPr="00522514">
        <w:rPr>
          <w:rFonts w:ascii="Times New Roman" w:hAnsi="Times New Roman" w:cs="Times New Roman"/>
          <w:bCs/>
          <w:sz w:val="26"/>
          <w:szCs w:val="26"/>
          <w:lang w:val="vi-VN"/>
        </w:rPr>
        <w:t>và các quy định chế độ tài chính hiện hành.</w:t>
      </w:r>
    </w:p>
    <w:p w:rsidR="00491118" w:rsidRPr="0039785F" w:rsidRDefault="009A3C54" w:rsidP="00C95010">
      <w:pPr>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rPr>
        <w:t>Trên đây là kế hoạch chương</w:t>
      </w:r>
      <w:r w:rsidR="00491118" w:rsidRPr="0039785F">
        <w:rPr>
          <w:rFonts w:ascii="Times New Roman" w:hAnsi="Times New Roman" w:cs="Times New Roman"/>
          <w:sz w:val="28"/>
          <w:szCs w:val="28"/>
        </w:rPr>
        <w:t xml:space="preserve"> trình mục tiêu Y tế - Dân số</w:t>
      </w:r>
      <w:r>
        <w:rPr>
          <w:rFonts w:ascii="Times New Roman" w:hAnsi="Times New Roman" w:cs="Times New Roman"/>
          <w:sz w:val="28"/>
          <w:szCs w:val="28"/>
        </w:rPr>
        <w:t xml:space="preserve"> 2020 của </w:t>
      </w:r>
      <w:r w:rsidR="00491118" w:rsidRPr="0039785F">
        <w:rPr>
          <w:rFonts w:ascii="Times New Roman" w:hAnsi="Times New Roman" w:cs="Times New Roman"/>
          <w:sz w:val="28"/>
          <w:szCs w:val="28"/>
        </w:rPr>
        <w:t xml:space="preserve">Trung tâm </w:t>
      </w:r>
      <w:r>
        <w:rPr>
          <w:rFonts w:ascii="Times New Roman" w:hAnsi="Times New Roman" w:cs="Times New Roman"/>
          <w:sz w:val="28"/>
          <w:szCs w:val="28"/>
        </w:rPr>
        <w:t>Y tế</w:t>
      </w:r>
      <w:r w:rsidR="00491118" w:rsidRPr="0039785F">
        <w:rPr>
          <w:rFonts w:ascii="Times New Roman" w:hAnsi="Times New Roman" w:cs="Times New Roman"/>
          <w:sz w:val="28"/>
          <w:szCs w:val="28"/>
        </w:rPr>
        <w:t xml:space="preserve"> huyện Bảo Lâm</w:t>
      </w:r>
      <w:r w:rsidR="00DA6560">
        <w:rPr>
          <w:rFonts w:ascii="Times New Roman" w:hAnsi="Times New Roman" w:cs="Times New Roman"/>
          <w:sz w:val="28"/>
          <w:szCs w:val="28"/>
        </w:rPr>
        <w:t>./.</w:t>
      </w:r>
    </w:p>
    <w:p w:rsidR="00491118" w:rsidRPr="0039785F" w:rsidRDefault="00491118" w:rsidP="00FE7AD4">
      <w:pPr>
        <w:tabs>
          <w:tab w:val="left" w:pos="567"/>
        </w:tabs>
        <w:spacing w:before="80" w:after="80"/>
        <w:jc w:val="both"/>
        <w:rPr>
          <w:rFonts w:ascii="Times New Roman" w:hAnsi="Times New Roman" w:cs="Times New Roman"/>
          <w:bCs/>
          <w:sz w:val="28"/>
          <w:szCs w:val="28"/>
        </w:rPr>
      </w:pPr>
    </w:p>
    <w:p w:rsidR="00F15785" w:rsidRPr="009A3C54" w:rsidRDefault="00F15785" w:rsidP="00F15785">
      <w:pPr>
        <w:spacing w:after="0"/>
        <w:ind w:firstLine="720"/>
        <w:jc w:val="both"/>
        <w:rPr>
          <w:rFonts w:ascii="Times New Roman" w:hAnsi="Times New Roman" w:cs="Times New Roman"/>
          <w:b/>
          <w:sz w:val="24"/>
          <w:szCs w:val="24"/>
        </w:rPr>
      </w:pPr>
      <w:r w:rsidRPr="009A3C54">
        <w:rPr>
          <w:rFonts w:ascii="Times New Roman" w:hAnsi="Times New Roman" w:cs="Times New Roman"/>
          <w:b/>
          <w:i/>
          <w:sz w:val="24"/>
          <w:szCs w:val="24"/>
          <w:lang w:val="vi-VN"/>
        </w:rPr>
        <w:t>Nơi nhận</w:t>
      </w:r>
      <w:r w:rsidRPr="009A3C54">
        <w:rPr>
          <w:rFonts w:ascii="Times New Roman" w:hAnsi="Times New Roman" w:cs="Times New Roman"/>
          <w:sz w:val="24"/>
          <w:szCs w:val="24"/>
          <w:lang w:val="vi-VN"/>
        </w:rPr>
        <w:t>:</w:t>
      </w:r>
      <w:r w:rsidRPr="009A3C54">
        <w:rPr>
          <w:rFonts w:ascii="Times New Roman" w:hAnsi="Times New Roman" w:cs="Times New Roman"/>
          <w:sz w:val="24"/>
          <w:szCs w:val="24"/>
          <w:lang w:val="vi-VN"/>
        </w:rPr>
        <w:tab/>
      </w:r>
      <w:r w:rsidRPr="009A3C54">
        <w:rPr>
          <w:rFonts w:ascii="Times New Roman" w:hAnsi="Times New Roman" w:cs="Times New Roman"/>
          <w:sz w:val="24"/>
          <w:szCs w:val="24"/>
          <w:lang w:val="vi-VN"/>
        </w:rPr>
        <w:tab/>
      </w:r>
      <w:r w:rsidRPr="009A3C54">
        <w:rPr>
          <w:rFonts w:ascii="Times New Roman" w:hAnsi="Times New Roman" w:cs="Times New Roman"/>
          <w:sz w:val="24"/>
          <w:szCs w:val="24"/>
          <w:lang w:val="vi-VN"/>
        </w:rPr>
        <w:tab/>
      </w:r>
      <w:r w:rsidRPr="009A3C54">
        <w:rPr>
          <w:rFonts w:ascii="Times New Roman" w:hAnsi="Times New Roman" w:cs="Times New Roman"/>
          <w:sz w:val="24"/>
          <w:szCs w:val="24"/>
          <w:lang w:val="vi-VN"/>
        </w:rPr>
        <w:tab/>
      </w:r>
      <w:r w:rsidRPr="009A3C54">
        <w:rPr>
          <w:rFonts w:ascii="Times New Roman" w:hAnsi="Times New Roman" w:cs="Times New Roman"/>
          <w:sz w:val="24"/>
          <w:szCs w:val="24"/>
          <w:lang w:val="vi-VN"/>
        </w:rPr>
        <w:tab/>
      </w:r>
      <w:r w:rsidRPr="009A3C54">
        <w:rPr>
          <w:rFonts w:ascii="Times New Roman" w:hAnsi="Times New Roman" w:cs="Times New Roman"/>
          <w:sz w:val="24"/>
          <w:szCs w:val="24"/>
        </w:rPr>
        <w:t xml:space="preserve">                   </w:t>
      </w:r>
      <w:r w:rsidR="009A3C54">
        <w:rPr>
          <w:rFonts w:ascii="Times New Roman" w:hAnsi="Times New Roman" w:cs="Times New Roman"/>
          <w:sz w:val="24"/>
          <w:szCs w:val="24"/>
        </w:rPr>
        <w:t xml:space="preserve">        </w:t>
      </w:r>
      <w:r w:rsidR="009A3C54">
        <w:rPr>
          <w:rFonts w:ascii="Times New Roman" w:hAnsi="Times New Roman" w:cs="Times New Roman"/>
          <w:b/>
          <w:sz w:val="24"/>
          <w:szCs w:val="24"/>
        </w:rPr>
        <w:t>GIÁM ĐỐC</w:t>
      </w:r>
    </w:p>
    <w:p w:rsidR="00F15785" w:rsidRPr="009A3C54" w:rsidRDefault="00F15785" w:rsidP="00F15785">
      <w:pPr>
        <w:spacing w:after="0"/>
        <w:ind w:firstLine="720"/>
        <w:jc w:val="both"/>
        <w:rPr>
          <w:rFonts w:ascii="Times New Roman" w:hAnsi="Times New Roman" w:cs="Times New Roman"/>
          <w:sz w:val="24"/>
          <w:szCs w:val="24"/>
          <w:lang w:val="vi-VN"/>
        </w:rPr>
      </w:pPr>
      <w:r w:rsidRPr="009A3C54">
        <w:rPr>
          <w:rFonts w:ascii="Times New Roman" w:hAnsi="Times New Roman" w:cs="Times New Roman"/>
          <w:sz w:val="24"/>
          <w:szCs w:val="24"/>
          <w:lang w:val="vi-VN"/>
        </w:rPr>
        <w:t>- Chi cục DS - KHHGĐ;</w:t>
      </w:r>
    </w:p>
    <w:p w:rsidR="00F15785" w:rsidRPr="009A3C54" w:rsidRDefault="00F15785" w:rsidP="00F15785">
      <w:pPr>
        <w:spacing w:after="0"/>
        <w:ind w:firstLine="720"/>
        <w:jc w:val="both"/>
        <w:rPr>
          <w:rFonts w:ascii="Times New Roman" w:hAnsi="Times New Roman" w:cs="Times New Roman"/>
          <w:sz w:val="24"/>
          <w:szCs w:val="24"/>
        </w:rPr>
      </w:pPr>
      <w:r w:rsidRPr="009A3C54">
        <w:rPr>
          <w:rFonts w:ascii="Times New Roman" w:hAnsi="Times New Roman" w:cs="Times New Roman"/>
          <w:sz w:val="24"/>
          <w:szCs w:val="24"/>
          <w:lang w:val="vi-VN"/>
        </w:rPr>
        <w:t xml:space="preserve">- Phòng </w:t>
      </w:r>
      <w:r w:rsidR="009A3C54" w:rsidRPr="009A3C54">
        <w:rPr>
          <w:rFonts w:ascii="Times New Roman" w:hAnsi="Times New Roman" w:cs="Times New Roman"/>
          <w:sz w:val="24"/>
          <w:szCs w:val="24"/>
        </w:rPr>
        <w:t>KHNV</w:t>
      </w:r>
      <w:r w:rsidR="00CD7C01">
        <w:rPr>
          <w:rFonts w:ascii="Times New Roman" w:hAnsi="Times New Roman" w:cs="Times New Roman"/>
          <w:sz w:val="24"/>
          <w:szCs w:val="24"/>
        </w:rPr>
        <w:t xml:space="preserve">                                                                          (Đã ký)</w:t>
      </w:r>
    </w:p>
    <w:p w:rsidR="00F15785" w:rsidRPr="009A3C54" w:rsidRDefault="00F15785" w:rsidP="00F15785">
      <w:pPr>
        <w:spacing w:after="0"/>
        <w:ind w:firstLine="720"/>
        <w:jc w:val="both"/>
        <w:rPr>
          <w:rFonts w:ascii="Times New Roman" w:hAnsi="Times New Roman" w:cs="Times New Roman"/>
          <w:sz w:val="24"/>
          <w:szCs w:val="24"/>
          <w:lang w:val="vi-VN"/>
        </w:rPr>
      </w:pPr>
      <w:r w:rsidRPr="009A3C54">
        <w:rPr>
          <w:rFonts w:ascii="Times New Roman" w:hAnsi="Times New Roman" w:cs="Times New Roman"/>
          <w:sz w:val="24"/>
          <w:szCs w:val="24"/>
          <w:lang w:val="vi-VN"/>
        </w:rPr>
        <w:t>- Lưu</w:t>
      </w:r>
      <w:r w:rsidR="009A3C54" w:rsidRPr="009A3C54">
        <w:rPr>
          <w:rFonts w:ascii="Times New Roman" w:hAnsi="Times New Roman" w:cs="Times New Roman"/>
          <w:sz w:val="24"/>
          <w:szCs w:val="24"/>
        </w:rPr>
        <w:t xml:space="preserve"> VT</w:t>
      </w:r>
      <w:r w:rsidRPr="009A3C54">
        <w:rPr>
          <w:rFonts w:ascii="Times New Roman" w:hAnsi="Times New Roman" w:cs="Times New Roman"/>
          <w:sz w:val="24"/>
          <w:szCs w:val="24"/>
          <w:lang w:val="vi-VN"/>
        </w:rPr>
        <w:t>.</w:t>
      </w:r>
    </w:p>
    <w:p w:rsidR="00FE7AD4" w:rsidRPr="009A3C54" w:rsidRDefault="00FE7AD4" w:rsidP="00FE7AD4">
      <w:pPr>
        <w:tabs>
          <w:tab w:val="left" w:pos="567"/>
        </w:tabs>
        <w:spacing w:before="120" w:after="120"/>
        <w:jc w:val="both"/>
        <w:rPr>
          <w:rFonts w:ascii="Times New Roman" w:hAnsi="Times New Roman" w:cs="Times New Roman"/>
          <w:b/>
          <w:sz w:val="24"/>
          <w:szCs w:val="24"/>
          <w:lang w:val="es-ES"/>
        </w:rPr>
      </w:pPr>
    </w:p>
    <w:p w:rsidR="00FE7AD4" w:rsidRPr="00CD7C01" w:rsidRDefault="00CD7C01" w:rsidP="00FE7AD4">
      <w:pPr>
        <w:tabs>
          <w:tab w:val="left" w:pos="567"/>
        </w:tabs>
        <w:spacing w:before="80" w:after="8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D7C01">
        <w:rPr>
          <w:rFonts w:ascii="Times New Roman" w:hAnsi="Times New Roman" w:cs="Times New Roman"/>
          <w:b/>
          <w:sz w:val="24"/>
          <w:szCs w:val="24"/>
        </w:rPr>
        <w:t>BSCKII. Đỗ Phú Lương</w:t>
      </w: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Default="009A3C54" w:rsidP="00FE7AD4">
      <w:pPr>
        <w:tabs>
          <w:tab w:val="left" w:pos="567"/>
        </w:tabs>
        <w:spacing w:before="80" w:after="80"/>
        <w:jc w:val="center"/>
        <w:rPr>
          <w:rFonts w:ascii="Times New Roman" w:hAnsi="Times New Roman" w:cs="Times New Roman"/>
          <w:b/>
          <w:i/>
          <w:sz w:val="28"/>
          <w:szCs w:val="28"/>
        </w:rPr>
      </w:pPr>
    </w:p>
    <w:p w:rsidR="009A3C54" w:rsidRPr="0039785F" w:rsidRDefault="009A3C54" w:rsidP="00FE7AD4">
      <w:pPr>
        <w:tabs>
          <w:tab w:val="left" w:pos="567"/>
        </w:tabs>
        <w:spacing w:before="80" w:after="80"/>
        <w:jc w:val="center"/>
        <w:rPr>
          <w:rFonts w:ascii="Times New Roman" w:hAnsi="Times New Roman" w:cs="Times New Roman"/>
          <w:b/>
          <w:i/>
          <w:sz w:val="28"/>
          <w:szCs w:val="28"/>
        </w:rPr>
      </w:pPr>
    </w:p>
    <w:p w:rsidR="00FE7AD4" w:rsidRPr="0039785F" w:rsidRDefault="00FE7AD4" w:rsidP="00FE7AD4">
      <w:pPr>
        <w:tabs>
          <w:tab w:val="left" w:pos="709"/>
        </w:tabs>
        <w:spacing w:line="264" w:lineRule="auto"/>
        <w:ind w:firstLine="720"/>
        <w:jc w:val="both"/>
        <w:rPr>
          <w:rFonts w:ascii="Times New Roman" w:hAnsi="Times New Roman" w:cs="Times New Roman"/>
          <w:sz w:val="28"/>
          <w:szCs w:val="28"/>
        </w:rPr>
      </w:pPr>
    </w:p>
    <w:p w:rsidR="00637C21" w:rsidRDefault="00637C21" w:rsidP="00AB00ED">
      <w:pPr>
        <w:spacing w:after="0"/>
        <w:rPr>
          <w:rFonts w:ascii="VNI-Times" w:hAnsi="VNI-Times" w:cs="Times New Roman"/>
        </w:rPr>
      </w:pPr>
    </w:p>
    <w:p w:rsidR="00D95B3C" w:rsidRDefault="00D95B3C" w:rsidP="00AB00ED">
      <w:pPr>
        <w:spacing w:after="0"/>
        <w:rPr>
          <w:rFonts w:ascii="VNI-Times" w:hAnsi="VNI-Times" w:cs="Times New Roman"/>
        </w:rPr>
        <w:sectPr w:rsidR="00D95B3C" w:rsidSect="00522514">
          <w:pgSz w:w="12240" w:h="15840" w:code="1"/>
          <w:pgMar w:top="720" w:right="1260" w:bottom="720" w:left="1440" w:header="720" w:footer="720" w:gutter="0"/>
          <w:cols w:space="720"/>
          <w:docGrid w:linePitch="360"/>
        </w:sectPr>
      </w:pPr>
    </w:p>
    <w:p w:rsidR="00D95B3C" w:rsidRPr="00D95B3C" w:rsidRDefault="00D95B3C" w:rsidP="00D95B3C">
      <w:pPr>
        <w:spacing w:after="0"/>
        <w:jc w:val="center"/>
        <w:rPr>
          <w:rFonts w:ascii="Times New Roman" w:hAnsi="Times New Roman" w:cs="Times New Roman"/>
          <w:b/>
        </w:rPr>
      </w:pPr>
      <w:r w:rsidRPr="00D95B3C">
        <w:rPr>
          <w:rFonts w:ascii="Times New Roman" w:hAnsi="Times New Roman" w:cs="Times New Roman"/>
          <w:b/>
        </w:rPr>
        <w:lastRenderedPageBreak/>
        <w:t>KẾ HOẠCH KINH PHÍ CHƯƠNG TRÌNH MỤC TIÊU Y TẾ - DÂN SỐ NĂM 2020</w:t>
      </w:r>
    </w:p>
    <w:p w:rsidR="00D95B3C" w:rsidRDefault="00D95B3C" w:rsidP="00D95B3C">
      <w:pPr>
        <w:spacing w:after="0"/>
        <w:jc w:val="center"/>
        <w:rPr>
          <w:rFonts w:ascii="Times New Roman" w:hAnsi="Times New Roman" w:cs="Times New Roman"/>
          <w:b/>
        </w:rPr>
      </w:pPr>
      <w:r w:rsidRPr="00D95B3C">
        <w:rPr>
          <w:rFonts w:ascii="Times New Roman" w:hAnsi="Times New Roman" w:cs="Times New Roman"/>
          <w:b/>
        </w:rPr>
        <w:t>HOẠT ĐỘNG DÂN SỐ - KẾ HOẠCH HÓA GIA ĐÌNH</w:t>
      </w:r>
    </w:p>
    <w:p w:rsidR="00D95B3C" w:rsidRPr="000847EC" w:rsidRDefault="000847EC" w:rsidP="00D95B3C">
      <w:pPr>
        <w:spacing w:after="0"/>
        <w:jc w:val="center"/>
        <w:rPr>
          <w:rFonts w:ascii="Times New Roman" w:hAnsi="Times New Roman" w:cs="Times New Roman"/>
          <w:i/>
        </w:rPr>
      </w:pPr>
      <w:r w:rsidRPr="000847EC">
        <w:rPr>
          <w:rFonts w:ascii="Times New Roman" w:hAnsi="Times New Roman" w:cs="Times New Roman"/>
          <w:i/>
        </w:rPr>
        <w:t>(Ban hành kèm theo kế hoạch số: 82/KH-TTYT, ngày 26/02/2020)</w:t>
      </w:r>
    </w:p>
    <w:tbl>
      <w:tblPr>
        <w:tblW w:w="13940" w:type="dxa"/>
        <w:tblInd w:w="97" w:type="dxa"/>
        <w:tblLook w:val="04A0"/>
      </w:tblPr>
      <w:tblGrid>
        <w:gridCol w:w="680"/>
        <w:gridCol w:w="3720"/>
        <w:gridCol w:w="940"/>
        <w:gridCol w:w="980"/>
        <w:gridCol w:w="860"/>
        <w:gridCol w:w="940"/>
        <w:gridCol w:w="880"/>
        <w:gridCol w:w="1000"/>
        <w:gridCol w:w="1340"/>
        <w:gridCol w:w="1180"/>
        <w:gridCol w:w="1420"/>
      </w:tblGrid>
      <w:tr w:rsidR="00B81186" w:rsidRPr="00B81186" w:rsidTr="00B81186">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Stt</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Nội dung</w:t>
            </w:r>
          </w:p>
        </w:tc>
        <w:tc>
          <w:tcPr>
            <w:tcW w:w="2780" w:type="dxa"/>
            <w:gridSpan w:val="3"/>
            <w:tcBorders>
              <w:top w:val="single" w:sz="4" w:space="0" w:color="auto"/>
              <w:left w:val="nil"/>
              <w:bottom w:val="single" w:sz="4" w:space="0" w:color="auto"/>
              <w:right w:val="single" w:sz="4" w:space="0" w:color="000000"/>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Lộc Bắc</w:t>
            </w:r>
          </w:p>
        </w:tc>
        <w:tc>
          <w:tcPr>
            <w:tcW w:w="2820" w:type="dxa"/>
            <w:gridSpan w:val="3"/>
            <w:tcBorders>
              <w:top w:val="single" w:sz="4" w:space="0" w:color="auto"/>
              <w:left w:val="nil"/>
              <w:bottom w:val="single" w:sz="4" w:space="0" w:color="auto"/>
              <w:right w:val="single" w:sz="4" w:space="0" w:color="000000"/>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Lộc bảo</w:t>
            </w:r>
          </w:p>
        </w:tc>
        <w:tc>
          <w:tcPr>
            <w:tcW w:w="3940" w:type="dxa"/>
            <w:gridSpan w:val="3"/>
            <w:tcBorders>
              <w:top w:val="single" w:sz="4" w:space="0" w:color="auto"/>
              <w:left w:val="nil"/>
              <w:bottom w:val="single" w:sz="4" w:space="0" w:color="auto"/>
              <w:right w:val="single" w:sz="4" w:space="0" w:color="000000"/>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B' Lá</w:t>
            </w:r>
          </w:p>
        </w:tc>
      </w:tr>
      <w:tr w:rsidR="00B81186" w:rsidRPr="00B81186" w:rsidTr="00B81186">
        <w:trPr>
          <w:trHeight w:val="142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B81186" w:rsidRPr="00B81186" w:rsidRDefault="00B81186" w:rsidP="00B81186">
            <w:pPr>
              <w:spacing w:after="0"/>
              <w:rPr>
                <w:rFonts w:ascii="Times New Roman" w:eastAsia="Times New Roman" w:hAnsi="Times New Roman" w:cs="Times New Roman"/>
                <w:b/>
                <w:bCs/>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B81186" w:rsidRPr="00B81186" w:rsidRDefault="00B81186" w:rsidP="00B81186">
            <w:pPr>
              <w:spacing w:after="0"/>
              <w:rPr>
                <w:rFonts w:ascii="Times New Roman" w:eastAsia="Times New Roman" w:hAnsi="Times New Roman" w:cs="Times New Roman"/>
                <w:b/>
                <w:bCs/>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Tổng cộng</w:t>
            </w:r>
          </w:p>
        </w:tc>
        <w:tc>
          <w:tcPr>
            <w:tcW w:w="9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NSTW</w:t>
            </w:r>
          </w:p>
        </w:tc>
        <w:tc>
          <w:tcPr>
            <w:tcW w:w="86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NSĐP</w:t>
            </w:r>
          </w:p>
        </w:tc>
        <w:tc>
          <w:tcPr>
            <w:tcW w:w="9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Tổng cộng</w:t>
            </w:r>
          </w:p>
        </w:tc>
        <w:tc>
          <w:tcPr>
            <w:tcW w:w="8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NSTW</w:t>
            </w:r>
          </w:p>
        </w:tc>
        <w:tc>
          <w:tcPr>
            <w:tcW w:w="100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NSĐP</w:t>
            </w:r>
          </w:p>
        </w:tc>
        <w:tc>
          <w:tcPr>
            <w:tcW w:w="13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Tổng cộng</w:t>
            </w:r>
          </w:p>
        </w:tc>
        <w:tc>
          <w:tcPr>
            <w:tcW w:w="11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NSTW</w:t>
            </w:r>
          </w:p>
        </w:tc>
        <w:tc>
          <w:tcPr>
            <w:tcW w:w="142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NSĐP</w:t>
            </w:r>
          </w:p>
        </w:tc>
      </w:tr>
      <w:tr w:rsidR="00B81186" w:rsidRPr="00B81186" w:rsidTr="00B81186">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Tổng kinh phí</w:t>
            </w:r>
          </w:p>
        </w:tc>
        <w:tc>
          <w:tcPr>
            <w:tcW w:w="9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7.305.000</w:t>
            </w:r>
          </w:p>
        </w:tc>
        <w:tc>
          <w:tcPr>
            <w:tcW w:w="9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2.845.000</w:t>
            </w:r>
          </w:p>
        </w:tc>
        <w:tc>
          <w:tcPr>
            <w:tcW w:w="86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4.460.000</w:t>
            </w:r>
          </w:p>
        </w:tc>
        <w:tc>
          <w:tcPr>
            <w:tcW w:w="9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7.290.000</w:t>
            </w:r>
          </w:p>
        </w:tc>
        <w:tc>
          <w:tcPr>
            <w:tcW w:w="8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2.830.000</w:t>
            </w:r>
          </w:p>
        </w:tc>
        <w:tc>
          <w:tcPr>
            <w:tcW w:w="100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4.460.000</w:t>
            </w:r>
          </w:p>
        </w:tc>
        <w:tc>
          <w:tcPr>
            <w:tcW w:w="134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7.305.000</w:t>
            </w:r>
          </w:p>
        </w:tc>
        <w:tc>
          <w:tcPr>
            <w:tcW w:w="118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2.845.000</w:t>
            </w:r>
          </w:p>
        </w:tc>
        <w:tc>
          <w:tcPr>
            <w:tcW w:w="1420" w:type="dxa"/>
            <w:tcBorders>
              <w:top w:val="nil"/>
              <w:left w:val="nil"/>
              <w:bottom w:val="single" w:sz="4" w:space="0" w:color="auto"/>
              <w:right w:val="single" w:sz="4" w:space="0" w:color="auto"/>
            </w:tcBorders>
            <w:shd w:val="clear" w:color="auto" w:fill="auto"/>
            <w:vAlign w:val="center"/>
            <w:hideMark/>
          </w:tcPr>
          <w:p w:rsidR="00B81186" w:rsidRPr="00B81186" w:rsidRDefault="00B81186" w:rsidP="00B81186">
            <w:pPr>
              <w:spacing w:after="0"/>
              <w:jc w:val="center"/>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4.460.000</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I</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Dự án 3. Dân số và phát triển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7.105.000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2.645.000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4.460.000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7.090.000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2.630.000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4.460.000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7.105.000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2.645.000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4.460.000</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Tổ chức cung cấp dịch vụ KHHGĐ; Quy mô dân số và mức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3.990.000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3.390.000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3.990.000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3.390.000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3.990.000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3.390.000</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Chi phí dịch vụ KHHGĐ</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2.970.000</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Chính sách hỗ trợ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1.020.000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1.020.000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1.020.000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Hỗ trợ đối tượng triệt sản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420.000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420.000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420.000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420.000</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Hỗ trợ tư vẫn, xăng xe đội dịch vụ, giám sát chiến dịch cung cấp dịch vụ KHHGĐ</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Các Xã, thị trấn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Bảo quản vận chuyển PTTT, phần mềm LMIS</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1,4</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Tăng cường tư vấn và cung cấp dịch vụ DS-KHHGĐ cho vị thành niên, thanh niên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1.4.1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xml:space="preserve">Tổ chức các hoạt động tư vấn chuyên đề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nhân bản, cung cấp thông tin, tài liệu tư vấn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hoạt động tư vấn tuyến huyện,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15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1.4.2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trực tiếp tại cộng đồng: Tổ chức nói chuyện chuyên đề, hội thảo cung cấp thông tin về chăm sóc sức khỏe VTN/TN cho lãnh đạo chính quyền, đoàn thể, những người có uy tín trong cộng đồng (1 lần/xã/năm)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Báo cáo viên nói chuyện chuyên đề</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xml:space="preserve"> - Nước uống (50 người/buổi)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Hỗ trợ người không hưởng lương 10 người/buổi/xã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lastRenderedPageBreak/>
              <w:t>1.4.3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Khám sức khỏe cho VTN/TN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xml:space="preserve">khám sức khỏe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Kiểm soát tốc độ gia tăng tỷ số giới tính khi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Tư vấn nâng cao nhận thức và thay đổi hành vi đối với công tác kiểm soát mất cân bằng giới tính khi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2.1.1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nhân bản, cung cấp thông tin, tài liệu tư vấn về mất cân bằng giới tính khi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2.1.2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nói chuyện chuyên đề tuyến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2.1.3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trực tiếp cho phụ nữ mang thai, sản phụ và đối tượng liên quan đến mất cân bằng giới tính cho cấp xã (20 ngày/xã/năm)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Các hoạt động hội nghị, hội thảo về mất cân bằng giới tính khi sinh và đánh giá kết thúc giai đoạn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12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2.2.1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Tổ chức nói chuyện chuyên đề, hội thảo về giảm thiểu mất cân bằng giới tính khi sinh….cho lãnh đạo chính quyền, đoàn thể, những người có uy tín trong cộng đồng (1 lần/xã/năm)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Báo cáo viên nói chuyện chuyên đề</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nước uống 100 người/buổi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Hỗ trợ người không hưởng lương từ NSNN (20 người/buổi/xã)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Chi phí hội trường, trang trí, âm thanh…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2.2.2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Sơ tổng kết hàng 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2.2.3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Đánh giá kết thúc giai đoạn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63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Các hoạt độngđào tạo, tập huấn về kiểm soát mất cân bằng giới tính khi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10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2.3.2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Tổ chức tập huấn cán bộ tuyên truyền, tư vấn, quản lý đối tượng nhân viên y tế cung cấp dịch vụ cho 100% xã mở rộng và 30% cho xã thay mới cán bộ tuyến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12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2,4</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Các hoạt động thanh tra, kiểm tra, giám sát và sử lý vi phạm các qui định về nghiêm cấm lựa chọn giới tính thai nhi, xử lý nghiêm các trường hợp vi phạm theo qui định của pháp luật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lastRenderedPageBreak/>
              <w:t>2.4.1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2,5</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Các hoạt động quản lý, giám sát, kiểm tra, báo cáo</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2.5.1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Thiết kế biểu mẫu báo cáo</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2.5.2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In biểu mẫu báo cáo cho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2.5.3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Quản lý điều hành, kiểm tra giám sát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Ban quản lý đề án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Nâng cao chất lượng dân số</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1.845.000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1.830.000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1.830.000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1.845.000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3,1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Tư vân, khám sức khỏe trước khi kết hôn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3.1.1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Cung cấp thông tin tài liệu về cssk thn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3.1.2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Tổ chức cugn cấp thông tin cho nam, nữ thanh niên đến đăng ký kết hôn tại nơi đăng ký kết hôn 147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3,2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Tầm soát, chuẩn đoán trước sinh và sơ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Hoạt động tư vấn tuyến tỉnh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Hoạt động tư vấn 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Hoạt động tư vấn tuyến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vâấn trực tiếp cho đối tượng: 12 buổi/xã/năm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Hỗ trợ tư vấn chuyên đề tuyến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1.200.000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3.2.4</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Chi phí kỹ thuật, dịch vụ sàng lọc bà mẹ mang thai và trẻ sơ sinh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Bà mẹ mang thai sàng lọc được hỗ trợ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Tư vấn trực tiếp SLTS</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Trẻ sơ sinh sàng lọc được hỗ trợ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3.2.5</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Quản lý, điều hành, kiểm tra, giám sát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Xăng xe, công tác phí</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3.3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Nâng cao chất lượng dân số các dân tộc ít người tại cộng đồng, giảm thiểu tình trạng tảo hôn, hôn nhân cận huyết thống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3.3.1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nâng cao nhận thức và thay đổi hành vi đối với công tác giảm thiểu tình trạng tảo hôn và hôn nhân cận huyết thống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30.000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Cung cấp thông tin, tài liệu</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tại 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lastRenderedPageBreak/>
              <w:t>c</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Hỗ trợ tư vấn nói chuyện chuyên đề tuyến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Báo cáo viên nói chuyện chuyên đề</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nước uống 100 người/buổi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11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Tư vấn trực tiếp cho các cặp vợ chồng chuẩn bị kết hôn, phụ nữ đang mang thai, đặc biệt là nhóm tảo hôn và kết hôn cận huyết thống 20 ngày/xã/năm,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45.000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30.000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11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e</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Tổ chức nói chuyện chuyên đề, hội thảo cho lãnh đạo chính quyền, đoàn thể, những người có uy tín trong cộng đồng (1 lần/xã/năm)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Báo cáo viên nói chuyện chuyên đề</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xml:space="preserve"> - Nước uống (100 người/buổi)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6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Hỗ trợ người không hưởng lương 20 người/buổi/xã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Chi phí hội trượng, trang trí, âm thanh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f</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Khám sức khỏe ban đầu cho 70 người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Quản lý, điều hành, kiểm tra, giám sát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Xăng xe, công tác phí</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Chăm sóc người cao tuổi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525.000</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Tạo môi trường xã hội đồng thuận tham gia chăm sóc sức khỏe người cao tuổi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10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4.1.1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Tổ chức nói chuyện chuyên đề, hội thảo về chăm sóc sức khỏe người cao tuổi….cho lãnh đạo chính quyền, đoàn thể, những người có uy tín trong cộng đồng (1 lần/xã/năm)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Báo cáo viên nói chuyện chuyên đề</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xml:space="preserve"> - Nước uống (100 người/buổi)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Hỗ trợ người không hưởng lương 20 người/buổi/xã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4.1.2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Xây dựng phong trào xã phường phù hợp với người cao tuỏi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Xây dựng chăm sóc sức khỏe cho người cao tuổi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lastRenderedPageBreak/>
              <w:t>4.2.1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Xây dựng và duy trì hoạt động của đội ngũ chăm sóc sức khỏe người cao tuổi tại gia đình: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Duy trùy tổ tình nguyện viên tại cấp xã</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Tổ chức lớp tập huấn cho đội ngũ tình nguyện viên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-Chi thù lao giảng viên 02 người/1 ngày/lớp</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Hội trường, tài liệu và văn phòng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Nước uống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Hỗ trợ người không hưởng lương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4.2.2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Tư vấn, theo dõi sức khỏe định kì cho người cao tuổi tuyến xã (10% người cao tuổi)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525.000</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4,3</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Củng cố, xây dựng hệ thống chỉ báo cáo thống kê về quản lý CSSK người cao tuổi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4.3.1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Thực hiện chế độ báo cáo, thống kê, quản lý, kiểm tra, giám sát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Quản lý, điều hành, kiểm tra, giám sát</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Tham gia các Hội thảo, lớp tập huấn về các đề án do TW tổ chức cho cán bộ cấp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Tập huấn bồi dưỡng chuyên môn nghiệp vụ</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6,1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Tập huấn cộng tác viên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Đào tạo mới (4 ngày)</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Đào tạo lại (1 ngày)</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7</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Hệ thống thông tin, quản lý</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7,1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Thu thập, cập nhật thông tin Mis và in biễu mẫu báo cáo thống kê chuyên ngành</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545.000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Hộ mới</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275.000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Hộ biến động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270.000</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7,2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Duy trì kho dữ liệu điện tử Mis</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Cấp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8</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Kiểm tra, giám sát và quản lý chất lượng dịch vụ KHHGĐ</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Huyện (Xăng xe, công tác phí)</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lastRenderedPageBreak/>
              <w:t>II</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Dự án 8: Theo dõi, kiểm tra, giám sát, đánh giá thực hiện chương trình và truyền thông y tế</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b/>
                <w:bCs/>
                <w:sz w:val="16"/>
                <w:szCs w:val="16"/>
              </w:rPr>
            </w:pPr>
            <w:r w:rsidRPr="00B81186">
              <w:rPr>
                <w:rFonts w:ascii="Times New Roman" w:eastAsia="Times New Roman" w:hAnsi="Times New Roman" w:cs="Times New Roman"/>
                <w:b/>
                <w:bCs/>
                <w:sz w:val="16"/>
                <w:szCs w:val="16"/>
              </w:rPr>
              <w:t>0</w:t>
            </w:r>
          </w:p>
        </w:tc>
      </w:tr>
      <w:tr w:rsidR="00B81186" w:rsidRPr="00B81186" w:rsidTr="00B81186">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Đẩy mạnh truyền thông của các cơ quan truyền thông đại chúng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0</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Tuyên truyền hệ thống loa truyền thanh xã (các đợt chiến dịch, tháng hành động)</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jc w:val="right"/>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 Phối hợp với đài truyền thông tuyến huyện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10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b/>
                <w:bCs/>
              </w:rPr>
            </w:pPr>
            <w:r w:rsidRPr="00B81186">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b/>
                <w:bCs/>
                <w:sz w:val="20"/>
                <w:szCs w:val="20"/>
              </w:rPr>
            </w:pPr>
            <w:r w:rsidRPr="00B81186">
              <w:rPr>
                <w:rFonts w:ascii="Times New Roman" w:eastAsia="Times New Roman" w:hAnsi="Times New Roman" w:cs="Times New Roman"/>
                <w:b/>
                <w:bCs/>
                <w:sz w:val="20"/>
                <w:szCs w:val="20"/>
              </w:rPr>
              <w:t>Truyền thông nhân các sự kiện, ngày lễ (ngày DS thế giới, ngày vì trẻ em giái, ngày người cao tuổi; Tháng DS và ngày DS việt Nam)</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r w:rsidR="00B81186" w:rsidRPr="00B81186" w:rsidTr="00B81186">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B81186" w:rsidRPr="00B81186" w:rsidRDefault="00B81186" w:rsidP="00B81186">
            <w:pPr>
              <w:spacing w:after="0"/>
              <w:jc w:val="center"/>
              <w:rPr>
                <w:rFonts w:ascii="Times New Roman" w:eastAsia="Times New Roman" w:hAnsi="Times New Roman" w:cs="Times New Roman"/>
              </w:rPr>
            </w:pPr>
            <w:r w:rsidRPr="00B81186">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20"/>
                <w:szCs w:val="20"/>
              </w:rPr>
            </w:pPr>
            <w:r w:rsidRPr="00B81186">
              <w:rPr>
                <w:rFonts w:ascii="Times New Roman" w:eastAsia="Times New Roman" w:hAnsi="Times New Roman" w:cs="Times New Roman"/>
                <w:sz w:val="20"/>
                <w:szCs w:val="20"/>
              </w:rPr>
              <w:t>Cấp huyện (2 đợt/năm (băng rôn, khẩu hiệu, xe loa tuyên truyền…)</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B81186" w:rsidRPr="00B81186" w:rsidRDefault="00B81186" w:rsidP="00B81186">
            <w:pPr>
              <w:spacing w:after="0"/>
              <w:rPr>
                <w:rFonts w:ascii="Times New Roman" w:eastAsia="Times New Roman" w:hAnsi="Times New Roman" w:cs="Times New Roman"/>
                <w:sz w:val="16"/>
                <w:szCs w:val="16"/>
              </w:rPr>
            </w:pPr>
            <w:r w:rsidRPr="00B81186">
              <w:rPr>
                <w:rFonts w:ascii="Times New Roman" w:eastAsia="Times New Roman" w:hAnsi="Times New Roman" w:cs="Times New Roman"/>
                <w:sz w:val="16"/>
                <w:szCs w:val="16"/>
              </w:rPr>
              <w:t> </w:t>
            </w:r>
          </w:p>
        </w:tc>
      </w:tr>
    </w:tbl>
    <w:p w:rsidR="00D95B3C" w:rsidRDefault="00D95B3C"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p w:rsidR="00B81186" w:rsidRDefault="00B81186" w:rsidP="00D95B3C">
      <w:pPr>
        <w:spacing w:after="0"/>
        <w:rPr>
          <w:rFonts w:ascii="Times New Roman" w:hAnsi="Times New Roman" w:cs="Times New Roman"/>
        </w:rPr>
      </w:pPr>
    </w:p>
    <w:tbl>
      <w:tblPr>
        <w:tblW w:w="14040" w:type="dxa"/>
        <w:tblInd w:w="97" w:type="dxa"/>
        <w:tblLook w:val="04A0"/>
      </w:tblPr>
      <w:tblGrid>
        <w:gridCol w:w="680"/>
        <w:gridCol w:w="3707"/>
        <w:gridCol w:w="1397"/>
        <w:gridCol w:w="1437"/>
        <w:gridCol w:w="1118"/>
        <w:gridCol w:w="959"/>
        <w:gridCol w:w="864"/>
        <w:gridCol w:w="979"/>
        <w:gridCol w:w="1000"/>
        <w:gridCol w:w="999"/>
        <w:gridCol w:w="900"/>
      </w:tblGrid>
      <w:tr w:rsidR="00D93DCC" w:rsidRPr="00D93DCC" w:rsidTr="00D93DCC">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lastRenderedPageBreak/>
              <w:t>Stt</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Nội dung</w:t>
            </w:r>
          </w:p>
        </w:tc>
        <w:tc>
          <w:tcPr>
            <w:tcW w:w="3960" w:type="dxa"/>
            <w:gridSpan w:val="3"/>
            <w:tcBorders>
              <w:top w:val="single" w:sz="4" w:space="0" w:color="auto"/>
              <w:left w:val="nil"/>
              <w:bottom w:val="single" w:sz="4" w:space="0" w:color="auto"/>
              <w:right w:val="single" w:sz="4" w:space="0" w:color="000000"/>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Lộc Lâm</w:t>
            </w:r>
          </w:p>
        </w:tc>
        <w:tc>
          <w:tcPr>
            <w:tcW w:w="2780" w:type="dxa"/>
            <w:gridSpan w:val="3"/>
            <w:tcBorders>
              <w:top w:val="single" w:sz="4" w:space="0" w:color="auto"/>
              <w:left w:val="nil"/>
              <w:bottom w:val="single" w:sz="4" w:space="0" w:color="auto"/>
              <w:right w:val="single" w:sz="4" w:space="0" w:color="000000"/>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Lộc Phú</w:t>
            </w:r>
          </w:p>
        </w:tc>
        <w:tc>
          <w:tcPr>
            <w:tcW w:w="2900" w:type="dxa"/>
            <w:gridSpan w:val="3"/>
            <w:tcBorders>
              <w:top w:val="single" w:sz="4" w:space="0" w:color="auto"/>
              <w:left w:val="nil"/>
              <w:bottom w:val="single" w:sz="4" w:space="0" w:color="auto"/>
              <w:right w:val="single" w:sz="4" w:space="0" w:color="000000"/>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Lộc Thắng</w:t>
            </w:r>
          </w:p>
        </w:tc>
      </w:tr>
      <w:tr w:rsidR="00D93DCC" w:rsidRPr="00D93DCC" w:rsidTr="00D93DCC">
        <w:trPr>
          <w:trHeight w:val="142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93DCC" w:rsidRPr="00D93DCC" w:rsidRDefault="00D93DCC" w:rsidP="00D93DCC">
            <w:pPr>
              <w:spacing w:after="0"/>
              <w:rPr>
                <w:rFonts w:ascii="Times New Roman" w:eastAsia="Times New Roman" w:hAnsi="Times New Roman" w:cs="Times New Roman"/>
                <w:b/>
                <w:bCs/>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D93DCC" w:rsidRPr="00D93DCC" w:rsidRDefault="00D93DCC" w:rsidP="00D93DCC">
            <w:pPr>
              <w:spacing w:after="0"/>
              <w:rPr>
                <w:rFonts w:ascii="Times New Roman" w:eastAsia="Times New Roman" w:hAnsi="Times New Roman" w:cs="Times New Roman"/>
                <w:b/>
                <w:bCs/>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Tổng cộng</w:t>
            </w:r>
          </w:p>
        </w:tc>
        <w:tc>
          <w:tcPr>
            <w:tcW w:w="144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NSTW</w:t>
            </w:r>
          </w:p>
        </w:tc>
        <w:tc>
          <w:tcPr>
            <w:tcW w:w="112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NSĐP</w:t>
            </w:r>
          </w:p>
        </w:tc>
        <w:tc>
          <w:tcPr>
            <w:tcW w:w="96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Tổng cộng</w:t>
            </w:r>
          </w:p>
        </w:tc>
        <w:tc>
          <w:tcPr>
            <w:tcW w:w="84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NSTW</w:t>
            </w:r>
          </w:p>
        </w:tc>
        <w:tc>
          <w:tcPr>
            <w:tcW w:w="98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NSĐP</w:t>
            </w:r>
          </w:p>
        </w:tc>
        <w:tc>
          <w:tcPr>
            <w:tcW w:w="10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Tổng cộng</w:t>
            </w:r>
          </w:p>
        </w:tc>
        <w:tc>
          <w:tcPr>
            <w:tcW w:w="10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NSTW</w:t>
            </w:r>
          </w:p>
        </w:tc>
        <w:tc>
          <w:tcPr>
            <w:tcW w:w="9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NSĐP</w:t>
            </w:r>
          </w:p>
        </w:tc>
      </w:tr>
      <w:tr w:rsidR="00D93DCC" w:rsidRPr="00D93DCC" w:rsidTr="00D93D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Tổng kinh phí</w:t>
            </w:r>
          </w:p>
        </w:tc>
        <w:tc>
          <w:tcPr>
            <w:tcW w:w="14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7.290.000</w:t>
            </w:r>
          </w:p>
        </w:tc>
        <w:tc>
          <w:tcPr>
            <w:tcW w:w="144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2.830.000</w:t>
            </w:r>
          </w:p>
        </w:tc>
        <w:tc>
          <w:tcPr>
            <w:tcW w:w="112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4.460.000</w:t>
            </w:r>
          </w:p>
        </w:tc>
        <w:tc>
          <w:tcPr>
            <w:tcW w:w="96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8.805.000</w:t>
            </w:r>
          </w:p>
        </w:tc>
        <w:tc>
          <w:tcPr>
            <w:tcW w:w="84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2.845.000</w:t>
            </w:r>
          </w:p>
        </w:tc>
        <w:tc>
          <w:tcPr>
            <w:tcW w:w="98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5.960.000</w:t>
            </w:r>
          </w:p>
        </w:tc>
        <w:tc>
          <w:tcPr>
            <w:tcW w:w="10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11.541.000</w:t>
            </w:r>
          </w:p>
        </w:tc>
        <w:tc>
          <w:tcPr>
            <w:tcW w:w="10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2.320.000</w:t>
            </w:r>
          </w:p>
        </w:tc>
        <w:tc>
          <w:tcPr>
            <w:tcW w:w="900" w:type="dxa"/>
            <w:tcBorders>
              <w:top w:val="nil"/>
              <w:left w:val="nil"/>
              <w:bottom w:val="single" w:sz="4" w:space="0" w:color="auto"/>
              <w:right w:val="single" w:sz="4" w:space="0" w:color="auto"/>
            </w:tcBorders>
            <w:shd w:val="clear" w:color="auto" w:fill="auto"/>
            <w:vAlign w:val="center"/>
            <w:hideMark/>
          </w:tcPr>
          <w:p w:rsidR="00D93DCC" w:rsidRPr="00D93DCC" w:rsidRDefault="00D93DCC" w:rsidP="00D93DCC">
            <w:pPr>
              <w:spacing w:after="0"/>
              <w:jc w:val="center"/>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9.221.000</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I</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Dự án 3. Dân số và phát triển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7.090.000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2.630.000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4.460.000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8.605.000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2.645.000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5.960.000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11.341.000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2.120.000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9.221.000</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Tổ chức cung cấp dịch vụ KHHGĐ; Quy mô dân số và mức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3.990.000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3.390.000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3.990.000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3.390.000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4.882.000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4.882.000</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Chi phí dịch vụ KHHGĐ</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2.970.000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2.970.000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2.970.000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2.970.000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4.042.000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4.042.000</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Chính sách hỗ trợ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1.020.000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420.000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1.020.000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420.000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840.000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840.000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Hỗ trợ đối tượng triệt sản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420.000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420.000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420.000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420.000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840.000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840.000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Hỗ trợ tư vẫn, xăng xe đội dịch vụ, giám sát chiến dịch cung cấp dịch vụ KHHGĐ</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Các Xã, thị trấn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Bảo quản vận chuyển PTTT, phần mềm LMIS</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1,4</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Tăng cường tư vấn và cung cấp dịch vụ DS-KHHGĐ cho vị thành niên, thanh niên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1.4.1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xml:space="preserve">Tổ chức các hoạt động tư vấn chuyên đề </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nhân bản, cung cấp thông tin, tài liệu tư vấn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hoạt động tư vấn tuyến huyện,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15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1.4.2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trực tiếp tại cộng đồng: Tổ chức nói chuyện chuyên đề, hội thảo cung cấp thông tin về chăm sóc sức khỏe VTN/TN cho lãnh đạo chính quyền, đoàn thể, những người có uy tín trong cộng đồng (1 lần/xã/năm)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Báo cáo viên nói chuyện chuyên đề</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xml:space="preserve"> - Nước uống (50 người/buổi)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Hỗ trợ người không hưởng lương 10 người/buổi/xã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1.4.3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Khám sức khỏe cho VTN/TN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xml:space="preserve">khám sức khỏe  </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lastRenderedPageBreak/>
              <w:t>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Kiểm soát tốc độ gia tăng tỷ số giới tính khi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2,1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Tư vấn nâng cao nhận thức và thay đổi hành vi đối với công tác kiểm soát mất cân bằng giới tính khi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2.1.1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nhân bản, cung cấp thông tin, tài liệu tư vấn về mất cân bằng giới tính khi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2.1.2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nói chuyện chuyên đề tuyến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2.1.3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trực tiếp cho phụ nữ mang thai, sản phụ và đối tượng liên quan đến mất cân bằng giới tính cho cấp xã (20 ngày/xã/năm)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2,2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Các hoạt động hội nghị, hội thảo về mất cân bằng giới tính khi sinh và đánh giá kết thúc giai đoạn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12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2.2.1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Tổ chức nói chuyện chuyên đề, hội thảo về giảm thiểu mất cân bằng giới tính khi sinh….cho lãnh đạo chính quyền, đoàn thể, những người có uy tín trong cộng đồng (1 lần/xã/năm)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Báo cáo viên nói chuyện chuyên đề</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nước uống 100 người/buổi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Hỗ trợ người không hưởng lương từ NSNN (20 người/buổi/xã)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Chi phí hội trường, trang trí, âm thanh…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2.2.2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Sơ tổng kết hàng 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2.2.3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Đánh giá kết thúc giai đoạn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63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2,3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Các hoạt độngđào tạo, tập huấn về kiểm soát mất cân bằng giới tính khi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r>
      <w:tr w:rsidR="00D93DCC" w:rsidRPr="00D93DCC" w:rsidTr="00D93DCC">
        <w:trPr>
          <w:trHeight w:val="10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2.3.2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Tổ chức tập huấn cán bộ tuyên truyền, tư vấn, quản lý đối tượng nhân viên y tế cung cấp dịch vụ cho 100% xã mở rộng và 30% cho xã thay mới cán bộ tuyến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12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2,4</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Các hoạt động thanh tra, kiểm tra, giám sát và sử lý vi phạm các qui định về nghiêm cấm lựa chọn giới tính thai nhi, xử lý nghiêm các trường hợp vi phạm theo qui định của pháp luật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2.4.1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lastRenderedPageBreak/>
              <w:t>2,5</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Các hoạt động quản lý, giám sát, kiểm tra, báo cáo</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2.5.1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Thiết kế biểu mẫu báo cáo</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2.5.2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In biểu mẫu báo cáo cho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2.5.3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Quản lý điều hành, kiểm tra giám sát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Ban quản lý đề án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Nâng cao chất lượng dân số</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1.830.000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1.830.000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1.845.000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1.845.000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1.920.000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1.920.000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3,1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Tư vân, khám sức khỏe trước khi kết hôn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375.000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375.000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3.1.1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Cung cấp thông tin tài liệu về cssk thn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3.1.2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Tổ chức cugn cấp thông tin cho nam, nữ thanh niên đến đăng ký kết hôn tại nơi đăng ký kết hôn 147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375.000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375.000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3,2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Tầm soát, chuẩn đoán trước sinh và sơ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Hoạt động tư vấn tuyến tỉnh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Hoạt động tư vấn 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Hoạt động tư vấn tuyến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1.500.000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vâấn trực tiếp cho đối tượng: 12 buổi/xã/năm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Hỗ trợ tư vấn chuyên đề tuyến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3.2.4</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Chi phí kỹ thuật, dịch vụ sàng lọc bà mẹ mang thai và trẻ sơ sinh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Bà mẹ mang thai sàng lọc được hỗ trợ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Tư vấn trực tiếp SLTS</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Trẻ sơ sinh sàng lọc được hỗ trợ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3.2.5</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Quản lý, điều hành, kiểm tra, giám sát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Xăng xe, công tác phí</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3.3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Nâng cao chất lượng dân số các dân tộc ít người tại cộng đồng, giảm thiểu tình trạng tảo hôn, hôn nhân cận huyết thống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3.3.1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nâng cao nhận thức và thay đổi hành vi đối với công tác giảm thiểu tình trạng tảo hôn và hôn nhân cận huyết thống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30.000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45.000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Cung cấp thông tin, tài liệu</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tại 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Hỗ trợ tư vấn nói chuyện chuyên đề tuyến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lastRenderedPageBreak/>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Báo cáo viên nói chuyện chuyên đề</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nước uống 100 người/buổi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11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Tư vấn trực tiếp cho các cặp vợ chồng chuẩn bị kết hôn, phụ nữ đang mang thai, đặc biệt là nhóm tảo hôn và kết hôn cận huyết thống 20 ngày/xã/năm,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45.000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11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e</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Tổ chức nói chuyện chuyên đề, hội thảo cho lãnh đạo chính quyền, đoàn thể, những người có uy tín trong cộng đồng (1 lần/xã/năm)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Báo cáo viên nói chuyện chuyên đề</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xml:space="preserve"> - Nước uống (100 người/buổi)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6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Hỗ trợ người không hưởng lương 20 người/buổi/xã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Chi phí hội trượng, trang trí, âm thanh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f</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Khám sức khỏe ban đầu cho 70 người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Quản lý, điều hành, kiểm tra, giám sát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Xăng xe, công tác phí</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Chăm sóc người cao tuổi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525.000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525.000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2.025.000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2.025.000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3.550.000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3.550.000</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Tạo môi trường xã hội đồng thuận tham gia chăm sóc sức khỏe người cao tuổi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r>
      <w:tr w:rsidR="00D93DCC" w:rsidRPr="00D93DCC" w:rsidTr="00D93DCC">
        <w:trPr>
          <w:trHeight w:val="10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4.1.1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Tổ chức nói chuyện chuyên đề, hội thảo về chăm sóc sức khỏe người cao tuổi….cho lãnh đạo chính quyền, đoàn thể, những người có uy tín trong cộng đồng (1 lần/xã/năm)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Báo cáo viên nói chuyện chuyên đề</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xml:space="preserve"> - Nước uống (100 người/buổi)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Hỗ trợ người không hưởng lương 20 người/buổi/xã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4.1.2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Xây dựng phong trào xã phường phù hợp với người cao tuỏi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1.500.000</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Xây dựng chăm sóc sức khỏe cho người cao tuổi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2.050.000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2.050.000</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4.2.1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Xây dựng và duy trì hoạt động của đội ngũ chăm sóc sức khỏe người cao tuổi tại gia đình: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1.450.000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1.450.000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lastRenderedPageBreak/>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Duy trùy tổ tình nguyện viên tại cấp xã</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1.450.000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1.450.000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Tổ chức lớp tập huấn cho đội ngũ tình nguyện viên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-Chi thù lao giảng viên 02 người/1 ngày/lớp</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Hội trường, tài liệu và văn phòng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Nước uống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Hỗ trợ người không hưởng lương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4.2.2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Tư vấn, theo dõi sức khỏe định kì cho người cao tuổi tuyến xã (10% người cao tuổi)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525.000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600.000</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4,3</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Củng cố, xây dựng hệ thống chỉ báo cáo thống kê về quản lý CSSK người cao tuổi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4.3.1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Thực hiện chế độ báo cáo, thống kê, quản lý, kiểm tra, giám sát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Quản lý, điều hành, kiểm tra, giám sát</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Tham gia các Hội thảo, lớp tập huấn về các đề án do TW tổ chức cho cán bộ cấp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Tập huấn bồi dưỡng chuyên môn nghiệp vụ</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6,1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Tập huấn cộng tác viên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Đào tạo mới (4 ngày)</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Đào tạo lại (1 ngày)</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7</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Hệ thống thông tin, quản lý</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789.000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789.000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7,1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Thu thập, cập nhật thông tin Mis và in biễu mẫu báo cáo thống kê chuyên ngành</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545.000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789.000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789.000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Hộ mới</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275.000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275.000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275.000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475.000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475.000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Hộ biến động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270.000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270.000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314.000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314.000</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7,2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Duy trì kho dữ liệu điện tử Mis</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Cấp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8</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Kiểm tra, giám sát và quản lý chất lượng dịch vụ KHHGĐ</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Huyện (Xăng xe, công tác phí)</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II</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Dự án 8: Theo dõi, kiểm tra, giám sát, đánh giá thực hiện chương trình và truyền thông y tế</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b/>
                <w:bCs/>
                <w:sz w:val="16"/>
                <w:szCs w:val="16"/>
              </w:rPr>
            </w:pPr>
            <w:r w:rsidRPr="00D93DCC">
              <w:rPr>
                <w:rFonts w:ascii="Times New Roman" w:eastAsia="Times New Roman" w:hAnsi="Times New Roman" w:cs="Times New Roman"/>
                <w:b/>
                <w:bCs/>
                <w:sz w:val="16"/>
                <w:szCs w:val="16"/>
              </w:rPr>
              <w:t>0</w:t>
            </w:r>
          </w:p>
        </w:tc>
      </w:tr>
      <w:tr w:rsidR="00D93DCC" w:rsidRPr="00D93DCC" w:rsidTr="00D93DCC">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lastRenderedPageBreak/>
              <w:t>1</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Đẩy mạnh truyền thông của các cơ quan truyền thông đại chúng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0</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Tuyên truyền hệ thống loa truyền thanh xã (các đợt chiến dịch, tháng hành động)</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jc w:val="right"/>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200.000</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 Phối hợp với đài truyền thông tuyến huyện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10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b/>
                <w:bCs/>
              </w:rPr>
            </w:pPr>
            <w:r w:rsidRPr="00D93DCC">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b/>
                <w:bCs/>
                <w:sz w:val="20"/>
                <w:szCs w:val="20"/>
              </w:rPr>
            </w:pPr>
            <w:r w:rsidRPr="00D93DCC">
              <w:rPr>
                <w:rFonts w:ascii="Times New Roman" w:eastAsia="Times New Roman" w:hAnsi="Times New Roman" w:cs="Times New Roman"/>
                <w:b/>
                <w:bCs/>
                <w:sz w:val="20"/>
                <w:szCs w:val="20"/>
              </w:rPr>
              <w:t>Truyền thông nhân các sự kiện, ngày lễ (ngày DS thế giới, ngày vì trẻ em giái, ngày người cao tuổi; Tháng DS và ngày DS việt Nam)</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r w:rsidR="00D93DCC" w:rsidRPr="00D93DCC" w:rsidTr="00D93DCC">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D93DCC" w:rsidRPr="00D93DCC" w:rsidRDefault="00D93DCC" w:rsidP="00D93DCC">
            <w:pPr>
              <w:spacing w:after="0"/>
              <w:jc w:val="center"/>
              <w:rPr>
                <w:rFonts w:ascii="Times New Roman" w:eastAsia="Times New Roman" w:hAnsi="Times New Roman" w:cs="Times New Roman"/>
              </w:rPr>
            </w:pPr>
            <w:r w:rsidRPr="00D93DCC">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20"/>
                <w:szCs w:val="20"/>
              </w:rPr>
            </w:pPr>
            <w:r w:rsidRPr="00D93DCC">
              <w:rPr>
                <w:rFonts w:ascii="Times New Roman" w:eastAsia="Times New Roman" w:hAnsi="Times New Roman" w:cs="Times New Roman"/>
                <w:sz w:val="20"/>
                <w:szCs w:val="20"/>
              </w:rPr>
              <w:t>Cấp huyện (2 đợt/năm (băng rôn, khẩu hiệu, xe loa tuyên truyền…)</w:t>
            </w:r>
          </w:p>
        </w:tc>
        <w:tc>
          <w:tcPr>
            <w:tcW w:w="14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D93DCC" w:rsidRPr="00D93DCC" w:rsidRDefault="00D93DCC" w:rsidP="00D93DCC">
            <w:pPr>
              <w:spacing w:after="0"/>
              <w:rPr>
                <w:rFonts w:ascii="Times New Roman" w:eastAsia="Times New Roman" w:hAnsi="Times New Roman" w:cs="Times New Roman"/>
                <w:sz w:val="16"/>
                <w:szCs w:val="16"/>
              </w:rPr>
            </w:pPr>
            <w:r w:rsidRPr="00D93DCC">
              <w:rPr>
                <w:rFonts w:ascii="Times New Roman" w:eastAsia="Times New Roman" w:hAnsi="Times New Roman" w:cs="Times New Roman"/>
                <w:sz w:val="16"/>
                <w:szCs w:val="16"/>
              </w:rPr>
              <w:t> </w:t>
            </w:r>
          </w:p>
        </w:tc>
      </w:tr>
    </w:tbl>
    <w:p w:rsidR="00B81186" w:rsidRDefault="00B81186"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p w:rsidR="00D93DCC" w:rsidRDefault="00D93DCC" w:rsidP="00D95B3C">
      <w:pPr>
        <w:spacing w:after="0"/>
        <w:rPr>
          <w:rFonts w:ascii="Times New Roman" w:hAnsi="Times New Roman" w:cs="Times New Roman"/>
        </w:rPr>
      </w:pPr>
    </w:p>
    <w:tbl>
      <w:tblPr>
        <w:tblW w:w="14100" w:type="dxa"/>
        <w:tblInd w:w="97" w:type="dxa"/>
        <w:tblLook w:val="04A0"/>
      </w:tblPr>
      <w:tblGrid>
        <w:gridCol w:w="680"/>
        <w:gridCol w:w="3720"/>
        <w:gridCol w:w="1180"/>
        <w:gridCol w:w="1120"/>
        <w:gridCol w:w="1060"/>
        <w:gridCol w:w="1040"/>
        <w:gridCol w:w="980"/>
        <w:gridCol w:w="980"/>
        <w:gridCol w:w="1180"/>
        <w:gridCol w:w="1100"/>
        <w:gridCol w:w="1060"/>
      </w:tblGrid>
      <w:tr w:rsidR="004B0497" w:rsidRPr="004B0497" w:rsidTr="004B0497">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Stt</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Nội dung</w:t>
            </w:r>
          </w:p>
        </w:tc>
        <w:tc>
          <w:tcPr>
            <w:tcW w:w="336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Lộc Ngãi</w:t>
            </w:r>
          </w:p>
        </w:tc>
        <w:tc>
          <w:tcPr>
            <w:tcW w:w="300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Lộc Đức</w:t>
            </w:r>
          </w:p>
        </w:tc>
        <w:tc>
          <w:tcPr>
            <w:tcW w:w="334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Lộc An</w:t>
            </w:r>
          </w:p>
        </w:tc>
      </w:tr>
      <w:tr w:rsidR="004B0497" w:rsidRPr="004B0497" w:rsidTr="004B0497">
        <w:trPr>
          <w:trHeight w:val="142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4B0497" w:rsidRPr="004B0497" w:rsidRDefault="004B0497" w:rsidP="004B0497">
            <w:pPr>
              <w:spacing w:after="0"/>
              <w:rPr>
                <w:rFonts w:ascii="Times New Roman" w:eastAsia="Times New Roman" w:hAnsi="Times New Roman" w:cs="Times New Roman"/>
                <w:b/>
                <w:bCs/>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4B0497" w:rsidRPr="004B0497" w:rsidRDefault="004B0497" w:rsidP="004B0497">
            <w:pPr>
              <w:spacing w:after="0"/>
              <w:rPr>
                <w:rFonts w:ascii="Times New Roman" w:eastAsia="Times New Roman" w:hAnsi="Times New Roman" w:cs="Times New Roman"/>
                <w:b/>
                <w:bCs/>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10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c>
          <w:tcPr>
            <w:tcW w:w="104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9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9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110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10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r>
      <w:tr w:rsidR="004B0497" w:rsidRPr="004B0497" w:rsidTr="004B0497">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Tổng kinh phí</w:t>
            </w: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8.929.000</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2.320.000</w:t>
            </w:r>
          </w:p>
        </w:tc>
        <w:tc>
          <w:tcPr>
            <w:tcW w:w="10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6.609.000</w:t>
            </w:r>
          </w:p>
        </w:tc>
        <w:tc>
          <w:tcPr>
            <w:tcW w:w="104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12.602.000</w:t>
            </w:r>
          </w:p>
        </w:tc>
        <w:tc>
          <w:tcPr>
            <w:tcW w:w="9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2.845.000</w:t>
            </w:r>
          </w:p>
        </w:tc>
        <w:tc>
          <w:tcPr>
            <w:tcW w:w="9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9.757.000</w:t>
            </w: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14.609.000</w:t>
            </w:r>
          </w:p>
        </w:tc>
        <w:tc>
          <w:tcPr>
            <w:tcW w:w="110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2.920.000</w:t>
            </w:r>
          </w:p>
        </w:tc>
        <w:tc>
          <w:tcPr>
            <w:tcW w:w="10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11.689.000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I</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Dự án 3. Dân số và phát triển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8.729.000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2.120.000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6.609.000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12.402.000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2.645.000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9.757.000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14.409.000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2.720.000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11.689.000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 chức cung cấp dịch vụ KHHGĐ; Quy mô dân số và mức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5.370.000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5.370.000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6.168.000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5.568.000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7.950.000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7.350.000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Chi phí dịch vụ KHHGĐ</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4.950.000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4.950.000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5.148.000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5.148.000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6.930.000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6.930.000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Chính sách hỗ trợ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1.020.000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1.020.000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đối tượng triệt sản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vẫn, xăng xe đội dịch vụ, giám sát chiến dịch cung cấp dịch vụ KHHGĐ</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Các Xã, thị trấn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Bảo quản vận chuyển PTTT, phần mềm LMIS</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Tăng cường tư vấn và cung cấp dịch vụ DS-KHHGĐ cho vị thành niên, thanh niên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1.4.1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Tổ chức các hoạt động tư vấn chuyên đề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nhân bản, cung cấp thông tin, tài liệu tư vấn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huyện,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5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1.4.2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tại cộng đồng: Tổ chức nói chuyện chuyên đề, hội thảo cung cấp thông tin về chăm sóc sức khỏe VTN/TN cho lãnh đạo chính quyền, đoàn thể, những người có uy tín trong cộng đồng (1 lần/xã/năm)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(50 người/buổi)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10 người/buổi/xã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1.4.3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Khám sức khỏe cho VTN/TN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khám sức khỏe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Kiểm soát tốc độ gia tăng tỷ số giới tính khi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vấn nâng cao nhận thức và thay đổi hành vi đối với công tác kiểm soát mất cân bằng giới tính khi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nhân bản, cung cấp thông tin, tài liệu tư vấn về mất cân bằng giới tính khi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nói chuyện chuyên đề tuyến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cho phụ nữ mang thai, sản phụ và đối tượng liên quan đến mất cân bằng giới tính cho cấp xã (20 ngày/xã/năm)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hội nghị, hội thảo về mất cân bằng giới tính khi sinh và đánh giá kết thúc giai đoạn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12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nói chuyện chuyên đề, hội thảo về giảm thiểu mất cân bằng giới tính khi sinh….cho lãnh đạo chính quyền, đoàn thể, những người có uy tín trong cộng đồng (1 lần/xã/năm)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Báo cáo viên nói chuyện chuyên đề</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nước uống 100 người/buổi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người không hưởng lương từ NSNN (20 người/buổi/xã)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phí hội trường, trang trí, âm thanh…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Sơ tổng kết hàng 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Đánh giá kết thúc giai đoạn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63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độngđào tạo, tập huấn về kiểm soát mất cân bằng giới tính khi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10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2.3.2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tập huấn cán bộ tuyên truyền, tư vấn, quản lý đối tượng nhân viên y tế cung cấp dịch vụ cho 100% xã mở rộng và 30% cho xã thay mới cán bộ tuyến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2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thanh tra, kiểm tra, giám sát và sử lý vi phạm các qui định về nghiêm cấm lựa chọn giới tính thai nhi, xử lý nghiêm các trường hợp vi phạm theo qui định của pháp luật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2,5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quản lý, giám sát, kiểm tra, báo cáo</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Thiết kế biểu mẫu báo cáo</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In biểu mẫu báo cáo cho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Ban quản lý đề án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Nâng cao chất lượng dân số</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vân, khám sức khỏe trước khi kết hôn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Cung cấp thông tin tài liệu về cssk thn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cugn cấp thông tin cho nam, nữ thanh niên đến đăng ký kết hôn tại nơi đăng ký kết hôn 147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Tầm soát, chuẩn đoán trước sinh và sơ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tỉnh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vâấn trực tiếp cho đối tượng: 12 buổi/xã/năm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vấn chuyên đề tuyến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phí kỹ thuật, dịch vụ sàng lọc bà mẹ mang thai và trẻ sơ sinh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Bà mẹ mang thai sàng lọc được hỗ trợ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Tư vấn trực tiếp SLTS</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Trẻ sơ sinh sàng lọc được hỗ trợ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Xăng xe, công tác phí</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Nâng cao chất lượng dân số các dân tộc ít người tại cộng đồng, giảm thiểu tình trạng tảo hôn, hôn nhân cận huyết thống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nâng cao nhận thức và thay đổi hành vi đối với công tác giảm thiểu tình trạng tảo hôn và hôn nhân cận huyết thống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Cung cấp thông tin, tài liệu</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tại 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vấn nói chuyện chuyên đề tuyến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lastRenderedPageBreak/>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Báo cáo viên nói chuyện chuyên đề</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nước uống 100 người/buổi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1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cho các cặp vợ chồng chuẩn bị kết hôn, phụ nữ đang mang thai, đặc biệt là nhóm tảo hôn và kết hôn cận huyết thống 20 ngày/xã/năm,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1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e</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nói chuyện chuyên đề, hội thảo cho lãnh đạo chính quyền, đoàn thể, những người có uy tín trong cộng đồng (1 lần/xã/năm)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(100 người/buổi)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6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20 người/buổi/xã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Chi phí hội trượng, trang trí, âm thanh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f</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Khám sức khỏe ban đầu cho 70 người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Xăng xe, công tác phí</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Chăm sóc người cao tuổi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3.550.000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3.550.000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3.550.000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3.550.000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Tạo môi trường xã hội đồng thuận tham gia chăm sóc sức khỏe người cao tuổi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r>
      <w:tr w:rsidR="004B0497" w:rsidRPr="004B0497" w:rsidTr="004B0497">
        <w:trPr>
          <w:trHeight w:val="10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 chức nói chuyện chuyên đề, hội thảo về chăm sóc sức khỏe người cao tuổi….cho lãnh đạo chính quyền, đoàn thể, những người có uy tín trong cộng đồng (1 lần/xã/năm)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(100 người/buổi)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20 người/buổi/xã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phong trào xã phường phù hợp với người cao tuỏi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chăm sóc sức khỏe cho người cao tuổi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2.050.000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2.050.000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2.050.000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2.050.000</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và duy trì hoạt động của đội ngũ chăm sóc sức khỏe người cao tuổi tại gia đình: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1.450.000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1.450.000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1.450.000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1.450.000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lastRenderedPageBreak/>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Duy trùy tổ tình nguyện viên tại cấp xã</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1.450.000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1.450.000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1.450.000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1.450.000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lớp tập huấn cho đội ngũ tình nguyện viên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thù lao giảng viên 02 người/1 ngày/lớp</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Hội trường, tài liệu và văn phòng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Nước uống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vấn, theo dõi sức khỏe định kì cho người cao tuổi tuyến xã (10% người cao tuổi)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Củng cố, xây dựng hệ thống chỉ báo cáo thống kê về quản lý CSSK người cao tuổi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4.3.1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Thực hiện chế độ báo cáo, thống kê, quản lý, kiểm tra, giám sát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Tham gia các Hội thảo, lớp tập huấn về các đề án do TW tổ chức cho cán bộ cấp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Tập huấn bồi dưỡng chuyên môn nghiệp vụ</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6,1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Tập huấn cộng tác viên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Đào tạo mới (4 ngày)</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Đào tạo lại (1 ngày)</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7</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Hệ thống thông tin, quản lý</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789.000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789.000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7,1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Thu thập, cập nhật thông tin Mis và in biễu mẫu báo cáo thống kê chuyên ngành</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789.000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789.000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Hộ mới</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475.000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475.000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Hộ biến động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7,2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Duy trì kho dữ liệu điện tử Mis</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Cấp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8</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Kiểm tra, giám sát và quản lý chất lượng dịch vụ KHHGĐ</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 (Xăng xe, công tác phí)</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II</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Dự án 8: Theo dõi, kiểm tra, giám sát, đánh giá thực hiện chương trình và truyền thông y tế</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Đẩy mạnh truyền thông của các cơ quan truyền thông đại chúng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Tuyên truyền hệ thống loa truyền thanh xã (các đợt chiến dịch, tháng hành động)</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Phối hợp với đài truyền thông tuyến huyện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0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Truyền thông nhân các sự kiện, ngày lễ (ngày DS thế giới, ngày vì trẻ em giái, ngày người cao tuổi; Tháng DS và ngày DS việt Nam)</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Cấp huyện (2 đợt/năm (băng rôn, khẩu hiệu, xe loa tuyên truyền…)</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0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bl>
    <w:p w:rsidR="00D93DCC" w:rsidRDefault="00D93DCC"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tbl>
      <w:tblPr>
        <w:tblW w:w="13940" w:type="dxa"/>
        <w:tblInd w:w="97" w:type="dxa"/>
        <w:tblLook w:val="04A0"/>
      </w:tblPr>
      <w:tblGrid>
        <w:gridCol w:w="679"/>
        <w:gridCol w:w="3711"/>
        <w:gridCol w:w="1159"/>
        <w:gridCol w:w="1179"/>
        <w:gridCol w:w="960"/>
        <w:gridCol w:w="856"/>
        <w:gridCol w:w="920"/>
        <w:gridCol w:w="1119"/>
        <w:gridCol w:w="1119"/>
        <w:gridCol w:w="1119"/>
        <w:gridCol w:w="1119"/>
      </w:tblGrid>
      <w:tr w:rsidR="004B0497" w:rsidRPr="004B0497" w:rsidTr="004B0497">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Stt</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Nội dung</w:t>
            </w:r>
          </w:p>
        </w:tc>
        <w:tc>
          <w:tcPr>
            <w:tcW w:w="330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Lộc Thành</w:t>
            </w:r>
          </w:p>
        </w:tc>
        <w:tc>
          <w:tcPr>
            <w:tcW w:w="288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Lộc Nam</w:t>
            </w:r>
          </w:p>
        </w:tc>
        <w:tc>
          <w:tcPr>
            <w:tcW w:w="3360" w:type="dxa"/>
            <w:gridSpan w:val="3"/>
            <w:tcBorders>
              <w:top w:val="single" w:sz="4" w:space="0" w:color="auto"/>
              <w:left w:val="nil"/>
              <w:bottom w:val="single" w:sz="4" w:space="0" w:color="auto"/>
              <w:right w:val="single" w:sz="4" w:space="0" w:color="000000"/>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Tân Lạc</w:t>
            </w:r>
          </w:p>
        </w:tc>
      </w:tr>
      <w:tr w:rsidR="004B0497" w:rsidRPr="004B0497" w:rsidTr="004B0497">
        <w:trPr>
          <w:trHeight w:val="142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4B0497" w:rsidRPr="004B0497" w:rsidRDefault="004B0497" w:rsidP="004B0497">
            <w:pPr>
              <w:spacing w:after="0"/>
              <w:rPr>
                <w:rFonts w:ascii="Times New Roman" w:eastAsia="Times New Roman" w:hAnsi="Times New Roman" w:cs="Times New Roman"/>
                <w:b/>
                <w:bCs/>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4B0497" w:rsidRPr="004B0497" w:rsidRDefault="004B0497" w:rsidP="004B0497">
            <w:pPr>
              <w:spacing w:after="0"/>
              <w:rPr>
                <w:rFonts w:ascii="Times New Roman" w:eastAsia="Times New Roman" w:hAnsi="Times New Roman" w:cs="Times New Roman"/>
                <w:b/>
                <w:bCs/>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9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c>
          <w:tcPr>
            <w:tcW w:w="84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9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Tổng cộng</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NSTW</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NSĐP</w:t>
            </w:r>
          </w:p>
        </w:tc>
      </w:tr>
      <w:tr w:rsidR="004B0497" w:rsidRPr="004B0497" w:rsidTr="004B0497">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Tổng kinh phí</w:t>
            </w:r>
          </w:p>
        </w:tc>
        <w:tc>
          <w:tcPr>
            <w:tcW w:w="11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12.499.000</w:t>
            </w:r>
          </w:p>
        </w:tc>
        <w:tc>
          <w:tcPr>
            <w:tcW w:w="118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2.920.000</w:t>
            </w:r>
          </w:p>
        </w:tc>
        <w:tc>
          <w:tcPr>
            <w:tcW w:w="96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9.579.000</w:t>
            </w:r>
          </w:p>
        </w:tc>
        <w:tc>
          <w:tcPr>
            <w:tcW w:w="84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8.370.000</w:t>
            </w:r>
          </w:p>
        </w:tc>
        <w:tc>
          <w:tcPr>
            <w:tcW w:w="9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2.845.000</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5.525.000</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8.295.000</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2.845.000</w:t>
            </w:r>
          </w:p>
        </w:tc>
        <w:tc>
          <w:tcPr>
            <w:tcW w:w="1120" w:type="dxa"/>
            <w:tcBorders>
              <w:top w:val="nil"/>
              <w:left w:val="nil"/>
              <w:bottom w:val="single" w:sz="4" w:space="0" w:color="auto"/>
              <w:right w:val="single" w:sz="4" w:space="0" w:color="auto"/>
            </w:tcBorders>
            <w:shd w:val="clear" w:color="auto" w:fill="auto"/>
            <w:vAlign w:val="center"/>
            <w:hideMark/>
          </w:tcPr>
          <w:p w:rsidR="004B0497" w:rsidRPr="004B0497" w:rsidRDefault="004B0497" w:rsidP="004B0497">
            <w:pPr>
              <w:spacing w:after="0"/>
              <w:jc w:val="center"/>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5.450.000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I</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Dự án 3. Dân số và phát triển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12.299.000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2.720.000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9.579.000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8.170.000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2.645.000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5.525.000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8.095.000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2.645.000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5.450.000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 chức cung cấp dịch vụ KHHGĐ; Quy mô dân số và mức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8.940.000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8.340.000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4.980.000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4.380.000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4.980.000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4.380.000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Chi phí dịch vụ KHHGĐ</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7.920.000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7.920.000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3.960.000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3.960.000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3.960.000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3.960.000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Chính sách hỗ trợ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1.020.000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1.020.000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1.020.000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đối tượng triệt sản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420.000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420.000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vẫn, xăng xe đội dịch vụ, giám sát chiến dịch cung cấp dịch vụ KHHGĐ</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Các Xã, thị trấn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Bảo quản vận chuyển PTTT, phần mềm LMIS</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Tăng cường tư vấn và cung cấp dịch vụ DS-KHHGĐ cho vị thành niên, thanh niên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1.4.1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Tổ chức các hoạt động tư vấn chuyên đề </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nhân bản, cung cấp thông tin, tài liệu tư vấn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huyện,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5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1.4.2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tại cộng đồng: Tổ chức nói chuyện chuyên đề, hội thảo cung cấp thông tin về chăm sóc sức khỏe VTN/TN cho lãnh đạo chính quyền, đoàn thể, những người có uy tín trong cộng đồng (1 lần/xã/năm)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(50 người/buổi)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10 người/buổi/xã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1.4.3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Khám sức khỏe cho VTN/TN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khám sức khỏe  </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Kiểm soát tốc độ gia tăng tỷ số giới tính khi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vấn nâng cao nhận thức và thay đổi hành vi đối với công tác kiểm soát mất cân bằng giới tính khi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nhân bản, cung cấp thông tin, tài liệu tư vấn về mất cân bằng giới tính khi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nói chuyện chuyên đề tuyến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2.1.3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cho phụ nữ mang thai, sản phụ và đối tượng liên quan đến mất cân bằng giới tính cho cấp xã (20 ngày/xã/năm)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hội nghị, hội thảo về mất cân bằng giới tính khi sinh và đánh giá kết thúc giai đoạn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12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nói chuyện chuyên đề, hội thảo về giảm thiểu mất cân bằng giới tính khi sinh….cho lãnh đạo chính quyền, đoàn thể, những người có uy tín trong cộng đồng (1 lần/xã/năm)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Báo cáo viên nói chuyện chuyên đề</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nước uống 100 người/buổi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người không hưởng lương từ NSNN (20 người/buổi/xã)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phí hội trường, trang trí, âm thanh…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Sơ tổng kết hàng 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Đánh giá kết thúc giai đoạn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63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độngđào tạo, tập huấn về kiểm soát mất cân bằng giới tính khi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10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2.3.2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tập huấn cán bộ tuyên truyền, tư vấn, quản lý đối tượng nhân viên y tế cung cấp dịch vụ cho 100% xã mở rộng và 30% cho xã thay mới cán bộ tuyến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2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thanh tra, kiểm tra, giám sát và sử lý vi phạm các qui định về nghiêm cấm lựa chọn giới tính thai nhi, xử lý nghiêm các trường hợp vi phạm theo qui định của pháp luật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2,5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Các hoạt động quản lý, giám sát, kiểm tra, báo cáo</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Thiết kế biểu mẫu báo cáo</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In biểu mẫu báo cáo cho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2.5.3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Ban quản lý đề án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Nâng cao chất lượng dân số</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1.920.000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1.845.000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vân, khám sức khỏe trước khi kết hôn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375.000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Cung cấp thông tin tài liệu về cssk thn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cugn cấp thông tin cho nam, nữ thanh niên đến đăng ký kết hôn tại nơi đăng ký kết hôn 147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375.000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Tầm soát, chuẩn đoán trước sinh và sơ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tỉnh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Hoạt động tư vấn tuyến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1.500.000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vâấn trực tiếp cho đối tượng: 12 buổi/xã/năm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vấn chuyên đề tuyến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1.200.000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phí kỹ thuật, dịch vụ sàng lọc bà mẹ mang thai và trẻ sơ sinh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Bà mẹ mang thai sàng lọc được hỗ trợ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Tư vấn trực tiếp SLTS</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Trẻ sơ sinh sàng lọc được hỗ trợ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Xăng xe, công tác phí</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3.3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Nâng cao chất lượng dân số các dân tộc ít người tại cộng đồng, giảm thiểu tình trạng tảo hôn, hôn nhân cận huyết thống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nâng cao nhận thức và thay đổi hành vi đối với công tác giảm thiểu tình trạng tảo hôn và hôn nhân cận huyết thống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Cung cấp thông tin, tài liệu</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tại 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Hỗ trợ tư vấn nói chuyện chuyên đề tuyến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lastRenderedPageBreak/>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Báo cáo viên nói chuyện chuyên đề</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nước uống 100 người/buổi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1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Tư vấn trực tiếp cho các cặp vợ chồng chuẩn bị kết hôn, phụ nữ đang mang thai, đặc biệt là nhóm tảo hôn và kết hôn cận huyết thống 20 ngày/xã/năm,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1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e</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nói chuyện chuyên đề, hội thảo cho lãnh đạo chính quyền, đoàn thể, những người có uy tín trong cộng đồng (1 lần/xã/năm)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(100 người/buổi)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6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20 người/buổi/xã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Chi phí hội trượng, trang trí, âm thanh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f</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Khám sức khỏe ban đầu cho 70 người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Xăng xe, công tác phí</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Chăm sóc người cao tuổi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575.000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Tạo môi trường xã hội đồng thuận tham gia chăm sóc sức khỏe người cao tuổi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10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Tổ chức nói chuyện chuyên đề, hội thảo về chăm sóc sức khỏe người cao tuổi….cho lãnh đạo chính quyền, đoàn thể, những người có uy tín trong cộng đồng (1 lần/xã/năm)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Báo cáo viên nói chuyện chuyên đề</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xml:space="preserve"> - Nước uống (100 người/buổi)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 20 người/buổi/xã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4.1.2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phong trào xã phường phù hợp với người cao tuỏi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chăm sóc sức khỏe cho người cao tuổi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575.000</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Xây dựng và duy trì hoạt động của đội ngũ chăm sóc sức khỏe người cao tuổi tại gia đình: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lastRenderedPageBreak/>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Duy trùy tổ tình nguyện viên tại cấp xã</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Tổ chức lớp tập huấn cho đội ngũ tình nguyện viên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-Chi thù lao giảng viên 02 người/1 ngày/lớp</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Hội trường, tài liệu và văn phòng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Nước uống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Hỗ trợ người không hưởng lương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4.2.2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Tư vấn, theo dõi sức khỏe định kì cho người cao tuổi tuyến xã (10% người cao tuổi)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600.000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575.000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4,3</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Củng cố, xây dựng hệ thống chỉ báo cáo thống kê về quản lý CSSK người cao tuổi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4.3.1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Thực hiện chế độ báo cáo, thống kê, quản lý, kiểm tra, giám sát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Quản lý, điều hành, kiểm tra, giám sát</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Tham gia các Hội thảo, lớp tập huấn về các đề án do TW tổ chức cho cán bộ cấp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Tập huấn bồi dưỡng chuyên môn nghiệp vụ</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6,1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Tập huấn cộng tác viên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Đào tạo mới (4 ngày)</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Đào tạo lại (1 ngày)</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7</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Hệ thống thông tin, quản lý</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495.000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495.000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7,1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Thu thập, cập nhật thông tin Mis và in biễu mẫu báo cáo thống kê chuyên ngành</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639.000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545.000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545.000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495.000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495.000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Hộ mới</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325.000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275.000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225.000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225.000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Hộ biến động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314.000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270.000</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7,2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Duy trì kho dữ liệu điện tử Mis</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Cấp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8</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Kiểm tra, giám sát và quản lý chất lượng dịch vụ KHHGĐ</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Huyện (Xăng xe, công tác phí)</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II</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Dự án 8: Theo dõi, kiểm tra, giám sát, đánh giá thực hiện chương trình và truyền thông y tế</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b/>
                <w:bCs/>
                <w:sz w:val="16"/>
                <w:szCs w:val="16"/>
              </w:rPr>
            </w:pPr>
            <w:r w:rsidRPr="004B0497">
              <w:rPr>
                <w:rFonts w:ascii="Times New Roman" w:eastAsia="Times New Roman" w:hAnsi="Times New Roman" w:cs="Times New Roman"/>
                <w:b/>
                <w:bCs/>
                <w:sz w:val="16"/>
                <w:szCs w:val="16"/>
              </w:rPr>
              <w:t>0</w:t>
            </w:r>
          </w:p>
        </w:tc>
      </w:tr>
      <w:tr w:rsidR="004B0497" w:rsidRPr="004B0497" w:rsidTr="004B04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lastRenderedPageBreak/>
              <w:t>1</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Đẩy mạnh truyền thông của các cơ quan truyền thông đại chúng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0</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Tuyên truyền hệ thống loa truyền thanh xã (các đợt chiến dịch, tháng hành động)</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jc w:val="right"/>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200.000</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 Phối hợp với đài truyền thông tuyến huyện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10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b/>
                <w:bCs/>
              </w:rPr>
            </w:pPr>
            <w:r w:rsidRPr="004B0497">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b/>
                <w:bCs/>
                <w:sz w:val="20"/>
                <w:szCs w:val="20"/>
              </w:rPr>
            </w:pPr>
            <w:r w:rsidRPr="004B0497">
              <w:rPr>
                <w:rFonts w:ascii="Times New Roman" w:eastAsia="Times New Roman" w:hAnsi="Times New Roman" w:cs="Times New Roman"/>
                <w:b/>
                <w:bCs/>
                <w:sz w:val="20"/>
                <w:szCs w:val="20"/>
              </w:rPr>
              <w:t>Truyền thông nhân các sự kiện, ngày lễ (ngày DS thế giới, ngày vì trẻ em giái, ngày người cao tuổi; Tháng DS và ngày DS việt Nam)</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r w:rsidR="004B0497" w:rsidRPr="004B0497" w:rsidTr="004B04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4B0497" w:rsidRPr="004B0497" w:rsidRDefault="004B0497" w:rsidP="004B0497">
            <w:pPr>
              <w:spacing w:after="0"/>
              <w:jc w:val="center"/>
              <w:rPr>
                <w:rFonts w:ascii="Times New Roman" w:eastAsia="Times New Roman" w:hAnsi="Times New Roman" w:cs="Times New Roman"/>
              </w:rPr>
            </w:pPr>
            <w:r w:rsidRPr="004B04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20"/>
                <w:szCs w:val="20"/>
              </w:rPr>
            </w:pPr>
            <w:r w:rsidRPr="004B0497">
              <w:rPr>
                <w:rFonts w:ascii="Times New Roman" w:eastAsia="Times New Roman" w:hAnsi="Times New Roman" w:cs="Times New Roman"/>
                <w:sz w:val="20"/>
                <w:szCs w:val="20"/>
              </w:rPr>
              <w:t>Cấp huyện (2 đợt/năm (băng rôn, khẩu hiệu, xe loa tuyên truyền…)</w:t>
            </w:r>
          </w:p>
        </w:tc>
        <w:tc>
          <w:tcPr>
            <w:tcW w:w="11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84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4B0497" w:rsidRPr="004B0497" w:rsidRDefault="004B0497" w:rsidP="004B0497">
            <w:pPr>
              <w:spacing w:after="0"/>
              <w:rPr>
                <w:rFonts w:ascii="Times New Roman" w:eastAsia="Times New Roman" w:hAnsi="Times New Roman" w:cs="Times New Roman"/>
                <w:sz w:val="16"/>
                <w:szCs w:val="16"/>
              </w:rPr>
            </w:pPr>
            <w:r w:rsidRPr="004B0497">
              <w:rPr>
                <w:rFonts w:ascii="Times New Roman" w:eastAsia="Times New Roman" w:hAnsi="Times New Roman" w:cs="Times New Roman"/>
                <w:sz w:val="16"/>
                <w:szCs w:val="16"/>
              </w:rPr>
              <w:t> </w:t>
            </w:r>
          </w:p>
        </w:tc>
      </w:tr>
    </w:tbl>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p w:rsidR="004B0497" w:rsidRDefault="004B0497" w:rsidP="00D95B3C">
      <w:pPr>
        <w:spacing w:after="0"/>
        <w:rPr>
          <w:rFonts w:ascii="Times New Roman" w:hAnsi="Times New Roman" w:cs="Times New Roman"/>
        </w:rPr>
      </w:pPr>
    </w:p>
    <w:tbl>
      <w:tblPr>
        <w:tblW w:w="14340" w:type="dxa"/>
        <w:tblInd w:w="97" w:type="dxa"/>
        <w:tblLook w:val="04A0"/>
      </w:tblPr>
      <w:tblGrid>
        <w:gridCol w:w="680"/>
        <w:gridCol w:w="3720"/>
        <w:gridCol w:w="1420"/>
        <w:gridCol w:w="1420"/>
        <w:gridCol w:w="1420"/>
        <w:gridCol w:w="1420"/>
        <w:gridCol w:w="1420"/>
        <w:gridCol w:w="1420"/>
        <w:gridCol w:w="1420"/>
      </w:tblGrid>
      <w:tr w:rsidR="00AA5B97" w:rsidRPr="00AA5B97" w:rsidTr="00AA5B97">
        <w:trPr>
          <w:trHeight w:val="300"/>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lastRenderedPageBreak/>
              <w:t>Stt</w:t>
            </w:r>
          </w:p>
        </w:tc>
        <w:tc>
          <w:tcPr>
            <w:tcW w:w="3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Nội dung</w:t>
            </w:r>
          </w:p>
        </w:tc>
        <w:tc>
          <w:tcPr>
            <w:tcW w:w="4260" w:type="dxa"/>
            <w:gridSpan w:val="3"/>
            <w:tcBorders>
              <w:top w:val="single" w:sz="4" w:space="0" w:color="auto"/>
              <w:left w:val="nil"/>
              <w:bottom w:val="single" w:sz="4" w:space="0" w:color="auto"/>
              <w:right w:val="single" w:sz="4" w:space="0" w:color="000000"/>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Lộc Quảng</w:t>
            </w:r>
          </w:p>
        </w:tc>
        <w:tc>
          <w:tcPr>
            <w:tcW w:w="5680" w:type="dxa"/>
            <w:gridSpan w:val="4"/>
            <w:tcBorders>
              <w:top w:val="single" w:sz="4" w:space="0" w:color="auto"/>
              <w:left w:val="nil"/>
              <w:bottom w:val="single" w:sz="4" w:space="0" w:color="auto"/>
              <w:right w:val="single" w:sz="4" w:space="0" w:color="000000"/>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Lộc Tân</w:t>
            </w:r>
          </w:p>
        </w:tc>
      </w:tr>
      <w:tr w:rsidR="00AA5B97" w:rsidRPr="00AA5B97" w:rsidTr="00AA5B97">
        <w:trPr>
          <w:trHeight w:val="1425"/>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AA5B97" w:rsidRPr="00AA5B97" w:rsidRDefault="00AA5B97" w:rsidP="00AA5B97">
            <w:pPr>
              <w:spacing w:after="0"/>
              <w:rPr>
                <w:rFonts w:ascii="Times New Roman" w:eastAsia="Times New Roman" w:hAnsi="Times New Roman" w:cs="Times New Roman"/>
                <w:b/>
                <w:bCs/>
              </w:rPr>
            </w:pPr>
          </w:p>
        </w:tc>
        <w:tc>
          <w:tcPr>
            <w:tcW w:w="3720" w:type="dxa"/>
            <w:vMerge/>
            <w:tcBorders>
              <w:top w:val="single" w:sz="4" w:space="0" w:color="auto"/>
              <w:left w:val="single" w:sz="4" w:space="0" w:color="auto"/>
              <w:bottom w:val="single" w:sz="4" w:space="0" w:color="000000"/>
              <w:right w:val="single" w:sz="4" w:space="0" w:color="auto"/>
            </w:tcBorders>
            <w:vAlign w:val="center"/>
            <w:hideMark/>
          </w:tcPr>
          <w:p w:rsidR="00AA5B97" w:rsidRPr="00AA5B97" w:rsidRDefault="00AA5B97" w:rsidP="00AA5B97">
            <w:pPr>
              <w:spacing w:after="0"/>
              <w:rPr>
                <w:rFonts w:ascii="Times New Roman" w:eastAsia="Times New Roman" w:hAnsi="Times New Roman" w:cs="Times New Roman"/>
                <w:b/>
                <w:bCs/>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Tổng cộng</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NSTW</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NSĐP</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SL</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Tổng cộng</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NSTW</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NSĐP</w:t>
            </w:r>
          </w:p>
        </w:tc>
      </w:tr>
      <w:tr w:rsidR="00AA5B97" w:rsidRPr="00AA5B97" w:rsidTr="00AA5B97">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Tổng kinh phí</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8.370.000</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2.845.000</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5.525.000</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102</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8.370.000</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2.845.000</w:t>
            </w:r>
          </w:p>
        </w:tc>
        <w:tc>
          <w:tcPr>
            <w:tcW w:w="1420" w:type="dxa"/>
            <w:tcBorders>
              <w:top w:val="nil"/>
              <w:left w:val="nil"/>
              <w:bottom w:val="single" w:sz="4" w:space="0" w:color="auto"/>
              <w:right w:val="single" w:sz="4" w:space="0" w:color="auto"/>
            </w:tcBorders>
            <w:shd w:val="clear" w:color="auto" w:fill="auto"/>
            <w:vAlign w:val="center"/>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5.525.000</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I</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Dự án 3. Dân số và phát triển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8.170.000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2.645.000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5.525.000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102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8.170.000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2.645.000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5.525.000</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Tổ chức cung cấp dịch vụ KHHGĐ; Quy mô dân số và mức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4.980.000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4.380.000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4.980.000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4.380.000</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Chi phí dịch vụ KHHGĐ</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3.960.000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3.960.000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3.960.000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3.960.000</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Chính sách hỗ trợ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1.020.000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1.020.000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420.000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Hỗ trợ đối tượng triệt sản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420.000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420.000</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Hỗ trợ tư vẫn, xăng xe đội dịch vụ, giám sát chiến dịch cung cấp dịch vụ KHHGĐ</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Các Xã, thị trấn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Bảo quản vận chuyển PTTT, phần mềm LMIS</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1,4</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Tăng cường tư vấn và cung cấp dịch vụ DS-KHHGĐ cho vị thành niên, thanh niên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1.4.1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xml:space="preserve">Tổ chức các hoạt động tư vấn chuyên đề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nhân bản, cung cấp thông tin, tài liệu tư vấn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hoạt động tư vấn tuyến huyện,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15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1.4.2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trực tiếp tại cộng đồng: Tổ chức nói chuyện chuyên đề, hội thảo cung cấp thông tin về chăm sóc sức khỏe VTN/TN cho lãnh đạo chính quyền, đoàn thể, những người có uy tín trong cộng đồng (1 lần/xã/năm)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Báo cáo viên nói chuyện chuyên đề</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xml:space="preserve"> - Nước uống (50 người/buổi)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Hỗ trợ người không hưởng lương 10 người/buổi/xã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1.4.3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Khám sức khỏe cho VTN/TN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xml:space="preserve">khám sức khỏe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lastRenderedPageBreak/>
              <w:t>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Kiểm soát tốc độ gia tăng tỷ số giới tính khi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2,1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Tư vấn nâng cao nhận thức và thay đổi hành vi đối với công tác kiểm soát mất cân bằng giới tính khi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2.1.1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nhân bản, cung cấp thông tin, tài liệu tư vấn về mất cân bằng giới tính khi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2.1.2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nói chuyện chuyên đề tuyến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2.1.3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trực tiếp cho phụ nữ mang thai, sản phụ và đối tượng liên quan đến mất cân bằng giới tính cho cấp xã (20 ngày/xã/năm)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2,2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Các hoạt động hội nghị, hội thảo về mất cân bằng giới tính khi sinh và đánh giá kết thúc giai đoạn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12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2.2.1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Tổ chức nói chuyện chuyên đề, hội thảo về giảm thiểu mất cân bằng giới tính khi sinh….cho lãnh đạo chính quyền, đoàn thể, những người có uy tín trong cộng đồng (1 lần/xã/năm)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Báo cáo viên nói chuyện chuyên đề</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nước uống 100 người/buổi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Hỗ trợ người không hưởng lương từ NSNN (20 người/buổi/xã)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Chi phí hội trường, trang trí, âm thanh…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2.2.2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Sơ tổng kết hàng 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2.2.3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Đánh giá kết thúc giai đoạn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63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2,3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Các hoạt độngđào tạo, tập huấn về kiểm soát mất cân bằng giới tính khi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10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2.3.2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Tổ chức tập huấn cán bộ tuyên truyền, tư vấn, quản lý đối tượng nhân viên y tế cung cấp dịch vụ cho 100% xã mở rộng và 30% cho xã thay mới cán bộ tuyến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12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2,4</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Các hoạt động thanh tra, kiểm tra, giám sát và sử lý vi phạm các qui định về nghiêm cấm lựa chọn giới tính thai nhi, xử lý nghiêm các trường hợp vi phạm theo qui định của pháp luật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2.4.1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lastRenderedPageBreak/>
              <w:t>2,5</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Các hoạt động quản lý, giám sát, kiểm tra, báo cáo</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2.5.1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Thiết kế biểu mẫu báo cáo</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2.5.2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In biểu mẫu báo cáo cho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2.5.3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Quản lý điều hành, kiểm tra giám sát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Ban quản lý đề án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Nâng cao chất lượng dân số</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1.845.000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1.845.000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25</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1.845.000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1.845.000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3,1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Tư vân, khám sức khỏe trước khi kết hôn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3.1.1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Cung cấp thông tin tài liệu về cssk thn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3.1.2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Tổ chức cugn cấp thông tin cho nam, nữ thanh niên đến đăng ký kết hôn tại nơi đăng ký kết hôn 147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3,2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Tầm soát, chuẩn đoán trước sinh và sơ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Hoạt động tư vấn tuyến tỉnh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Hoạt động tư vấn 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Hoạt động tư vấn tuyến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1.500.000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vâấn trực tiếp cho đối tượng: 12 buổi/xã/năm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Hỗ trợ tư vấn chuyên đề tuyến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1.200.000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3.2.4</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Chi phí kỹ thuật, dịch vụ sàng lọc bà mẹ mang thai và trẻ sơ sinh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Bà mẹ mang thai sàng lọc được hỗ trợ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Tư vấn trực tiếp SLTS</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Trẻ sơ sinh sàng lọc được hỗ trợ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3.2.5</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Quản lý, điều hành, kiểm tra, giám sát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Xăng xe, công tác phí</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3.3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Nâng cao chất lượng dân số các dân tộc ít người tại cộng đồng, giảm thiểu tình trạng tảo hôn, hôn nhân cận huyết thống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7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3.3.1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nâng cao nhận thức và thay đổi hành vi đối với công tác giảm thiểu tình trạng tảo hôn và hôn nhân cận huyết thống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3</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Cung cấp thông tin, tài liệu</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tại 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c</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Hỗ trợ tư vấn nói chuyện chuyên đề tuyến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lastRenderedPageBreak/>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Báo cáo viên nói chuyện chuyên đề</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nước uống 100 người/buổi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11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d</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Tư vấn trực tiếp cho các cặp vợ chồng chuẩn bị kết hôn, phụ nữ đang mang thai, đặc biệt là nhóm tảo hôn và kết hôn cận huyết thống 20 ngày/xã/năm,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3</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11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e</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Tổ chức nói chuyện chuyên đề, hội thảo cho lãnh đạo chính quyền, đoàn thể, những người có uy tín trong cộng đồng (1 lần/xã/năm)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Báo cáo viên nói chuyện chuyên đề</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xml:space="preserve"> - Nước uống (100 người/buổi)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67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Hỗ trợ người không hưởng lương 20 người/buổi/xã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Chi phí hội trượng, trang trí, âm thanh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f</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Khám sức khỏe ban đầu cho 70 người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3.2.2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Quản lý, điều hành, kiểm tra, giám sát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Xăng xe, công tác phí</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Chăm sóc người cao tuổi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600.000</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Tạo môi trường xã hội đồng thuận tham gia chăm sóc sức khỏe người cao tuổi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14</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10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4.1.1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Tổ chức nói chuyện chuyên đề, hội thảo về chăm sóc sức khỏe người cao tuổi….cho lãnh đạo chính quyền, đoàn thể, những người có uy tín trong cộng đồng (1 lần/xã/năm)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14</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Báo cáo viên nói chuyện chuyên đề</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xml:space="preserve"> - Nước uống (100 người/buổi)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Hỗ trợ người không hưởng lương 20 người/buổi/xã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4.1.2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Xây dựng phong trào xã phường phù hợp với người cao tuỏi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Xây dựng chăm sóc sức khỏe cho người cao tuổi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4.2.1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Xây dựng và duy trì hoạt động của đội ngũ chăm sóc sức khỏe người cao tuổi tại gia đình: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lastRenderedPageBreak/>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Duy trùy tổ tình nguyện viên tại cấp xã</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Tổ chức lớp tập huấn cho đội ngũ tình nguyện viên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-Chi thù lao giảng viên 02 người/1 ngày/lớp</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Hội trường, tài liệu và văn phòng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Nước uống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Hỗ trợ người không hưởng lương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4.2.2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Tư vấn, theo dõi sức khỏe định kì cho người cao tuổi tuyến xã (10% người cao tuổi)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40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600.000</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4,3</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Củng cố, xây dựng hệ thống chỉ báo cáo thống kê về quản lý CSSK người cao tuổi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4.3.1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Thực hiện chế độ báo cáo, thống kê, quản lý, kiểm tra, giám sát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Quản lý, điều hành, kiểm tra, giám sát</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Tham gia các Hội thảo, lớp tập huấn về các đề án do TW tổ chức cho cán bộ cấp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Tập huấn bồi dưỡng chuyên môn nghiệp vụ</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6,1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Tập huấn cộng tác viên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Đào tạo mới (4 ngày)</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Đào tạo lại (1 ngày)</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28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7</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Hệ thống thông tin, quản lý</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7,1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Thu thập, cập nhật thông tin Mis và in biễu mẫu báo cáo thống kê chuyên ngành</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545.000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a</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Hộ mới</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55</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275.000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275.000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b</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Hộ biến động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270.000</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7,2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Duy trì kho dữ liệu điện tử Mis</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Cấp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8</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Kiểm tra, giám sát và quản lý chất lượng dịch vụ KHHGĐ</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Huyện (Xăng xe, công tác phí)</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II</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Dự án 8: Theo dõi, kiểm tra, giám sát, đánh giá thực hiện chương trình và truyền thông y tế</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b/>
                <w:bCs/>
                <w:sz w:val="16"/>
                <w:szCs w:val="16"/>
              </w:rPr>
            </w:pPr>
            <w:r w:rsidRPr="00AA5B97">
              <w:rPr>
                <w:rFonts w:ascii="Times New Roman" w:eastAsia="Times New Roman" w:hAnsi="Times New Roman" w:cs="Times New Roman"/>
                <w:b/>
                <w:bCs/>
                <w:sz w:val="16"/>
                <w:szCs w:val="16"/>
              </w:rPr>
              <w:t>0</w:t>
            </w:r>
          </w:p>
        </w:tc>
      </w:tr>
      <w:tr w:rsidR="00AA5B97" w:rsidRPr="00AA5B97" w:rsidTr="00AA5B97">
        <w:trPr>
          <w:trHeight w:val="51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lastRenderedPageBreak/>
              <w:t>1</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Đẩy mạnh truyền thông của các cơ quan truyền thông đại chúng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0</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Tuyên truyền hệ thống loa truyền thanh xã (các đợt chiến dịch, tháng hành động)</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jc w:val="right"/>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200.000</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 Phối hợp với đài truyền thông tuyến huyện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10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b/>
                <w:bCs/>
              </w:rPr>
            </w:pPr>
            <w:r w:rsidRPr="00AA5B97">
              <w:rPr>
                <w:rFonts w:ascii="Times New Roman" w:eastAsia="Times New Roman" w:hAnsi="Times New Roman" w:cs="Times New Roman"/>
                <w:b/>
                <w:bCs/>
              </w:rPr>
              <w:t>2</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b/>
                <w:bCs/>
                <w:sz w:val="20"/>
                <w:szCs w:val="20"/>
              </w:rPr>
            </w:pPr>
            <w:r w:rsidRPr="00AA5B97">
              <w:rPr>
                <w:rFonts w:ascii="Times New Roman" w:eastAsia="Times New Roman" w:hAnsi="Times New Roman" w:cs="Times New Roman"/>
                <w:b/>
                <w:bCs/>
                <w:sz w:val="20"/>
                <w:szCs w:val="20"/>
              </w:rPr>
              <w:t>Truyền thông nhân các sự kiện, ngày lễ (ngày DS thế giới, ngày vì trẻ em giái, ngày người cao tuổi; Tháng DS và ngày DS việt Nam)</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r w:rsidR="00AA5B97" w:rsidRPr="00AA5B97" w:rsidTr="00AA5B97">
        <w:trPr>
          <w:trHeight w:val="52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AA5B97" w:rsidRPr="00AA5B97" w:rsidRDefault="00AA5B97" w:rsidP="00AA5B97">
            <w:pPr>
              <w:spacing w:after="0"/>
              <w:jc w:val="center"/>
              <w:rPr>
                <w:rFonts w:ascii="Times New Roman" w:eastAsia="Times New Roman" w:hAnsi="Times New Roman" w:cs="Times New Roman"/>
              </w:rPr>
            </w:pPr>
            <w:r w:rsidRPr="00AA5B97">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20"/>
                <w:szCs w:val="20"/>
              </w:rPr>
            </w:pPr>
            <w:r w:rsidRPr="00AA5B97">
              <w:rPr>
                <w:rFonts w:ascii="Times New Roman" w:eastAsia="Times New Roman" w:hAnsi="Times New Roman" w:cs="Times New Roman"/>
                <w:sz w:val="20"/>
                <w:szCs w:val="20"/>
              </w:rPr>
              <w:t>Cấp huyện (2 đợt/năm (băng rôn, khẩu hiệu, xe loa tuyên truyền…)</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AA5B97" w:rsidRPr="00AA5B97" w:rsidRDefault="00AA5B97" w:rsidP="00AA5B97">
            <w:pPr>
              <w:spacing w:after="0"/>
              <w:rPr>
                <w:rFonts w:ascii="Times New Roman" w:eastAsia="Times New Roman" w:hAnsi="Times New Roman" w:cs="Times New Roman"/>
                <w:sz w:val="16"/>
                <w:szCs w:val="16"/>
              </w:rPr>
            </w:pPr>
            <w:r w:rsidRPr="00AA5B97">
              <w:rPr>
                <w:rFonts w:ascii="Times New Roman" w:eastAsia="Times New Roman" w:hAnsi="Times New Roman" w:cs="Times New Roman"/>
                <w:sz w:val="16"/>
                <w:szCs w:val="16"/>
              </w:rPr>
              <w:t> </w:t>
            </w:r>
          </w:p>
        </w:tc>
      </w:tr>
    </w:tbl>
    <w:p w:rsidR="004B0497" w:rsidRPr="00D95B3C" w:rsidRDefault="004B0497" w:rsidP="00D95B3C">
      <w:pPr>
        <w:spacing w:after="0"/>
        <w:rPr>
          <w:rFonts w:ascii="Times New Roman" w:hAnsi="Times New Roman" w:cs="Times New Roman"/>
        </w:rPr>
      </w:pPr>
    </w:p>
    <w:sectPr w:rsidR="004B0497" w:rsidRPr="00D95B3C" w:rsidSect="00D95B3C">
      <w:pgSz w:w="15840" w:h="12240" w:orient="landscape" w:code="1"/>
      <w:pgMar w:top="810" w:right="72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787"/>
    <w:multiLevelType w:val="hybridMultilevel"/>
    <w:tmpl w:val="F8B62A02"/>
    <w:lvl w:ilvl="0" w:tplc="E7A0ABB6">
      <w:start w:val="3"/>
      <w:numFmt w:val="bullet"/>
      <w:lvlText w:val="-"/>
      <w:lvlJc w:val="left"/>
      <w:pPr>
        <w:ind w:left="108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FA3A79"/>
    <w:multiLevelType w:val="hybridMultilevel"/>
    <w:tmpl w:val="FF9CB58E"/>
    <w:lvl w:ilvl="0" w:tplc="8D8C9F34">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F153A98"/>
    <w:multiLevelType w:val="multilevel"/>
    <w:tmpl w:val="E78ECE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DC62447"/>
    <w:multiLevelType w:val="multilevel"/>
    <w:tmpl w:val="6880745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ascii="VNI-Times" w:hAnsi="VNI-Times" w:hint="default"/>
      </w:rPr>
    </w:lvl>
    <w:lvl w:ilvl="2">
      <w:start w:val="1"/>
      <w:numFmt w:val="decimal"/>
      <w:isLgl/>
      <w:lvlText w:val="%1.%2.%3."/>
      <w:lvlJc w:val="left"/>
      <w:pPr>
        <w:ind w:left="2160" w:hanging="720"/>
      </w:pPr>
      <w:rPr>
        <w:rFonts w:ascii="VNI-Times" w:hAnsi="VNI-Times" w:hint="default"/>
      </w:rPr>
    </w:lvl>
    <w:lvl w:ilvl="3">
      <w:start w:val="1"/>
      <w:numFmt w:val="decimal"/>
      <w:isLgl/>
      <w:lvlText w:val="%1.%2.%3.%4."/>
      <w:lvlJc w:val="left"/>
      <w:pPr>
        <w:ind w:left="2880" w:hanging="1080"/>
      </w:pPr>
      <w:rPr>
        <w:rFonts w:ascii="VNI-Times" w:hAnsi="VNI-Times" w:hint="default"/>
      </w:rPr>
    </w:lvl>
    <w:lvl w:ilvl="4">
      <w:start w:val="1"/>
      <w:numFmt w:val="decimal"/>
      <w:isLgl/>
      <w:lvlText w:val="%1.%2.%3.%4.%5."/>
      <w:lvlJc w:val="left"/>
      <w:pPr>
        <w:ind w:left="3240" w:hanging="1080"/>
      </w:pPr>
      <w:rPr>
        <w:rFonts w:ascii="VNI-Times" w:hAnsi="VNI-Times" w:hint="default"/>
      </w:rPr>
    </w:lvl>
    <w:lvl w:ilvl="5">
      <w:start w:val="1"/>
      <w:numFmt w:val="decimal"/>
      <w:isLgl/>
      <w:lvlText w:val="%1.%2.%3.%4.%5.%6."/>
      <w:lvlJc w:val="left"/>
      <w:pPr>
        <w:ind w:left="3960" w:hanging="1440"/>
      </w:pPr>
      <w:rPr>
        <w:rFonts w:ascii="VNI-Times" w:hAnsi="VNI-Times" w:hint="default"/>
      </w:rPr>
    </w:lvl>
    <w:lvl w:ilvl="6">
      <w:start w:val="1"/>
      <w:numFmt w:val="decimal"/>
      <w:isLgl/>
      <w:lvlText w:val="%1.%2.%3.%4.%5.%6.%7."/>
      <w:lvlJc w:val="left"/>
      <w:pPr>
        <w:ind w:left="4680" w:hanging="1800"/>
      </w:pPr>
      <w:rPr>
        <w:rFonts w:ascii="VNI-Times" w:hAnsi="VNI-Times" w:hint="default"/>
      </w:rPr>
    </w:lvl>
    <w:lvl w:ilvl="7">
      <w:start w:val="1"/>
      <w:numFmt w:val="decimal"/>
      <w:isLgl/>
      <w:lvlText w:val="%1.%2.%3.%4.%5.%6.%7.%8."/>
      <w:lvlJc w:val="left"/>
      <w:pPr>
        <w:ind w:left="5040" w:hanging="1800"/>
      </w:pPr>
      <w:rPr>
        <w:rFonts w:ascii="VNI-Times" w:hAnsi="VNI-Times" w:hint="default"/>
      </w:rPr>
    </w:lvl>
    <w:lvl w:ilvl="8">
      <w:start w:val="1"/>
      <w:numFmt w:val="decimal"/>
      <w:isLgl/>
      <w:lvlText w:val="%1.%2.%3.%4.%5.%6.%7.%8.%9."/>
      <w:lvlJc w:val="left"/>
      <w:pPr>
        <w:ind w:left="5760" w:hanging="2160"/>
      </w:pPr>
      <w:rPr>
        <w:rFonts w:ascii="VNI-Times" w:hAnsi="VNI-Time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hideSpellingErrors/>
  <w:defaultTabStop w:val="720"/>
  <w:drawingGridHorizontalSpacing w:val="110"/>
  <w:displayHorizontalDrawingGridEvery w:val="2"/>
  <w:characterSpacingControl w:val="doNotCompress"/>
  <w:compat/>
  <w:rsids>
    <w:rsidRoot w:val="00AB00ED"/>
    <w:rsid w:val="00024F01"/>
    <w:rsid w:val="000359DC"/>
    <w:rsid w:val="000847EC"/>
    <w:rsid w:val="00093B7C"/>
    <w:rsid w:val="000B7C72"/>
    <w:rsid w:val="00112C55"/>
    <w:rsid w:val="001134E2"/>
    <w:rsid w:val="00140F5C"/>
    <w:rsid w:val="001938F6"/>
    <w:rsid w:val="001A2BEA"/>
    <w:rsid w:val="001C0D13"/>
    <w:rsid w:val="001C78E7"/>
    <w:rsid w:val="0022340F"/>
    <w:rsid w:val="0023460D"/>
    <w:rsid w:val="00235DD3"/>
    <w:rsid w:val="0025020A"/>
    <w:rsid w:val="00260FDD"/>
    <w:rsid w:val="00280DB7"/>
    <w:rsid w:val="00292B10"/>
    <w:rsid w:val="002B356F"/>
    <w:rsid w:val="002C7CCE"/>
    <w:rsid w:val="002C7DE6"/>
    <w:rsid w:val="002D2258"/>
    <w:rsid w:val="002D70FE"/>
    <w:rsid w:val="002E7478"/>
    <w:rsid w:val="00314CA4"/>
    <w:rsid w:val="00354937"/>
    <w:rsid w:val="00362C18"/>
    <w:rsid w:val="00366F15"/>
    <w:rsid w:val="003676A2"/>
    <w:rsid w:val="0036798B"/>
    <w:rsid w:val="00381294"/>
    <w:rsid w:val="0039785F"/>
    <w:rsid w:val="003B7F95"/>
    <w:rsid w:val="003C102F"/>
    <w:rsid w:val="003C1E5F"/>
    <w:rsid w:val="003F2844"/>
    <w:rsid w:val="004114EB"/>
    <w:rsid w:val="0043264E"/>
    <w:rsid w:val="00453335"/>
    <w:rsid w:val="00487B1C"/>
    <w:rsid w:val="00491118"/>
    <w:rsid w:val="004A48FD"/>
    <w:rsid w:val="004B0497"/>
    <w:rsid w:val="004C20B2"/>
    <w:rsid w:val="004C3292"/>
    <w:rsid w:val="004F4659"/>
    <w:rsid w:val="00515779"/>
    <w:rsid w:val="005224F0"/>
    <w:rsid w:val="00522514"/>
    <w:rsid w:val="005303B3"/>
    <w:rsid w:val="005471C3"/>
    <w:rsid w:val="005621A6"/>
    <w:rsid w:val="005C02A8"/>
    <w:rsid w:val="005C2F2A"/>
    <w:rsid w:val="00604C11"/>
    <w:rsid w:val="00637C21"/>
    <w:rsid w:val="00690232"/>
    <w:rsid w:val="006E056A"/>
    <w:rsid w:val="006F24AB"/>
    <w:rsid w:val="00704E43"/>
    <w:rsid w:val="00710B73"/>
    <w:rsid w:val="00727EE7"/>
    <w:rsid w:val="00742F84"/>
    <w:rsid w:val="007550BD"/>
    <w:rsid w:val="00762A88"/>
    <w:rsid w:val="00770A72"/>
    <w:rsid w:val="0078783A"/>
    <w:rsid w:val="007B0224"/>
    <w:rsid w:val="007B43B2"/>
    <w:rsid w:val="007B7808"/>
    <w:rsid w:val="007C45BB"/>
    <w:rsid w:val="007C45E4"/>
    <w:rsid w:val="007D42BC"/>
    <w:rsid w:val="007E3FDF"/>
    <w:rsid w:val="008046A5"/>
    <w:rsid w:val="008208D0"/>
    <w:rsid w:val="0082349B"/>
    <w:rsid w:val="00823A2B"/>
    <w:rsid w:val="008510F7"/>
    <w:rsid w:val="008611F7"/>
    <w:rsid w:val="00895C05"/>
    <w:rsid w:val="00897EB1"/>
    <w:rsid w:val="008A0157"/>
    <w:rsid w:val="008A45D3"/>
    <w:rsid w:val="008B6844"/>
    <w:rsid w:val="008E1F6D"/>
    <w:rsid w:val="00904153"/>
    <w:rsid w:val="00920533"/>
    <w:rsid w:val="009255CB"/>
    <w:rsid w:val="00954B04"/>
    <w:rsid w:val="00992A29"/>
    <w:rsid w:val="009A3C54"/>
    <w:rsid w:val="009C64E2"/>
    <w:rsid w:val="009D3678"/>
    <w:rsid w:val="00A21236"/>
    <w:rsid w:val="00A27F3E"/>
    <w:rsid w:val="00A46727"/>
    <w:rsid w:val="00A726CD"/>
    <w:rsid w:val="00AA5B80"/>
    <w:rsid w:val="00AA5B97"/>
    <w:rsid w:val="00AB00ED"/>
    <w:rsid w:val="00AF7564"/>
    <w:rsid w:val="00B37756"/>
    <w:rsid w:val="00B81186"/>
    <w:rsid w:val="00B90A1D"/>
    <w:rsid w:val="00BC7AB5"/>
    <w:rsid w:val="00BF4DAF"/>
    <w:rsid w:val="00C0298E"/>
    <w:rsid w:val="00C115B8"/>
    <w:rsid w:val="00C160E1"/>
    <w:rsid w:val="00C2770B"/>
    <w:rsid w:val="00C4629D"/>
    <w:rsid w:val="00C50DAC"/>
    <w:rsid w:val="00C83116"/>
    <w:rsid w:val="00C95010"/>
    <w:rsid w:val="00CA4EB2"/>
    <w:rsid w:val="00CC7656"/>
    <w:rsid w:val="00CC7E37"/>
    <w:rsid w:val="00CD7C01"/>
    <w:rsid w:val="00D03F54"/>
    <w:rsid w:val="00D07710"/>
    <w:rsid w:val="00D10647"/>
    <w:rsid w:val="00D41CBE"/>
    <w:rsid w:val="00D6475B"/>
    <w:rsid w:val="00D77A17"/>
    <w:rsid w:val="00D9145B"/>
    <w:rsid w:val="00D93DCC"/>
    <w:rsid w:val="00D95B3C"/>
    <w:rsid w:val="00DA3F3E"/>
    <w:rsid w:val="00DA4EED"/>
    <w:rsid w:val="00DA6560"/>
    <w:rsid w:val="00DD77B5"/>
    <w:rsid w:val="00DE1F3F"/>
    <w:rsid w:val="00E25CEC"/>
    <w:rsid w:val="00E81309"/>
    <w:rsid w:val="00EC59E9"/>
    <w:rsid w:val="00EE32A2"/>
    <w:rsid w:val="00EF16A7"/>
    <w:rsid w:val="00EF1EE9"/>
    <w:rsid w:val="00EF7D12"/>
    <w:rsid w:val="00F15785"/>
    <w:rsid w:val="00F3516E"/>
    <w:rsid w:val="00F55EEA"/>
    <w:rsid w:val="00F80E52"/>
    <w:rsid w:val="00F942F7"/>
    <w:rsid w:val="00FA02E0"/>
    <w:rsid w:val="00FE7AD4"/>
    <w:rsid w:val="00FF6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21"/>
  </w:style>
  <w:style w:type="paragraph" w:styleId="Heading1">
    <w:name w:val="heading 1"/>
    <w:basedOn w:val="Normal"/>
    <w:next w:val="Normal"/>
    <w:link w:val="Heading1Char"/>
    <w:qFormat/>
    <w:rsid w:val="00AB00ED"/>
    <w:pPr>
      <w:keepNext/>
      <w:spacing w:after="0"/>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0ED"/>
    <w:rPr>
      <w:rFonts w:ascii="VNI-Times" w:eastAsia="Times New Roman" w:hAnsi="VNI-Times" w:cs="Times New Roman"/>
      <w:b/>
      <w:bCs/>
      <w:sz w:val="24"/>
      <w:szCs w:val="24"/>
    </w:rPr>
  </w:style>
  <w:style w:type="paragraph" w:styleId="ListParagraph">
    <w:name w:val="List Paragraph"/>
    <w:basedOn w:val="Normal"/>
    <w:uiPriority w:val="34"/>
    <w:qFormat/>
    <w:rsid w:val="00904153"/>
    <w:pPr>
      <w:ind w:left="720"/>
      <w:contextualSpacing/>
    </w:pPr>
  </w:style>
  <w:style w:type="paragraph" w:styleId="BodyTextIndent">
    <w:name w:val="Body Text Indent"/>
    <w:aliases w:val=" Char"/>
    <w:basedOn w:val="Normal"/>
    <w:link w:val="BodyTextIndentChar"/>
    <w:rsid w:val="00FE7AD4"/>
    <w:pPr>
      <w:spacing w:after="0"/>
      <w:ind w:firstLine="360"/>
      <w:jc w:val="both"/>
    </w:pPr>
    <w:rPr>
      <w:rFonts w:ascii=".VnTime" w:eastAsia="Batang" w:hAnsi=".VnTime" w:cs="Times New Roman"/>
      <w:sz w:val="28"/>
      <w:szCs w:val="20"/>
    </w:rPr>
  </w:style>
  <w:style w:type="character" w:customStyle="1" w:styleId="BodyTextIndentChar">
    <w:name w:val="Body Text Indent Char"/>
    <w:aliases w:val=" Char Char"/>
    <w:basedOn w:val="DefaultParagraphFont"/>
    <w:link w:val="BodyTextIndent"/>
    <w:rsid w:val="00FE7AD4"/>
    <w:rPr>
      <w:rFonts w:ascii=".VnTime" w:eastAsia="Batang" w:hAnsi=".VnTime" w:cs="Times New Roman"/>
      <w:sz w:val="28"/>
      <w:szCs w:val="20"/>
    </w:rPr>
  </w:style>
  <w:style w:type="character" w:styleId="Hyperlink">
    <w:name w:val="Hyperlink"/>
    <w:basedOn w:val="DefaultParagraphFont"/>
    <w:uiPriority w:val="99"/>
    <w:semiHidden/>
    <w:unhideWhenUsed/>
    <w:rsid w:val="00B81186"/>
    <w:rPr>
      <w:color w:val="0000FF"/>
      <w:u w:val="single"/>
    </w:rPr>
  </w:style>
  <w:style w:type="character" w:styleId="FollowedHyperlink">
    <w:name w:val="FollowedHyperlink"/>
    <w:basedOn w:val="DefaultParagraphFont"/>
    <w:uiPriority w:val="99"/>
    <w:semiHidden/>
    <w:unhideWhenUsed/>
    <w:rsid w:val="00B81186"/>
    <w:rPr>
      <w:color w:val="800080"/>
      <w:u w:val="single"/>
    </w:rPr>
  </w:style>
  <w:style w:type="paragraph" w:customStyle="1" w:styleId="xl65">
    <w:name w:val="xl65"/>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FF0000"/>
      <w:sz w:val="16"/>
      <w:szCs w:val="16"/>
    </w:rPr>
  </w:style>
  <w:style w:type="paragraph" w:customStyle="1" w:styleId="xl66">
    <w:name w:val="xl66"/>
    <w:basedOn w:val="Normal"/>
    <w:rsid w:val="00B81186"/>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68">
    <w:name w:val="xl68"/>
    <w:basedOn w:val="Normal"/>
    <w:rsid w:val="00B81186"/>
    <w:pPr>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0">
    <w:name w:val="xl70"/>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1">
    <w:name w:val="xl71"/>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rPr>
  </w:style>
  <w:style w:type="paragraph" w:customStyle="1" w:styleId="xl72">
    <w:name w:val="xl72"/>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4">
    <w:name w:val="xl74"/>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B811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6">
    <w:name w:val="xl76"/>
    <w:basedOn w:val="Normal"/>
    <w:rsid w:val="00B811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6"/>
      <w:szCs w:val="16"/>
    </w:rPr>
  </w:style>
  <w:style w:type="paragraph" w:customStyle="1" w:styleId="xl79">
    <w:name w:val="xl79"/>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B81186"/>
    <w:pPr>
      <w:spacing w:before="100" w:beforeAutospacing="1" w:after="100" w:afterAutospacing="1"/>
    </w:pPr>
    <w:rPr>
      <w:rFonts w:ascii="Times New Roman" w:eastAsia="Times New Roman" w:hAnsi="Times New Roman" w:cs="Times New Roman"/>
      <w:sz w:val="16"/>
      <w:szCs w:val="16"/>
    </w:rPr>
  </w:style>
  <w:style w:type="paragraph" w:customStyle="1" w:styleId="xl81">
    <w:name w:val="xl81"/>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82">
    <w:name w:val="xl82"/>
    <w:basedOn w:val="Normal"/>
    <w:rsid w:val="00B8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83">
    <w:name w:val="xl83"/>
    <w:basedOn w:val="Normal"/>
    <w:rsid w:val="00B81186"/>
    <w:pPr>
      <w:spacing w:before="100" w:beforeAutospacing="1" w:after="100" w:afterAutospacing="1"/>
      <w:jc w:val="center"/>
    </w:pPr>
    <w:rPr>
      <w:rFonts w:ascii="Times New Roman" w:eastAsia="Times New Roman" w:hAnsi="Times New Roman" w:cs="Times New Roman"/>
      <w:sz w:val="24"/>
      <w:szCs w:val="24"/>
    </w:rPr>
  </w:style>
  <w:style w:type="paragraph" w:customStyle="1" w:styleId="xl84">
    <w:name w:val="xl84"/>
    <w:basedOn w:val="Normal"/>
    <w:rsid w:val="00B81186"/>
    <w:pPr>
      <w:spacing w:before="100" w:beforeAutospacing="1" w:after="100" w:afterAutospacing="1"/>
    </w:pPr>
    <w:rPr>
      <w:rFonts w:ascii="Times New Roman" w:eastAsia="Times New Roman" w:hAnsi="Times New Roman" w:cs="Times New Roman"/>
      <w:sz w:val="20"/>
      <w:szCs w:val="20"/>
    </w:rPr>
  </w:style>
  <w:style w:type="paragraph" w:customStyle="1" w:styleId="xl85">
    <w:name w:val="xl85"/>
    <w:basedOn w:val="Normal"/>
    <w:rsid w:val="00B8118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6">
    <w:name w:val="xl86"/>
    <w:basedOn w:val="Normal"/>
    <w:rsid w:val="00B81186"/>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7">
    <w:name w:val="xl87"/>
    <w:basedOn w:val="Normal"/>
    <w:rsid w:val="00B8118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8">
    <w:name w:val="xl88"/>
    <w:basedOn w:val="Normal"/>
    <w:rsid w:val="00B811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B811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B811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4303045">
      <w:bodyDiv w:val="1"/>
      <w:marLeft w:val="0"/>
      <w:marRight w:val="0"/>
      <w:marTop w:val="0"/>
      <w:marBottom w:val="0"/>
      <w:divBdr>
        <w:top w:val="none" w:sz="0" w:space="0" w:color="auto"/>
        <w:left w:val="none" w:sz="0" w:space="0" w:color="auto"/>
        <w:bottom w:val="none" w:sz="0" w:space="0" w:color="auto"/>
        <w:right w:val="none" w:sz="0" w:space="0" w:color="auto"/>
      </w:divBdr>
    </w:div>
    <w:div w:id="714625112">
      <w:bodyDiv w:val="1"/>
      <w:marLeft w:val="0"/>
      <w:marRight w:val="0"/>
      <w:marTop w:val="0"/>
      <w:marBottom w:val="0"/>
      <w:divBdr>
        <w:top w:val="none" w:sz="0" w:space="0" w:color="auto"/>
        <w:left w:val="none" w:sz="0" w:space="0" w:color="auto"/>
        <w:bottom w:val="none" w:sz="0" w:space="0" w:color="auto"/>
        <w:right w:val="none" w:sz="0" w:space="0" w:color="auto"/>
      </w:divBdr>
    </w:div>
    <w:div w:id="968823567">
      <w:bodyDiv w:val="1"/>
      <w:marLeft w:val="0"/>
      <w:marRight w:val="0"/>
      <w:marTop w:val="0"/>
      <w:marBottom w:val="0"/>
      <w:divBdr>
        <w:top w:val="none" w:sz="0" w:space="0" w:color="auto"/>
        <w:left w:val="none" w:sz="0" w:space="0" w:color="auto"/>
        <w:bottom w:val="none" w:sz="0" w:space="0" w:color="auto"/>
        <w:right w:val="none" w:sz="0" w:space="0" w:color="auto"/>
      </w:divBdr>
    </w:div>
    <w:div w:id="1358501634">
      <w:bodyDiv w:val="1"/>
      <w:marLeft w:val="0"/>
      <w:marRight w:val="0"/>
      <w:marTop w:val="0"/>
      <w:marBottom w:val="0"/>
      <w:divBdr>
        <w:top w:val="none" w:sz="0" w:space="0" w:color="auto"/>
        <w:left w:val="none" w:sz="0" w:space="0" w:color="auto"/>
        <w:bottom w:val="none" w:sz="0" w:space="0" w:color="auto"/>
        <w:right w:val="none" w:sz="0" w:space="0" w:color="auto"/>
      </w:divBdr>
    </w:div>
    <w:div w:id="1457213582">
      <w:bodyDiv w:val="1"/>
      <w:marLeft w:val="0"/>
      <w:marRight w:val="0"/>
      <w:marTop w:val="0"/>
      <w:marBottom w:val="0"/>
      <w:divBdr>
        <w:top w:val="none" w:sz="0" w:space="0" w:color="auto"/>
        <w:left w:val="none" w:sz="0" w:space="0" w:color="auto"/>
        <w:bottom w:val="none" w:sz="0" w:space="0" w:color="auto"/>
        <w:right w:val="none" w:sz="0" w:space="0" w:color="auto"/>
      </w:divBdr>
    </w:div>
    <w:div w:id="21208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DBE6-C6FA-4493-B664-E868CF64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Administrator</cp:lastModifiedBy>
  <cp:revision>9</cp:revision>
  <cp:lastPrinted>2020-02-24T07:18:00Z</cp:lastPrinted>
  <dcterms:created xsi:type="dcterms:W3CDTF">2020-03-17T01:14:00Z</dcterms:created>
  <dcterms:modified xsi:type="dcterms:W3CDTF">2020-03-17T01:31:00Z</dcterms:modified>
</cp:coreProperties>
</file>